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A1" w:rsidRPr="00D526A2" w:rsidRDefault="00727CA1" w:rsidP="00A427BC">
      <w:pPr>
        <w:ind w:left="720"/>
        <w:rPr>
          <w:b/>
          <w:lang w:val="cy-GB"/>
        </w:rPr>
      </w:pPr>
      <w:r w:rsidRPr="00D526A2">
        <w:rPr>
          <w:b/>
          <w:lang w:val="cy-GB"/>
        </w:rPr>
        <w:t>Cadeirydd</w:t>
      </w:r>
      <w:r w:rsidR="00AE71A1" w:rsidRPr="00D526A2">
        <w:rPr>
          <w:b/>
          <w:lang w:val="cy-GB"/>
        </w:rPr>
        <w:t>:</w:t>
      </w:r>
      <w:r w:rsidR="00AE71A1" w:rsidRPr="00D526A2">
        <w:rPr>
          <w:b/>
          <w:lang w:val="cy-GB"/>
        </w:rPr>
        <w:tab/>
      </w:r>
      <w:r w:rsidR="00AE71A1" w:rsidRPr="00D526A2">
        <w:rPr>
          <w:b/>
          <w:lang w:val="cy-GB"/>
        </w:rPr>
        <w:tab/>
        <w:t>C</w:t>
      </w:r>
      <w:r w:rsidRPr="00D526A2">
        <w:rPr>
          <w:b/>
          <w:lang w:val="cy-GB"/>
        </w:rPr>
        <w:t xml:space="preserve">ynghorydd </w:t>
      </w:r>
      <w:r w:rsidR="00AE71A1" w:rsidRPr="00D526A2">
        <w:rPr>
          <w:b/>
          <w:lang w:val="cy-GB"/>
        </w:rPr>
        <w:t>Haydn Trollope</w:t>
      </w:r>
    </w:p>
    <w:p w:rsidR="00AE71A1" w:rsidRPr="00D526A2" w:rsidRDefault="00727CA1" w:rsidP="00A427BC">
      <w:pPr>
        <w:ind w:left="720"/>
        <w:rPr>
          <w:b/>
          <w:lang w:val="cy-GB"/>
        </w:rPr>
      </w:pPr>
      <w:r w:rsidRPr="00D526A2">
        <w:rPr>
          <w:b/>
          <w:lang w:val="cy-GB"/>
        </w:rPr>
        <w:t>Is-gadeirydd</w:t>
      </w:r>
      <w:r w:rsidR="00AE71A1" w:rsidRPr="00D526A2">
        <w:rPr>
          <w:b/>
          <w:lang w:val="cy-GB"/>
        </w:rPr>
        <w:t>:</w:t>
      </w:r>
      <w:r w:rsidR="00AE71A1" w:rsidRPr="00D526A2">
        <w:rPr>
          <w:b/>
          <w:lang w:val="cy-GB"/>
        </w:rPr>
        <w:tab/>
      </w:r>
      <w:r w:rsidRPr="00D526A2">
        <w:rPr>
          <w:b/>
          <w:lang w:val="cy-GB"/>
        </w:rPr>
        <w:t>Cynghorydd J</w:t>
      </w:r>
      <w:r w:rsidR="00AE71A1" w:rsidRPr="00D526A2">
        <w:rPr>
          <w:b/>
          <w:lang w:val="cy-GB"/>
        </w:rPr>
        <w:t>ulie Holt</w:t>
      </w:r>
    </w:p>
    <w:p w:rsidR="009F4F4A" w:rsidRPr="00D526A2" w:rsidRDefault="009F4F4A" w:rsidP="009F4F4A">
      <w:pPr>
        <w:rPr>
          <w:lang w:val="cy-GB"/>
        </w:rPr>
      </w:pPr>
    </w:p>
    <w:p w:rsidR="006F08AD" w:rsidRPr="00D526A2" w:rsidRDefault="006F08AD" w:rsidP="00CF3FE1">
      <w:pPr>
        <w:rPr>
          <w:lang w:val="cy-GB"/>
        </w:rPr>
      </w:pPr>
    </w:p>
    <w:p w:rsidR="00A427BC" w:rsidRPr="00D526A2" w:rsidRDefault="00A427BC" w:rsidP="00CF3FE1">
      <w:pPr>
        <w:rPr>
          <w:lang w:val="cy-GB"/>
        </w:rPr>
      </w:pPr>
    </w:p>
    <w:p w:rsidR="00A427BC" w:rsidRPr="00D526A2" w:rsidRDefault="00A427BC" w:rsidP="00CF3FE1">
      <w:pPr>
        <w:rPr>
          <w:lang w:val="cy-GB"/>
        </w:rPr>
      </w:pP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79"/>
        <w:gridCol w:w="3345"/>
        <w:gridCol w:w="8505"/>
      </w:tblGrid>
      <w:tr w:rsidR="00AE71A1" w:rsidRPr="00D526A2" w:rsidTr="00AE71A1">
        <w:trPr>
          <w:jc w:val="center"/>
        </w:trPr>
        <w:tc>
          <w:tcPr>
            <w:tcW w:w="2179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Dyddiad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  <w:tc>
          <w:tcPr>
            <w:tcW w:w="3345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Pwnc Craffu</w:t>
            </w:r>
          </w:p>
        </w:tc>
        <w:tc>
          <w:tcPr>
            <w:tcW w:w="8505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Diben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 w:val="restart"/>
          </w:tcPr>
          <w:p w:rsidR="00AE71A1" w:rsidRPr="00D526A2" w:rsidRDefault="00AE71A1" w:rsidP="00CF3FE1">
            <w:pPr>
              <w:rPr>
                <w:lang w:val="cy-GB"/>
              </w:rPr>
            </w:pPr>
          </w:p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 Mawrth</w:t>
            </w:r>
          </w:p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14 Medi</w:t>
            </w:r>
            <w:r w:rsidR="00AE71A1" w:rsidRPr="00D526A2">
              <w:rPr>
                <w:b/>
                <w:lang w:val="cy-GB"/>
              </w:rPr>
              <w:t xml:space="preserve"> 2021</w:t>
            </w:r>
          </w:p>
          <w:p w:rsidR="00AE71A1" w:rsidRPr="00D526A2" w:rsidRDefault="00AE71A1" w:rsidP="00CF3FE1">
            <w:pPr>
              <w:rPr>
                <w:b/>
                <w:lang w:val="cy-GB"/>
              </w:rPr>
            </w:pPr>
          </w:p>
          <w:p w:rsidR="00AE71A1" w:rsidRPr="00D526A2" w:rsidRDefault="00AE71A1" w:rsidP="00CF3FE1">
            <w:pPr>
              <w:rPr>
                <w:b/>
                <w:color w:val="FF0000"/>
                <w:lang w:val="cy-GB"/>
              </w:rPr>
            </w:pPr>
          </w:p>
        </w:tc>
        <w:tc>
          <w:tcPr>
            <w:tcW w:w="3345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 xml:space="preserve">Polisi Cludiant Rhwng y Cartref a’r Ysgol ac Ôl 16 </w:t>
            </w:r>
          </w:p>
          <w:p w:rsidR="00AE71A1" w:rsidRPr="00D526A2" w:rsidRDefault="00AE71A1" w:rsidP="00CF3FE1">
            <w:pPr>
              <w:rPr>
                <w:b/>
                <w:color w:val="FF0000"/>
                <w:sz w:val="20"/>
                <w:szCs w:val="20"/>
                <w:lang w:val="cy-GB"/>
              </w:rPr>
            </w:pPr>
          </w:p>
        </w:tc>
        <w:tc>
          <w:tcPr>
            <w:tcW w:w="8505" w:type="dxa"/>
          </w:tcPr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727CA1" w:rsidP="00260B02">
            <w:pPr>
              <w:rPr>
                <w:lang w:val="cy-GB"/>
              </w:rPr>
            </w:pPr>
            <w:r w:rsidRPr="00D526A2">
              <w:rPr>
                <w:lang w:val="cy-GB"/>
              </w:rPr>
              <w:t xml:space="preserve">Ystyried drafft Bolisi Cludiant Rhwng y Cartref a’r Ysgol ac </w:t>
            </w:r>
            <w:r w:rsidR="00260B02">
              <w:rPr>
                <w:lang w:val="cy-GB"/>
              </w:rPr>
              <w:t>Ôl</w:t>
            </w:r>
            <w:r w:rsidRPr="00D526A2">
              <w:rPr>
                <w:lang w:val="cy-GB"/>
              </w:rPr>
              <w:t xml:space="preserve"> 16 2022/23. </w:t>
            </w: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/>
          </w:tcPr>
          <w:p w:rsidR="00AE71A1" w:rsidRPr="00D526A2" w:rsidRDefault="00AE71A1" w:rsidP="00CF3FE1">
            <w:pPr>
              <w:rPr>
                <w:lang w:val="cy-GB"/>
              </w:rPr>
            </w:pPr>
          </w:p>
        </w:tc>
        <w:tc>
          <w:tcPr>
            <w:tcW w:w="3345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Adroddiad Hunanarfarnu</w:t>
            </w:r>
          </w:p>
          <w:p w:rsidR="00AE71A1" w:rsidRPr="00D526A2" w:rsidRDefault="00AE71A1" w:rsidP="00CF3FE1">
            <w:pPr>
              <w:rPr>
                <w:i/>
                <w:lang w:val="cy-GB"/>
              </w:rPr>
            </w:pPr>
          </w:p>
          <w:p w:rsidR="00AE71A1" w:rsidRPr="00D526A2" w:rsidRDefault="00AE71A1" w:rsidP="001A2D49">
            <w:pPr>
              <w:ind w:left="360" w:hanging="360"/>
              <w:rPr>
                <w:lang w:val="cy-GB"/>
              </w:rPr>
            </w:pPr>
          </w:p>
        </w:tc>
        <w:tc>
          <w:tcPr>
            <w:tcW w:w="8505" w:type="dxa"/>
          </w:tcPr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727CA1" w:rsidP="006A7D03">
            <w:pPr>
              <w:rPr>
                <w:bCs/>
                <w:color w:val="000000"/>
                <w:lang w:val="cy-GB" w:eastAsia="en-GB"/>
              </w:rPr>
            </w:pPr>
            <w:r w:rsidRPr="00D526A2">
              <w:rPr>
                <w:bCs/>
                <w:color w:val="000000"/>
                <w:lang w:val="cy-GB" w:eastAsia="en-GB"/>
              </w:rPr>
              <w:t xml:space="preserve">Cyfrannu at ddatblygiad yr adroddiad hunanarfarnu ar gyfer Gwasanaethau Addysg Llywodraeth Leol. </w:t>
            </w:r>
            <w:r w:rsidR="00AE71A1" w:rsidRPr="00D526A2">
              <w:rPr>
                <w:bCs/>
                <w:color w:val="000000"/>
                <w:lang w:val="cy-GB" w:eastAsia="en-GB"/>
              </w:rPr>
              <w:t xml:space="preserve">  </w:t>
            </w:r>
          </w:p>
          <w:p w:rsidR="00A427BC" w:rsidRPr="00D526A2" w:rsidRDefault="00A427BC" w:rsidP="006A7D03">
            <w:pPr>
              <w:rPr>
                <w:b/>
                <w:color w:val="FF0000"/>
                <w:lang w:val="cy-GB"/>
              </w:rPr>
            </w:pP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/>
          </w:tcPr>
          <w:p w:rsidR="00AE71A1" w:rsidRPr="00D526A2" w:rsidRDefault="00AE71A1" w:rsidP="00C80F9A">
            <w:pPr>
              <w:rPr>
                <w:lang w:val="cy-GB"/>
              </w:rPr>
            </w:pPr>
          </w:p>
        </w:tc>
        <w:tc>
          <w:tcPr>
            <w:tcW w:w="3345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Strategaeth Hygyrchedd Addysg</w:t>
            </w:r>
          </w:p>
          <w:p w:rsidR="00AE71A1" w:rsidRPr="00D526A2" w:rsidRDefault="00AE71A1" w:rsidP="00C80F9A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AE71A1" w:rsidRPr="00D526A2" w:rsidRDefault="00727CA1" w:rsidP="00C80F9A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727CA1" w:rsidP="00C80F9A">
            <w:pPr>
              <w:rPr>
                <w:lang w:val="cy-GB"/>
              </w:rPr>
            </w:pPr>
            <w:r w:rsidRPr="00D526A2">
              <w:rPr>
                <w:lang w:val="cy-GB"/>
              </w:rPr>
              <w:t xml:space="preserve">Ystyried drafft Strategaeth Hygyrchedd Addysg </w:t>
            </w:r>
            <w:r w:rsidR="00AE71A1" w:rsidRPr="00D526A2">
              <w:rPr>
                <w:lang w:val="cy-GB"/>
              </w:rPr>
              <w:t>2021-2024.</w:t>
            </w:r>
          </w:p>
          <w:p w:rsidR="00AE71A1" w:rsidRPr="00D526A2" w:rsidRDefault="00AE71A1" w:rsidP="00C80F9A">
            <w:pPr>
              <w:rPr>
                <w:lang w:val="cy-GB"/>
              </w:rPr>
            </w:pP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/>
          </w:tcPr>
          <w:p w:rsidR="00AE71A1" w:rsidRPr="00D526A2" w:rsidRDefault="00AE71A1" w:rsidP="00C80F9A">
            <w:pPr>
              <w:rPr>
                <w:lang w:val="cy-GB"/>
              </w:rPr>
            </w:pPr>
          </w:p>
        </w:tc>
        <w:tc>
          <w:tcPr>
            <w:tcW w:w="3345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Strategaeth Cynhwysiant</w:t>
            </w:r>
          </w:p>
        </w:tc>
        <w:tc>
          <w:tcPr>
            <w:tcW w:w="8505" w:type="dxa"/>
          </w:tcPr>
          <w:p w:rsidR="00AE71A1" w:rsidRPr="00D526A2" w:rsidRDefault="00727CA1" w:rsidP="003A5B1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727CA1" w:rsidP="003A5B17">
            <w:pPr>
              <w:rPr>
                <w:lang w:val="cy-GB"/>
              </w:rPr>
            </w:pPr>
            <w:r w:rsidRPr="00D526A2">
              <w:rPr>
                <w:lang w:val="cy-GB"/>
              </w:rPr>
              <w:t>Ystyried drafft Strategaeth Cynhwysiant</w:t>
            </w:r>
            <w:r w:rsidR="00A427BC" w:rsidRPr="00D526A2">
              <w:rPr>
                <w:lang w:val="cy-GB"/>
              </w:rPr>
              <w:t xml:space="preserve"> 2021</w:t>
            </w:r>
            <w:r w:rsidR="004F66B3" w:rsidRPr="00D526A2">
              <w:rPr>
                <w:lang w:val="cy-GB"/>
              </w:rPr>
              <w:t>/</w:t>
            </w:r>
            <w:r w:rsidR="00A427BC" w:rsidRPr="00D526A2">
              <w:rPr>
                <w:lang w:val="cy-GB"/>
              </w:rPr>
              <w:t>2022.</w:t>
            </w:r>
            <w:r w:rsidR="00AE71A1" w:rsidRPr="00D526A2">
              <w:rPr>
                <w:lang w:val="cy-GB"/>
              </w:rPr>
              <w:t xml:space="preserve"> </w:t>
            </w:r>
          </w:p>
          <w:p w:rsidR="00AE71A1" w:rsidRPr="00D526A2" w:rsidRDefault="00AE71A1" w:rsidP="00C80F9A">
            <w:pPr>
              <w:rPr>
                <w:b/>
                <w:lang w:val="cy-GB"/>
              </w:rPr>
            </w:pPr>
          </w:p>
        </w:tc>
      </w:tr>
    </w:tbl>
    <w:p w:rsidR="009F4F4A" w:rsidRPr="00D526A2" w:rsidRDefault="009F4F4A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tbl>
      <w:tblPr>
        <w:tblStyle w:val="TableGrid"/>
        <w:tblW w:w="14034" w:type="dxa"/>
        <w:jc w:val="center"/>
        <w:tblLook w:val="04A0" w:firstRow="1" w:lastRow="0" w:firstColumn="1" w:lastColumn="0" w:noHBand="0" w:noVBand="1"/>
      </w:tblPr>
      <w:tblGrid>
        <w:gridCol w:w="2416"/>
        <w:gridCol w:w="3113"/>
        <w:gridCol w:w="8505"/>
      </w:tblGrid>
      <w:tr w:rsidR="00AE71A1" w:rsidRPr="00D526A2" w:rsidTr="00A427BC">
        <w:trPr>
          <w:jc w:val="center"/>
        </w:trPr>
        <w:tc>
          <w:tcPr>
            <w:tcW w:w="2416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Dyddiad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Pwnc Craffu</w:t>
            </w:r>
          </w:p>
        </w:tc>
        <w:tc>
          <w:tcPr>
            <w:tcW w:w="8505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Diben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</w:tr>
      <w:tr w:rsidR="00AE71A1" w:rsidRPr="00D526A2" w:rsidTr="00A427BC">
        <w:trPr>
          <w:jc w:val="center"/>
        </w:trPr>
        <w:tc>
          <w:tcPr>
            <w:tcW w:w="2416" w:type="dxa"/>
            <w:vMerge w:val="restart"/>
          </w:tcPr>
          <w:p w:rsidR="00AE71A1" w:rsidRPr="00D526A2" w:rsidRDefault="00AE71A1" w:rsidP="00CF3FE1">
            <w:pPr>
              <w:rPr>
                <w:lang w:val="cy-GB"/>
              </w:rPr>
            </w:pPr>
          </w:p>
          <w:p w:rsidR="00727C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 Mawrth</w:t>
            </w:r>
          </w:p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19 Hydref 2021</w:t>
            </w:r>
          </w:p>
        </w:tc>
        <w:tc>
          <w:tcPr>
            <w:tcW w:w="3113" w:type="dxa"/>
          </w:tcPr>
          <w:p w:rsidR="00AE71A1" w:rsidRPr="00D526A2" w:rsidRDefault="00AE71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P</w:t>
            </w:r>
            <w:r w:rsidR="00727CA1" w:rsidRPr="00D526A2">
              <w:rPr>
                <w:lang w:val="cy-GB"/>
              </w:rPr>
              <w:t xml:space="preserve">erfformiad Darpariaethol CA4 Ysgolion </w:t>
            </w:r>
          </w:p>
          <w:p w:rsidR="00AE71A1" w:rsidRPr="00D526A2" w:rsidRDefault="00AE71A1" w:rsidP="00CF3FE1">
            <w:pPr>
              <w:rPr>
                <w:color w:val="00B050"/>
                <w:lang w:val="cy-GB"/>
              </w:rPr>
            </w:pPr>
          </w:p>
        </w:tc>
        <w:tc>
          <w:tcPr>
            <w:tcW w:w="8505" w:type="dxa"/>
          </w:tcPr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727CA1" w:rsidP="00CF3FE1">
            <w:pPr>
              <w:rPr>
                <w:bCs/>
                <w:color w:val="000000"/>
                <w:lang w:val="cy-GB" w:eastAsia="en-GB"/>
              </w:rPr>
            </w:pPr>
            <w:r w:rsidRPr="00D526A2">
              <w:rPr>
                <w:bCs/>
                <w:color w:val="000000"/>
                <w:lang w:val="cy-GB" w:eastAsia="en-GB"/>
              </w:rPr>
              <w:t>Rhoi crynodeb o berfformiad</w:t>
            </w:r>
            <w:r w:rsidR="00AE71A1" w:rsidRPr="00D526A2">
              <w:rPr>
                <w:bCs/>
                <w:color w:val="000000"/>
                <w:lang w:val="cy-GB" w:eastAsia="en-GB"/>
              </w:rPr>
              <w:t>.</w:t>
            </w:r>
          </w:p>
          <w:p w:rsidR="00AE71A1" w:rsidRPr="00D526A2" w:rsidRDefault="00AE71A1" w:rsidP="00CF3FE1">
            <w:pPr>
              <w:rPr>
                <w:bCs/>
                <w:color w:val="000000"/>
                <w:lang w:val="cy-GB" w:eastAsia="en-GB"/>
              </w:rPr>
            </w:pPr>
          </w:p>
        </w:tc>
      </w:tr>
      <w:tr w:rsidR="00AE71A1" w:rsidRPr="00D526A2" w:rsidTr="00A427BC">
        <w:trPr>
          <w:jc w:val="center"/>
        </w:trPr>
        <w:tc>
          <w:tcPr>
            <w:tcW w:w="2416" w:type="dxa"/>
            <w:vMerge/>
          </w:tcPr>
          <w:p w:rsidR="00AE71A1" w:rsidRPr="00D526A2" w:rsidRDefault="00AE71A1" w:rsidP="00CF3FE1">
            <w:pPr>
              <w:rPr>
                <w:lang w:val="cy-GB"/>
              </w:rPr>
            </w:pPr>
          </w:p>
        </w:tc>
        <w:tc>
          <w:tcPr>
            <w:tcW w:w="3113" w:type="dxa"/>
          </w:tcPr>
          <w:p w:rsidR="00AE71A1" w:rsidRPr="00D526A2" w:rsidRDefault="00727CA1" w:rsidP="00727CA1">
            <w:pPr>
              <w:rPr>
                <w:lang w:val="cy-GB"/>
              </w:rPr>
            </w:pPr>
            <w:r w:rsidRPr="00D526A2">
              <w:rPr>
                <w:lang w:val="cy-GB"/>
              </w:rPr>
              <w:t xml:space="preserve">Helpu Aelodau Etholedig i Ddod i Adnabod </w:t>
            </w:r>
            <w:r w:rsidR="00D526A2">
              <w:rPr>
                <w:lang w:val="cy-GB"/>
              </w:rPr>
              <w:t>e</w:t>
            </w:r>
            <w:r w:rsidRPr="00D526A2">
              <w:rPr>
                <w:lang w:val="cy-GB"/>
              </w:rPr>
              <w:t>in Hysgolion</w:t>
            </w:r>
          </w:p>
        </w:tc>
        <w:tc>
          <w:tcPr>
            <w:tcW w:w="8505" w:type="dxa"/>
          </w:tcPr>
          <w:p w:rsidR="00AE71A1" w:rsidRPr="00D526A2" w:rsidRDefault="00727CA1" w:rsidP="00C80F9A">
            <w:pPr>
              <w:rPr>
                <w:lang w:val="cy-GB"/>
              </w:rPr>
            </w:pPr>
            <w:r w:rsidRPr="00D526A2">
              <w:rPr>
                <w:b/>
                <w:lang w:val="cy-GB"/>
              </w:rPr>
              <w:t>Gweithgor</w:t>
            </w:r>
          </w:p>
          <w:p w:rsidR="00AE71A1" w:rsidRPr="00D526A2" w:rsidRDefault="00727CA1" w:rsidP="000F794C">
            <w:pPr>
              <w:rPr>
                <w:lang w:val="cy-GB"/>
              </w:rPr>
            </w:pPr>
            <w:r w:rsidRPr="00D526A2">
              <w:rPr>
                <w:lang w:val="cy-GB"/>
              </w:rPr>
              <w:t>Gwahodd enwebiadau er mwyn ail-sefydlu y Gweithgor</w:t>
            </w:r>
          </w:p>
          <w:p w:rsidR="00A427BC" w:rsidRPr="00D526A2" w:rsidRDefault="00A427BC" w:rsidP="000F794C">
            <w:pPr>
              <w:rPr>
                <w:bCs/>
                <w:lang w:val="cy-GB"/>
              </w:rPr>
            </w:pPr>
          </w:p>
        </w:tc>
      </w:tr>
      <w:tr w:rsidR="00AE71A1" w:rsidRPr="00D526A2" w:rsidTr="00A427BC">
        <w:trPr>
          <w:jc w:val="center"/>
        </w:trPr>
        <w:tc>
          <w:tcPr>
            <w:tcW w:w="2416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3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Adfer ac Adnewyddu</w:t>
            </w:r>
          </w:p>
        </w:tc>
        <w:tc>
          <w:tcPr>
            <w:tcW w:w="8505" w:type="dxa"/>
          </w:tcPr>
          <w:p w:rsidR="00AE71A1" w:rsidRPr="00D526A2" w:rsidRDefault="00727CA1" w:rsidP="00C63E0C">
            <w:pPr>
              <w:rPr>
                <w:b/>
                <w:bCs/>
                <w:lang w:val="cy-GB"/>
              </w:rPr>
            </w:pPr>
            <w:r w:rsidRPr="00D526A2">
              <w:rPr>
                <w:b/>
                <w:bCs/>
                <w:lang w:val="cy-GB"/>
              </w:rPr>
              <w:t>Monitro Perfformiad</w:t>
            </w:r>
          </w:p>
          <w:p w:rsidR="00AE71A1" w:rsidRPr="00D526A2" w:rsidRDefault="00727CA1" w:rsidP="00A427BC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Sicrhau ymwybyddiaeth o drefniadau i gefnogi ysgolion a dysgwyr i sicrhau adferiad o’r pandemig a monitro cynnydd</w:t>
            </w:r>
            <w:r w:rsidR="00A427BC" w:rsidRPr="00D526A2">
              <w:rPr>
                <w:bCs/>
                <w:lang w:val="cy-GB"/>
              </w:rPr>
              <w:t>.</w:t>
            </w:r>
          </w:p>
          <w:p w:rsidR="00A427BC" w:rsidRPr="00D526A2" w:rsidRDefault="00A427BC" w:rsidP="00A427BC">
            <w:pPr>
              <w:rPr>
                <w:bCs/>
                <w:lang w:val="cy-GB"/>
              </w:rPr>
            </w:pPr>
          </w:p>
        </w:tc>
      </w:tr>
      <w:tr w:rsidR="00AE71A1" w:rsidRPr="00D526A2" w:rsidTr="00A427BC">
        <w:trPr>
          <w:jc w:val="center"/>
        </w:trPr>
        <w:tc>
          <w:tcPr>
            <w:tcW w:w="2416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3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Gwella Ysgolion ac Arolygiadau Ysgolion</w:t>
            </w:r>
          </w:p>
        </w:tc>
        <w:tc>
          <w:tcPr>
            <w:tcW w:w="8505" w:type="dxa"/>
          </w:tcPr>
          <w:p w:rsidR="00AE71A1" w:rsidRPr="00D526A2" w:rsidRDefault="00727CA1" w:rsidP="00C63E0C">
            <w:pPr>
              <w:rPr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727CA1" w:rsidP="00C63E0C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Rhoi diweddariad ar unrhyw adroddiad arolygu a chynnydd o fewn ysgolion lle mae ysgol yn achos consyrn neu’n destun ymyriad gan y Cyngor</w:t>
            </w:r>
            <w:r w:rsidR="00AE71A1" w:rsidRPr="00D526A2">
              <w:rPr>
                <w:bCs/>
                <w:lang w:val="cy-GB"/>
              </w:rPr>
              <w:t>.</w:t>
            </w:r>
          </w:p>
          <w:p w:rsidR="00AE71A1" w:rsidRPr="00D526A2" w:rsidRDefault="00AE71A1" w:rsidP="00A427BC">
            <w:pPr>
              <w:rPr>
                <w:bCs/>
                <w:lang w:val="cy-GB"/>
              </w:rPr>
            </w:pPr>
          </w:p>
        </w:tc>
      </w:tr>
    </w:tbl>
    <w:p w:rsidR="00CF3FE1" w:rsidRPr="00D526A2" w:rsidRDefault="00CF3FE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6F08AD" w:rsidRPr="00D526A2" w:rsidRDefault="006F08AD">
      <w:pPr>
        <w:rPr>
          <w:lang w:val="cy-GB"/>
        </w:rPr>
      </w:pPr>
    </w:p>
    <w:tbl>
      <w:tblPr>
        <w:tblStyle w:val="TableGrid"/>
        <w:tblW w:w="14329" w:type="dxa"/>
        <w:jc w:val="center"/>
        <w:tblLook w:val="04A0" w:firstRow="1" w:lastRow="0" w:firstColumn="1" w:lastColumn="0" w:noHBand="0" w:noVBand="1"/>
      </w:tblPr>
      <w:tblGrid>
        <w:gridCol w:w="2694"/>
        <w:gridCol w:w="3119"/>
        <w:gridCol w:w="8516"/>
      </w:tblGrid>
      <w:tr w:rsidR="00AE71A1" w:rsidRPr="00D526A2" w:rsidTr="00A427BC">
        <w:trPr>
          <w:jc w:val="center"/>
        </w:trPr>
        <w:tc>
          <w:tcPr>
            <w:tcW w:w="2694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Dyddiad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Pwnc Craffu</w:t>
            </w:r>
          </w:p>
        </w:tc>
        <w:tc>
          <w:tcPr>
            <w:tcW w:w="8516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Diben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</w:tr>
      <w:tr w:rsidR="00AE71A1" w:rsidRPr="00D526A2" w:rsidTr="00A427BC">
        <w:trPr>
          <w:jc w:val="center"/>
        </w:trPr>
        <w:tc>
          <w:tcPr>
            <w:tcW w:w="2694" w:type="dxa"/>
            <w:vMerge w:val="restart"/>
          </w:tcPr>
          <w:p w:rsidR="00AE71A1" w:rsidRPr="00D526A2" w:rsidRDefault="00AE71A1" w:rsidP="00C63E0C">
            <w:pPr>
              <w:rPr>
                <w:lang w:val="cy-GB"/>
              </w:rPr>
            </w:pPr>
          </w:p>
          <w:p w:rsidR="00727CA1" w:rsidRPr="00D526A2" w:rsidRDefault="00727CA1" w:rsidP="00C63E0C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 xml:space="preserve">Dydd Mawrth </w:t>
            </w:r>
          </w:p>
          <w:p w:rsidR="00AE71A1" w:rsidRPr="00D526A2" w:rsidRDefault="00727CA1" w:rsidP="00C63E0C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30 Tachwedd 2021</w:t>
            </w:r>
          </w:p>
        </w:tc>
        <w:tc>
          <w:tcPr>
            <w:tcW w:w="3119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Presenoldeb Disgyblion</w:t>
            </w:r>
          </w:p>
        </w:tc>
        <w:tc>
          <w:tcPr>
            <w:tcW w:w="8516" w:type="dxa"/>
          </w:tcPr>
          <w:p w:rsidR="00AE71A1" w:rsidRPr="00D526A2" w:rsidRDefault="00727CA1" w:rsidP="00C63E0C">
            <w:pPr>
              <w:autoSpaceDE w:val="0"/>
              <w:autoSpaceDN w:val="0"/>
              <w:adjustRightInd w:val="0"/>
              <w:rPr>
                <w:bCs/>
                <w:color w:val="000000"/>
                <w:lang w:val="cy-GB"/>
              </w:rPr>
            </w:pPr>
            <w:r w:rsidRPr="00D526A2">
              <w:rPr>
                <w:b/>
                <w:bCs/>
                <w:color w:val="000000"/>
                <w:lang w:val="cy-GB" w:eastAsia="en-GB"/>
              </w:rPr>
              <w:t>Monitro Perfformiad</w:t>
            </w:r>
          </w:p>
          <w:p w:rsidR="00AE71A1" w:rsidRPr="00D526A2" w:rsidRDefault="00727CA1" w:rsidP="00483B42">
            <w:pPr>
              <w:rPr>
                <w:bCs/>
                <w:color w:val="000000"/>
                <w:lang w:val="cy-GB" w:eastAsia="en-GB"/>
              </w:rPr>
            </w:pPr>
            <w:r w:rsidRPr="00D526A2">
              <w:rPr>
                <w:bCs/>
                <w:color w:val="000000"/>
                <w:lang w:val="cy-GB" w:eastAsia="en-GB"/>
              </w:rPr>
              <w:t>Adolygu perfformiad presenoldeb disgyblion a monitro’r deilliannau cysylltiedig</w:t>
            </w:r>
            <w:r w:rsidR="00AE71A1" w:rsidRPr="00D526A2">
              <w:rPr>
                <w:bCs/>
                <w:color w:val="000000"/>
                <w:lang w:val="cy-GB" w:eastAsia="en-GB"/>
              </w:rPr>
              <w:t>.</w:t>
            </w:r>
          </w:p>
          <w:p w:rsidR="00A427BC" w:rsidRPr="00D526A2" w:rsidRDefault="00A427BC" w:rsidP="00483B42">
            <w:pPr>
              <w:rPr>
                <w:lang w:val="cy-GB"/>
              </w:rPr>
            </w:pPr>
          </w:p>
        </w:tc>
      </w:tr>
      <w:tr w:rsidR="00AE71A1" w:rsidRPr="00D526A2" w:rsidTr="00A427BC">
        <w:trPr>
          <w:jc w:val="center"/>
        </w:trPr>
        <w:tc>
          <w:tcPr>
            <w:tcW w:w="2694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Gwahardd Disgyblion</w:t>
            </w:r>
          </w:p>
        </w:tc>
        <w:tc>
          <w:tcPr>
            <w:tcW w:w="8516" w:type="dxa"/>
          </w:tcPr>
          <w:p w:rsidR="00AE71A1" w:rsidRPr="00D526A2" w:rsidRDefault="00727CA1" w:rsidP="00C63E0C">
            <w:pPr>
              <w:autoSpaceDE w:val="0"/>
              <w:autoSpaceDN w:val="0"/>
              <w:adjustRightInd w:val="0"/>
              <w:ind w:right="1026"/>
              <w:rPr>
                <w:b/>
                <w:bCs/>
                <w:color w:val="000000"/>
                <w:lang w:val="cy-GB" w:eastAsia="en-GB"/>
              </w:rPr>
            </w:pPr>
            <w:r w:rsidRPr="00D526A2">
              <w:rPr>
                <w:b/>
                <w:bCs/>
                <w:color w:val="000000"/>
                <w:lang w:val="cy-GB" w:eastAsia="en-GB"/>
              </w:rPr>
              <w:t>Monitro Perfformiad</w:t>
            </w:r>
          </w:p>
          <w:p w:rsidR="00AE71A1" w:rsidRPr="00D526A2" w:rsidRDefault="00D526A2" w:rsidP="00A427BC">
            <w:pPr>
              <w:autoSpaceDE w:val="0"/>
              <w:autoSpaceDN w:val="0"/>
              <w:adjustRightInd w:val="0"/>
              <w:rPr>
                <w:bCs/>
                <w:color w:val="000000"/>
                <w:lang w:val="cy-GB" w:eastAsia="en-GB"/>
              </w:rPr>
            </w:pPr>
            <w:r w:rsidRPr="00D526A2">
              <w:rPr>
                <w:bCs/>
                <w:color w:val="000000"/>
                <w:lang w:val="cy-GB" w:eastAsia="en-GB"/>
              </w:rPr>
              <w:t>Adolygu’r</w:t>
            </w:r>
            <w:r w:rsidR="00727CA1" w:rsidRPr="00D526A2">
              <w:rPr>
                <w:bCs/>
                <w:color w:val="000000"/>
                <w:lang w:val="cy-GB" w:eastAsia="en-GB"/>
              </w:rPr>
              <w:t xml:space="preserve"> data a deilliannau cysylltiedig</w:t>
            </w:r>
            <w:r w:rsidR="00AE71A1" w:rsidRPr="00D526A2">
              <w:rPr>
                <w:bCs/>
                <w:color w:val="000000"/>
                <w:lang w:val="cy-GB" w:eastAsia="en-GB"/>
              </w:rPr>
              <w:t>.</w:t>
            </w:r>
          </w:p>
          <w:p w:rsidR="00A427BC" w:rsidRPr="00D526A2" w:rsidRDefault="00A427BC" w:rsidP="00A42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cy-GB"/>
              </w:rPr>
            </w:pPr>
          </w:p>
        </w:tc>
      </w:tr>
      <w:tr w:rsidR="00AE71A1" w:rsidRPr="00D526A2" w:rsidTr="00A427BC">
        <w:trPr>
          <w:jc w:val="center"/>
        </w:trPr>
        <w:tc>
          <w:tcPr>
            <w:tcW w:w="2694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663081" w:rsidP="00AE71A1">
            <w:pPr>
              <w:rPr>
                <w:lang w:val="cy-GB"/>
              </w:rPr>
            </w:pPr>
            <w:r>
              <w:rPr>
                <w:lang w:val="cy-GB"/>
              </w:rPr>
              <w:t xml:space="preserve">Y </w:t>
            </w:r>
            <w:r w:rsidR="00727CA1" w:rsidRPr="00D526A2">
              <w:rPr>
                <w:lang w:val="cy-GB"/>
              </w:rPr>
              <w:t xml:space="preserve">Cynllun Strategol Cymraeg mewn Addysg </w:t>
            </w:r>
            <w:r>
              <w:rPr>
                <w:lang w:val="cy-GB"/>
              </w:rPr>
              <w:t xml:space="preserve">presennol </w:t>
            </w:r>
            <w:r w:rsidR="00727CA1" w:rsidRPr="00D526A2">
              <w:rPr>
                <w:lang w:val="cy-GB"/>
              </w:rPr>
              <w:t>a’r drafft gynllun 10 mlynedd</w:t>
            </w:r>
            <w:r w:rsidR="00AE71A1" w:rsidRPr="00D526A2">
              <w:rPr>
                <w:lang w:val="cy-GB"/>
              </w:rPr>
              <w:t xml:space="preserve"> </w:t>
            </w:r>
          </w:p>
          <w:p w:rsidR="00AE71A1" w:rsidRPr="00D526A2" w:rsidRDefault="00AE71A1" w:rsidP="00C63E0C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8516" w:type="dxa"/>
          </w:tcPr>
          <w:p w:rsidR="00AE71A1" w:rsidRPr="00D526A2" w:rsidRDefault="00727CA1" w:rsidP="00C63E0C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727CA1" w:rsidP="00A427BC">
            <w:pPr>
              <w:rPr>
                <w:bCs/>
                <w:color w:val="000000"/>
                <w:lang w:val="cy-GB" w:eastAsia="en-GB"/>
              </w:rPr>
            </w:pPr>
            <w:r w:rsidRPr="00D526A2">
              <w:rPr>
                <w:bCs/>
                <w:color w:val="000000"/>
                <w:lang w:val="cy-GB" w:eastAsia="en-GB"/>
              </w:rPr>
              <w:t>Ystyried perfformiad ar Gynllun cyfredol y Gyfarwyddiaeth Addysg (2012-20). Caiff Aelodau gyfle i ystyried y drafft Gynllun 10 mlynedd</w:t>
            </w:r>
            <w:r w:rsidR="00AE71A1" w:rsidRPr="00D526A2">
              <w:rPr>
                <w:bCs/>
                <w:color w:val="000000"/>
                <w:lang w:val="cy-GB" w:eastAsia="en-GB"/>
              </w:rPr>
              <w:t>.</w:t>
            </w:r>
          </w:p>
        </w:tc>
      </w:tr>
      <w:tr w:rsidR="00AE71A1" w:rsidRPr="00D526A2" w:rsidTr="00A427BC">
        <w:trPr>
          <w:jc w:val="center"/>
        </w:trPr>
        <w:tc>
          <w:tcPr>
            <w:tcW w:w="2694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Rheoli Lleoedd Disgyblion a’r Stad Ysgolion 2020/21</w:t>
            </w:r>
          </w:p>
          <w:p w:rsidR="00AE71A1" w:rsidRPr="00D526A2" w:rsidRDefault="00AE71A1" w:rsidP="00C63E0C">
            <w:pPr>
              <w:rPr>
                <w:color w:val="00B050"/>
                <w:lang w:val="cy-GB"/>
              </w:rPr>
            </w:pPr>
          </w:p>
        </w:tc>
        <w:tc>
          <w:tcPr>
            <w:tcW w:w="8516" w:type="dxa"/>
          </w:tcPr>
          <w:p w:rsidR="00AE71A1" w:rsidRPr="00D526A2" w:rsidRDefault="00727CA1" w:rsidP="00C63E0C">
            <w:pPr>
              <w:autoSpaceDE w:val="0"/>
              <w:autoSpaceDN w:val="0"/>
              <w:adjustRightInd w:val="0"/>
              <w:ind w:right="34"/>
              <w:rPr>
                <w:b/>
                <w:bCs/>
                <w:color w:val="000000"/>
                <w:lang w:val="cy-GB"/>
              </w:rPr>
            </w:pPr>
            <w:r w:rsidRPr="00D526A2">
              <w:rPr>
                <w:b/>
                <w:bCs/>
                <w:color w:val="000000"/>
                <w:lang w:val="cy-GB"/>
              </w:rPr>
              <w:t>Monitro Perfformiad</w:t>
            </w:r>
          </w:p>
          <w:p w:rsidR="00AE71A1" w:rsidRPr="00D526A2" w:rsidRDefault="00727CA1" w:rsidP="00A427BC">
            <w:pPr>
              <w:rPr>
                <w:lang w:val="cy-GB"/>
              </w:rPr>
            </w:pPr>
            <w:r w:rsidRPr="00D526A2">
              <w:rPr>
                <w:lang w:val="cy-GB"/>
              </w:rPr>
              <w:t>Ystyried rheolaeth lleoedd disgyblion a’r stad ysgolion drwy gydol sesiwn academaidd 2020/21</w:t>
            </w:r>
            <w:r w:rsidR="00AE71A1" w:rsidRPr="00D526A2">
              <w:rPr>
                <w:lang w:val="cy-GB"/>
              </w:rPr>
              <w:t>.</w:t>
            </w:r>
          </w:p>
        </w:tc>
      </w:tr>
      <w:tr w:rsidR="00AE71A1" w:rsidRPr="00D526A2" w:rsidTr="00A427BC">
        <w:trPr>
          <w:jc w:val="center"/>
        </w:trPr>
        <w:tc>
          <w:tcPr>
            <w:tcW w:w="2694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Adroddiad Diwedd Blwyddyn 2021 y Gyfarwyddiaeth Addysg</w:t>
            </w:r>
            <w:r w:rsidR="00AE71A1" w:rsidRPr="00D526A2">
              <w:rPr>
                <w:lang w:val="cy-GB"/>
              </w:rPr>
              <w:t xml:space="preserve">  </w:t>
            </w:r>
          </w:p>
        </w:tc>
        <w:tc>
          <w:tcPr>
            <w:tcW w:w="8516" w:type="dxa"/>
          </w:tcPr>
          <w:p w:rsidR="00AE71A1" w:rsidRPr="00D526A2" w:rsidRDefault="00727CA1" w:rsidP="0082071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727CA1" w:rsidP="00A427BC">
            <w:pPr>
              <w:rPr>
                <w:color w:val="FF0000"/>
                <w:lang w:val="cy-GB"/>
              </w:rPr>
            </w:pPr>
            <w:r w:rsidRPr="00D526A2">
              <w:rPr>
                <w:lang w:val="cy-GB"/>
              </w:rPr>
              <w:t xml:space="preserve">Darparu’r adroddiad strategol blynyddol cyntaf gan y Cyfarwyddwr </w:t>
            </w:r>
            <w:r w:rsidR="00D526A2" w:rsidRPr="00D526A2">
              <w:rPr>
                <w:lang w:val="cy-GB"/>
              </w:rPr>
              <w:t>Corfforaethol</w:t>
            </w:r>
            <w:r w:rsidRPr="00D526A2">
              <w:rPr>
                <w:lang w:val="cy-GB"/>
              </w:rPr>
              <w:t xml:space="preserve"> ar y cynnydd a wnaed a meysydd allweddol ar gyfer datblygu yn y dyfodol</w:t>
            </w:r>
            <w:r w:rsidR="00AE71A1" w:rsidRPr="00D526A2">
              <w:rPr>
                <w:lang w:val="cy-GB"/>
              </w:rPr>
              <w:t>.</w:t>
            </w:r>
          </w:p>
        </w:tc>
      </w:tr>
    </w:tbl>
    <w:p w:rsidR="00CF3FE1" w:rsidRPr="00D526A2" w:rsidRDefault="00CF3FE1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4F66B3" w:rsidRPr="00D526A2" w:rsidRDefault="004F66B3">
      <w:pPr>
        <w:rPr>
          <w:lang w:val="cy-GB"/>
        </w:rPr>
      </w:pPr>
    </w:p>
    <w:p w:rsidR="004F66B3" w:rsidRPr="00D526A2" w:rsidRDefault="004F66B3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8363"/>
      </w:tblGrid>
      <w:tr w:rsidR="00AE71A1" w:rsidRPr="00D526A2" w:rsidTr="00AE71A1">
        <w:trPr>
          <w:jc w:val="center"/>
        </w:trPr>
        <w:tc>
          <w:tcPr>
            <w:tcW w:w="2263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Dyddiad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Pwnc Craffu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Diben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 w:val="restart"/>
          </w:tcPr>
          <w:p w:rsidR="00AE71A1" w:rsidRPr="00D526A2" w:rsidRDefault="00AE71A1" w:rsidP="00CF3FE1">
            <w:pPr>
              <w:rPr>
                <w:lang w:val="cy-GB"/>
              </w:rPr>
            </w:pPr>
          </w:p>
          <w:p w:rsidR="00727C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 xml:space="preserve">Dydd Mawrth </w:t>
            </w:r>
          </w:p>
          <w:p w:rsidR="00AE71A1" w:rsidRPr="00D526A2" w:rsidRDefault="00727CA1" w:rsidP="00CF3FE1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1 Chwefror 2022</w:t>
            </w:r>
          </w:p>
        </w:tc>
        <w:tc>
          <w:tcPr>
            <w:tcW w:w="3119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P</w:t>
            </w:r>
            <w:r w:rsidR="00D526A2" w:rsidRPr="00D526A2">
              <w:rPr>
                <w:lang w:val="cy-GB"/>
              </w:rPr>
              <w:t>e</w:t>
            </w:r>
            <w:r w:rsidRPr="00D526A2">
              <w:rPr>
                <w:lang w:val="cy-GB"/>
              </w:rPr>
              <w:t>rfformiad y Gwasanaeth Ieuenctid</w:t>
            </w:r>
          </w:p>
          <w:p w:rsidR="00AE71A1" w:rsidRPr="00D526A2" w:rsidRDefault="00AE71A1" w:rsidP="00CF3FE1">
            <w:pPr>
              <w:rPr>
                <w:lang w:val="cy-GB"/>
              </w:rPr>
            </w:pPr>
          </w:p>
          <w:p w:rsidR="00AE71A1" w:rsidRPr="00D526A2" w:rsidRDefault="00AE71A1" w:rsidP="00CF3FE1">
            <w:pPr>
              <w:rPr>
                <w:lang w:val="cy-GB"/>
              </w:rPr>
            </w:pPr>
          </w:p>
        </w:tc>
        <w:tc>
          <w:tcPr>
            <w:tcW w:w="8363" w:type="dxa"/>
          </w:tcPr>
          <w:p w:rsidR="00AE71A1" w:rsidRPr="00D526A2" w:rsidRDefault="00727CA1" w:rsidP="00CF3FE1">
            <w:pPr>
              <w:rPr>
                <w:b/>
                <w:bCs/>
                <w:color w:val="000000"/>
                <w:lang w:val="cy-GB"/>
              </w:rPr>
            </w:pPr>
            <w:r w:rsidRPr="00D526A2">
              <w:rPr>
                <w:b/>
                <w:bCs/>
                <w:color w:val="000000"/>
                <w:lang w:val="cy-GB"/>
              </w:rPr>
              <w:t>Monitro Perfformiad</w:t>
            </w:r>
          </w:p>
          <w:p w:rsidR="00AE71A1" w:rsidRPr="00D526A2" w:rsidRDefault="00D526A2" w:rsidP="00A427BC">
            <w:pPr>
              <w:rPr>
                <w:bCs/>
                <w:color w:val="000000"/>
                <w:lang w:val="cy-GB"/>
              </w:rPr>
            </w:pPr>
            <w:r w:rsidRPr="00D526A2">
              <w:rPr>
                <w:bCs/>
                <w:color w:val="000000"/>
                <w:lang w:val="cy-GB"/>
              </w:rPr>
              <w:t>Monitro</w:t>
            </w:r>
            <w:r w:rsidR="00727CA1" w:rsidRPr="00D526A2">
              <w:rPr>
                <w:bCs/>
                <w:color w:val="000000"/>
                <w:lang w:val="cy-GB"/>
              </w:rPr>
              <w:t xml:space="preserve"> perfformiad ac effaith y Gwasanaeth Ieuenctid a chymharu gyda data meincnodi diweddaraf Llywodraeth Cymru</w:t>
            </w:r>
            <w:r w:rsidR="00AE71A1" w:rsidRPr="00D526A2">
              <w:rPr>
                <w:bCs/>
                <w:color w:val="000000"/>
                <w:lang w:val="cy-GB"/>
              </w:rPr>
              <w:t xml:space="preserve">.  </w:t>
            </w: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/>
          </w:tcPr>
          <w:p w:rsidR="00AE71A1" w:rsidRPr="00D526A2" w:rsidRDefault="00AE71A1" w:rsidP="00CF3FE1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727CA1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Cynnydd Rhaglen</w:t>
            </w:r>
            <w:r w:rsidR="00227AF5">
              <w:rPr>
                <w:lang w:val="cy-GB"/>
              </w:rPr>
              <w:t xml:space="preserve"> Band B</w:t>
            </w:r>
            <w:bookmarkStart w:id="0" w:name="_GoBack"/>
            <w:bookmarkEnd w:id="0"/>
            <w:r w:rsidRPr="00D526A2">
              <w:rPr>
                <w:lang w:val="cy-GB"/>
              </w:rPr>
              <w:t xml:space="preserve"> Ysgolion yr 21ain Ganrif a throsolwg o’r prosiect addysg</w:t>
            </w:r>
            <w:r w:rsidR="00AE71A1" w:rsidRPr="00D526A2">
              <w:rPr>
                <w:lang w:val="cy-GB"/>
              </w:rPr>
              <w:t xml:space="preserve">  </w:t>
            </w:r>
          </w:p>
          <w:p w:rsidR="00AE71A1" w:rsidRPr="00D526A2" w:rsidRDefault="00AE71A1" w:rsidP="00CF3FE1">
            <w:pPr>
              <w:rPr>
                <w:color w:val="00B050"/>
                <w:lang w:val="cy-GB"/>
              </w:rPr>
            </w:pPr>
          </w:p>
        </w:tc>
        <w:tc>
          <w:tcPr>
            <w:tcW w:w="8363" w:type="dxa"/>
          </w:tcPr>
          <w:p w:rsidR="00AE71A1" w:rsidRPr="00D526A2" w:rsidRDefault="00727CA1" w:rsidP="00CF3FE1">
            <w:pPr>
              <w:rPr>
                <w:bCs/>
                <w:lang w:val="cy-GB"/>
              </w:rPr>
            </w:pPr>
            <w:r w:rsidRPr="00D526A2">
              <w:rPr>
                <w:b/>
                <w:bCs/>
                <w:lang w:val="cy-GB"/>
              </w:rPr>
              <w:t>Monitro Perfformiad</w:t>
            </w:r>
          </w:p>
          <w:p w:rsidR="00AE71A1" w:rsidRPr="00D526A2" w:rsidRDefault="00727CA1" w:rsidP="00D526A2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Ystyried cynnydd yn unol â Rhaglen Band B Ysgolion yr 21ain Ganrif, ynghyd â phrosiectau Addysg cysylltiedig.</w:t>
            </w:r>
            <w:r w:rsidR="00AE71A1" w:rsidRPr="00D526A2">
              <w:rPr>
                <w:bCs/>
                <w:lang w:val="cy-GB"/>
              </w:rPr>
              <w:t xml:space="preserve"> </w:t>
            </w: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/>
          </w:tcPr>
          <w:p w:rsidR="00AE71A1" w:rsidRPr="00D526A2" w:rsidRDefault="00AE71A1" w:rsidP="00435456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5E2E25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Polisi Derbyn Ysgolion ar gyfer Addysg Feithrin a Statudol</w:t>
            </w:r>
          </w:p>
          <w:p w:rsidR="00AE71A1" w:rsidRPr="00D526A2" w:rsidRDefault="00AE71A1" w:rsidP="00435456">
            <w:pPr>
              <w:rPr>
                <w:rFonts w:eastAsia="Times New Roman"/>
                <w:b/>
                <w:sz w:val="20"/>
                <w:szCs w:val="20"/>
                <w:lang w:val="cy-GB"/>
              </w:rPr>
            </w:pPr>
          </w:p>
        </w:tc>
        <w:tc>
          <w:tcPr>
            <w:tcW w:w="8363" w:type="dxa"/>
          </w:tcPr>
          <w:p w:rsidR="00AE71A1" w:rsidRPr="00D526A2" w:rsidRDefault="005E2E25" w:rsidP="00435456">
            <w:pPr>
              <w:autoSpaceDE w:val="0"/>
              <w:autoSpaceDN w:val="0"/>
              <w:adjustRightInd w:val="0"/>
              <w:ind w:right="318"/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5E2E25" w:rsidP="00A427BC">
            <w:pPr>
              <w:rPr>
                <w:lang w:val="cy-GB"/>
              </w:rPr>
            </w:pPr>
            <w:r w:rsidRPr="00D526A2">
              <w:rPr>
                <w:lang w:val="cy-GB"/>
              </w:rPr>
              <w:t>Ystyried y drafft Bolisi Derbyn Ysgolion ar gyfer Addysg Feithrin a Statudol 2023/24</w:t>
            </w:r>
            <w:r w:rsidR="00AE71A1" w:rsidRPr="00D526A2">
              <w:rPr>
                <w:lang w:val="cy-GB"/>
              </w:rPr>
              <w:t>.</w:t>
            </w: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/>
          </w:tcPr>
          <w:p w:rsidR="00AE71A1" w:rsidRPr="00D526A2" w:rsidRDefault="00AE71A1" w:rsidP="00435456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5E2E25" w:rsidP="00435456">
            <w:pPr>
              <w:rPr>
                <w:lang w:val="cy-GB"/>
              </w:rPr>
            </w:pPr>
            <w:r w:rsidRPr="00D526A2">
              <w:rPr>
                <w:lang w:val="cy-GB"/>
              </w:rPr>
              <w:t>Strategaeth TGCh Addysg</w:t>
            </w:r>
          </w:p>
          <w:p w:rsidR="00AE71A1" w:rsidRPr="00D526A2" w:rsidRDefault="00AE71A1" w:rsidP="00435456">
            <w:pPr>
              <w:rPr>
                <w:lang w:val="cy-GB"/>
              </w:rPr>
            </w:pPr>
          </w:p>
        </w:tc>
        <w:tc>
          <w:tcPr>
            <w:tcW w:w="8363" w:type="dxa"/>
          </w:tcPr>
          <w:p w:rsidR="00AE71A1" w:rsidRPr="00D526A2" w:rsidRDefault="00727CA1" w:rsidP="008B6CAF">
            <w:pPr>
              <w:rPr>
                <w:bCs/>
                <w:lang w:val="cy-GB"/>
              </w:rPr>
            </w:pPr>
            <w:r w:rsidRPr="00D526A2">
              <w:rPr>
                <w:b/>
                <w:bCs/>
                <w:lang w:val="cy-GB"/>
              </w:rPr>
              <w:t>Monitro Perfformiad</w:t>
            </w:r>
          </w:p>
          <w:p w:rsidR="00AE71A1" w:rsidRPr="00D526A2" w:rsidRDefault="005E2E25" w:rsidP="00A427BC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Ystyried cynnydd yn unol â datblygiad y Strategaeth TGCh Addysg a phrosiectau cysylltiedig</w:t>
            </w:r>
            <w:r w:rsidR="00AE71A1" w:rsidRPr="00D526A2">
              <w:rPr>
                <w:bCs/>
                <w:lang w:val="cy-GB"/>
              </w:rPr>
              <w:t>.</w:t>
            </w:r>
          </w:p>
          <w:p w:rsidR="00A427BC" w:rsidRPr="00D526A2" w:rsidRDefault="00A427BC" w:rsidP="00A427BC">
            <w:pPr>
              <w:rPr>
                <w:bCs/>
                <w:lang w:val="cy-GB"/>
              </w:rPr>
            </w:pP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/>
          </w:tcPr>
          <w:p w:rsidR="00AE71A1" w:rsidRPr="00D526A2" w:rsidRDefault="00AE71A1" w:rsidP="00C63E0C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5E2E25" w:rsidP="00820711">
            <w:pPr>
              <w:rPr>
                <w:lang w:val="cy-GB"/>
              </w:rPr>
            </w:pPr>
            <w:r w:rsidRPr="00D526A2">
              <w:rPr>
                <w:lang w:val="cy-GB"/>
              </w:rPr>
              <w:t>Adfer ac Adnewyddu</w:t>
            </w:r>
          </w:p>
          <w:p w:rsidR="00AE71A1" w:rsidRPr="00D526A2" w:rsidRDefault="00AE71A1" w:rsidP="00820711">
            <w:pPr>
              <w:rPr>
                <w:lang w:val="cy-GB"/>
              </w:rPr>
            </w:pPr>
          </w:p>
          <w:p w:rsidR="00AE71A1" w:rsidRPr="00D526A2" w:rsidRDefault="00AE71A1" w:rsidP="00820711">
            <w:pPr>
              <w:rPr>
                <w:lang w:val="cy-GB"/>
              </w:rPr>
            </w:pPr>
          </w:p>
        </w:tc>
        <w:tc>
          <w:tcPr>
            <w:tcW w:w="8363" w:type="dxa"/>
          </w:tcPr>
          <w:p w:rsidR="00AE71A1" w:rsidRPr="00D526A2" w:rsidRDefault="00727CA1" w:rsidP="00C63E0C">
            <w:pPr>
              <w:rPr>
                <w:b/>
                <w:bCs/>
                <w:lang w:val="cy-GB"/>
              </w:rPr>
            </w:pPr>
            <w:r w:rsidRPr="00D526A2">
              <w:rPr>
                <w:b/>
                <w:bCs/>
                <w:lang w:val="cy-GB"/>
              </w:rPr>
              <w:t>Monitro Perfformiad</w:t>
            </w:r>
          </w:p>
          <w:p w:rsidR="00AE71A1" w:rsidRPr="00D526A2" w:rsidRDefault="005E2E25" w:rsidP="004F66B3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Sicrhau ymwybyddiaeth o drefniadau i gefnogi ysgolion a dysgwyr i sicrhau adferiad ac adnewyddu o’r pandemig a monitro cynnydd.</w:t>
            </w:r>
          </w:p>
        </w:tc>
      </w:tr>
    </w:tbl>
    <w:p w:rsidR="00435456" w:rsidRPr="00D526A2" w:rsidRDefault="00435456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644226" w:rsidRPr="00D526A2" w:rsidRDefault="00644226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A427BC" w:rsidRPr="00D526A2" w:rsidRDefault="00A427BC">
      <w:pPr>
        <w:rPr>
          <w:lang w:val="cy-GB"/>
        </w:rPr>
      </w:pPr>
    </w:p>
    <w:p w:rsidR="00644226" w:rsidRPr="00D526A2" w:rsidRDefault="00644226">
      <w:pPr>
        <w:rPr>
          <w:lang w:val="cy-GB"/>
        </w:rPr>
      </w:pPr>
    </w:p>
    <w:p w:rsidR="00644226" w:rsidRPr="00D526A2" w:rsidRDefault="00644226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AE71A1" w:rsidRPr="00D526A2" w:rsidRDefault="00AE71A1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tbl>
      <w:tblPr>
        <w:tblStyle w:val="TableGrid"/>
        <w:tblW w:w="13750" w:type="dxa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8368"/>
      </w:tblGrid>
      <w:tr w:rsidR="00AE71A1" w:rsidRPr="00D526A2" w:rsidTr="00AE71A1">
        <w:trPr>
          <w:jc w:val="center"/>
        </w:trPr>
        <w:tc>
          <w:tcPr>
            <w:tcW w:w="2263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lastRenderedPageBreak/>
              <w:t>Dyddiad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Pwnc Craffu</w:t>
            </w:r>
          </w:p>
        </w:tc>
        <w:tc>
          <w:tcPr>
            <w:tcW w:w="8368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Diben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 w:val="restart"/>
          </w:tcPr>
          <w:p w:rsidR="00AE71A1" w:rsidRPr="00D526A2" w:rsidRDefault="00AE71A1" w:rsidP="00435456">
            <w:pPr>
              <w:rPr>
                <w:lang w:val="cy-GB"/>
              </w:rPr>
            </w:pPr>
          </w:p>
          <w:p w:rsidR="00D526A2" w:rsidRPr="00D526A2" w:rsidRDefault="00D526A2" w:rsidP="00435456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 xml:space="preserve">Dydd Mawrth </w:t>
            </w:r>
          </w:p>
          <w:p w:rsidR="00AE71A1" w:rsidRPr="00D526A2" w:rsidRDefault="00D526A2" w:rsidP="00435456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15 Mawrth 2022</w:t>
            </w:r>
          </w:p>
        </w:tc>
        <w:tc>
          <w:tcPr>
            <w:tcW w:w="3119" w:type="dxa"/>
          </w:tcPr>
          <w:p w:rsidR="00AE71A1" w:rsidRPr="00D526A2" w:rsidRDefault="00D526A2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 xml:space="preserve">Cynllun Busnes Gwasanaeth Cyflawni Addysg </w:t>
            </w:r>
            <w:r w:rsidR="00AE71A1" w:rsidRPr="00D526A2">
              <w:rPr>
                <w:lang w:val="cy-GB"/>
              </w:rPr>
              <w:t xml:space="preserve"> 2022/23</w:t>
            </w:r>
          </w:p>
          <w:p w:rsidR="00AE71A1" w:rsidRPr="00D526A2" w:rsidRDefault="00AE71A1" w:rsidP="00435456">
            <w:pPr>
              <w:rPr>
                <w:i/>
                <w:lang w:val="cy-GB"/>
              </w:rPr>
            </w:pPr>
          </w:p>
        </w:tc>
        <w:tc>
          <w:tcPr>
            <w:tcW w:w="8368" w:type="dxa"/>
          </w:tcPr>
          <w:p w:rsidR="00AE71A1" w:rsidRPr="00D526A2" w:rsidRDefault="00D526A2" w:rsidP="00435456">
            <w:pPr>
              <w:rPr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D526A2" w:rsidP="004F66B3">
            <w:pPr>
              <w:rPr>
                <w:lang w:val="cy-GB"/>
              </w:rPr>
            </w:pPr>
            <w:r w:rsidRPr="00D526A2">
              <w:rPr>
                <w:bCs/>
                <w:color w:val="000000"/>
                <w:lang w:val="cy-GB" w:eastAsia="en-GB"/>
              </w:rPr>
              <w:t>Ymgynghori ar ddrafft Gynllun Busnes EAS ar gyfer 2022/23.</w:t>
            </w: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/>
          </w:tcPr>
          <w:p w:rsidR="00AE71A1" w:rsidRPr="00D526A2" w:rsidRDefault="00AE71A1" w:rsidP="00435456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D526A2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Ysbrydoli i Gyflawni / Gweithio</w:t>
            </w:r>
            <w:r w:rsidR="00AE71A1" w:rsidRPr="00D526A2">
              <w:rPr>
                <w:lang w:val="cy-GB"/>
              </w:rPr>
              <w:t xml:space="preserve"> </w:t>
            </w:r>
          </w:p>
        </w:tc>
        <w:tc>
          <w:tcPr>
            <w:tcW w:w="8368" w:type="dxa"/>
          </w:tcPr>
          <w:p w:rsidR="00AE71A1" w:rsidRPr="00D526A2" w:rsidRDefault="00727CA1" w:rsidP="00435456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D526A2" w:rsidP="00435456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Monitro’r perfformiad yn unol â thargedau a gwariant</w:t>
            </w:r>
            <w:r w:rsidR="00AE71A1" w:rsidRPr="00D526A2">
              <w:rPr>
                <w:bCs/>
                <w:lang w:val="cy-GB"/>
              </w:rPr>
              <w:t xml:space="preserve">.  </w:t>
            </w:r>
          </w:p>
          <w:p w:rsidR="00AE71A1" w:rsidRPr="00D526A2" w:rsidRDefault="00AE71A1" w:rsidP="00A427BC">
            <w:pPr>
              <w:rPr>
                <w:lang w:val="cy-GB"/>
              </w:rPr>
            </w:pPr>
          </w:p>
        </w:tc>
      </w:tr>
      <w:tr w:rsidR="00AE71A1" w:rsidRPr="00D526A2" w:rsidTr="00AE71A1">
        <w:trPr>
          <w:jc w:val="center"/>
        </w:trPr>
        <w:tc>
          <w:tcPr>
            <w:tcW w:w="2263" w:type="dxa"/>
            <w:vMerge/>
          </w:tcPr>
          <w:p w:rsidR="00AE71A1" w:rsidRPr="00D526A2" w:rsidRDefault="00AE71A1" w:rsidP="00435456">
            <w:pPr>
              <w:rPr>
                <w:lang w:val="cy-GB"/>
              </w:rPr>
            </w:pPr>
          </w:p>
        </w:tc>
        <w:tc>
          <w:tcPr>
            <w:tcW w:w="3119" w:type="dxa"/>
          </w:tcPr>
          <w:p w:rsidR="00AE71A1" w:rsidRPr="00D526A2" w:rsidRDefault="00D526A2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Ffurflen Flynyddol Safonau Llyfrgelloedd Cyhoeddus Cymru</w:t>
            </w:r>
            <w:r w:rsidR="00AE71A1" w:rsidRPr="00D526A2">
              <w:rPr>
                <w:lang w:val="cy-GB"/>
              </w:rPr>
              <w:t xml:space="preserve"> 2019/20</w:t>
            </w:r>
          </w:p>
          <w:p w:rsidR="00AE71A1" w:rsidRPr="00D526A2" w:rsidRDefault="00AE71A1" w:rsidP="00435456">
            <w:pPr>
              <w:rPr>
                <w:lang w:val="cy-GB"/>
              </w:rPr>
            </w:pPr>
          </w:p>
          <w:p w:rsidR="00AE71A1" w:rsidRPr="00D526A2" w:rsidRDefault="00AE71A1" w:rsidP="00435456">
            <w:pPr>
              <w:rPr>
                <w:color w:val="FF0000"/>
                <w:lang w:val="cy-GB"/>
              </w:rPr>
            </w:pPr>
          </w:p>
        </w:tc>
        <w:tc>
          <w:tcPr>
            <w:tcW w:w="8368" w:type="dxa"/>
          </w:tcPr>
          <w:p w:rsidR="00AE71A1" w:rsidRPr="00D526A2" w:rsidRDefault="00727CA1" w:rsidP="00435456">
            <w:pPr>
              <w:rPr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D526A2" w:rsidP="00435456">
            <w:pPr>
              <w:rPr>
                <w:lang w:val="cy-GB"/>
              </w:rPr>
            </w:pPr>
            <w:r w:rsidRPr="00D526A2">
              <w:rPr>
                <w:lang w:val="cy-GB"/>
              </w:rPr>
              <w:t>Ystyried yr Asesiad Blynyddol gan Lywodraeth Cymru sy’n rhoi sylw i berfformiad Blaenau Gwent ar Safonau Llyfrgelloedd Cyhoeddus Cymru.</w:t>
            </w:r>
          </w:p>
        </w:tc>
      </w:tr>
    </w:tbl>
    <w:p w:rsidR="00CF3FE1" w:rsidRPr="00D526A2" w:rsidRDefault="00CF3FE1">
      <w:pPr>
        <w:rPr>
          <w:lang w:val="cy-GB"/>
        </w:rPr>
      </w:pPr>
    </w:p>
    <w:p w:rsidR="00435456" w:rsidRPr="00D526A2" w:rsidRDefault="00435456">
      <w:pPr>
        <w:rPr>
          <w:lang w:val="cy-GB"/>
        </w:rPr>
      </w:pPr>
    </w:p>
    <w:tbl>
      <w:tblPr>
        <w:tblStyle w:val="TableGrid"/>
        <w:tblW w:w="13887" w:type="dxa"/>
        <w:jc w:val="center"/>
        <w:tblLook w:val="04A0" w:firstRow="1" w:lastRow="0" w:firstColumn="1" w:lastColumn="0" w:noHBand="0" w:noVBand="1"/>
      </w:tblPr>
      <w:tblGrid>
        <w:gridCol w:w="2179"/>
        <w:gridCol w:w="3345"/>
        <w:gridCol w:w="8363"/>
      </w:tblGrid>
      <w:tr w:rsidR="00AE71A1" w:rsidRPr="00D526A2" w:rsidTr="00715A18">
        <w:trPr>
          <w:trHeight w:val="328"/>
          <w:jc w:val="center"/>
        </w:trPr>
        <w:tc>
          <w:tcPr>
            <w:tcW w:w="2179" w:type="dxa"/>
            <w:shd w:val="clear" w:color="auto" w:fill="BDD6EE" w:themeFill="accent1" w:themeFillTint="66"/>
          </w:tcPr>
          <w:p w:rsidR="00AE71A1" w:rsidRPr="00D526A2" w:rsidRDefault="00727CA1" w:rsidP="00CD5F1B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Dyddiad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  <w:tc>
          <w:tcPr>
            <w:tcW w:w="3345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Pwnc Craffu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AE71A1" w:rsidRPr="00D526A2" w:rsidRDefault="00727CA1" w:rsidP="00112457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Diben</w:t>
            </w:r>
            <w:r w:rsidR="00AE71A1" w:rsidRPr="00D526A2">
              <w:rPr>
                <w:b/>
                <w:lang w:val="cy-GB"/>
              </w:rPr>
              <w:t xml:space="preserve"> </w:t>
            </w: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 w:val="restart"/>
          </w:tcPr>
          <w:p w:rsidR="00AE71A1" w:rsidRPr="00D526A2" w:rsidRDefault="00AE71A1" w:rsidP="00435456">
            <w:pPr>
              <w:rPr>
                <w:lang w:val="cy-GB"/>
              </w:rPr>
            </w:pPr>
            <w:r w:rsidRPr="00D526A2">
              <w:rPr>
                <w:lang w:val="cy-GB"/>
              </w:rPr>
              <w:br w:type="page"/>
            </w:r>
          </w:p>
          <w:p w:rsidR="00D526A2" w:rsidRPr="00D526A2" w:rsidRDefault="00D526A2" w:rsidP="00435456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Dydd Mawrth</w:t>
            </w:r>
          </w:p>
          <w:p w:rsidR="00AE71A1" w:rsidRPr="00D526A2" w:rsidRDefault="00D526A2" w:rsidP="00435456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26 Ebrill 2022</w:t>
            </w:r>
          </w:p>
        </w:tc>
        <w:tc>
          <w:tcPr>
            <w:tcW w:w="3345" w:type="dxa"/>
          </w:tcPr>
          <w:p w:rsidR="00AE71A1" w:rsidRPr="00D526A2" w:rsidRDefault="00D526A2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Adroddiad hunanarfarnu</w:t>
            </w:r>
          </w:p>
          <w:p w:rsidR="00AE71A1" w:rsidRPr="00D526A2" w:rsidRDefault="00AE71A1" w:rsidP="00435456">
            <w:pPr>
              <w:rPr>
                <w:lang w:val="cy-GB"/>
              </w:rPr>
            </w:pPr>
          </w:p>
          <w:p w:rsidR="00AE71A1" w:rsidRPr="00D526A2" w:rsidRDefault="00AE71A1" w:rsidP="00435456">
            <w:pPr>
              <w:rPr>
                <w:lang w:val="cy-GB"/>
              </w:rPr>
            </w:pPr>
          </w:p>
          <w:p w:rsidR="00AE71A1" w:rsidRPr="00D526A2" w:rsidRDefault="00AE71A1" w:rsidP="00435456">
            <w:pPr>
              <w:rPr>
                <w:color w:val="FF0000"/>
                <w:lang w:val="cy-GB"/>
              </w:rPr>
            </w:pPr>
          </w:p>
        </w:tc>
        <w:tc>
          <w:tcPr>
            <w:tcW w:w="8363" w:type="dxa"/>
          </w:tcPr>
          <w:p w:rsidR="00AE71A1" w:rsidRPr="00D526A2" w:rsidRDefault="00727CA1" w:rsidP="00435456">
            <w:pPr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D526A2" w:rsidP="00435456">
            <w:pPr>
              <w:autoSpaceDE w:val="0"/>
              <w:autoSpaceDN w:val="0"/>
              <w:adjustRightInd w:val="0"/>
              <w:rPr>
                <w:bCs/>
                <w:color w:val="000000"/>
                <w:lang w:val="cy-GB" w:eastAsia="en-GB"/>
              </w:rPr>
            </w:pPr>
            <w:r w:rsidRPr="00D526A2">
              <w:rPr>
                <w:bCs/>
                <w:color w:val="000000"/>
                <w:lang w:val="cy-GB" w:eastAsia="en-GB"/>
              </w:rPr>
              <w:t>Cyfrannu at ddatblygiad yr adroddiad a phenderfynu fod y camau gweithredu sy’n codi yn addas ac yn gydnaws gydag anghenion y gwasanaeth ar gyfer plant a phobl ifanc</w:t>
            </w:r>
            <w:r w:rsidR="00AE71A1" w:rsidRPr="00D526A2">
              <w:rPr>
                <w:bCs/>
                <w:color w:val="000000"/>
                <w:lang w:val="cy-GB" w:eastAsia="en-GB"/>
              </w:rPr>
              <w:t>.</w:t>
            </w:r>
          </w:p>
          <w:p w:rsidR="00AE71A1" w:rsidRPr="00D526A2" w:rsidRDefault="00AE71A1" w:rsidP="00435456">
            <w:pPr>
              <w:autoSpaceDE w:val="0"/>
              <w:autoSpaceDN w:val="0"/>
              <w:adjustRightInd w:val="0"/>
              <w:rPr>
                <w:bCs/>
                <w:color w:val="000000"/>
                <w:lang w:val="cy-GB" w:eastAsia="en-GB"/>
              </w:rPr>
            </w:pP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/>
          </w:tcPr>
          <w:p w:rsidR="00AE71A1" w:rsidRPr="00D526A2" w:rsidRDefault="00AE71A1" w:rsidP="00435456">
            <w:pPr>
              <w:rPr>
                <w:lang w:val="cy-GB"/>
              </w:rPr>
            </w:pPr>
          </w:p>
        </w:tc>
        <w:tc>
          <w:tcPr>
            <w:tcW w:w="3345" w:type="dxa"/>
          </w:tcPr>
          <w:p w:rsidR="00AE71A1" w:rsidRPr="00D526A2" w:rsidRDefault="00D526A2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Adolygu polisi trefniadaeth ysgolion</w:t>
            </w:r>
            <w:r w:rsidR="00AE71A1" w:rsidRPr="00D526A2">
              <w:rPr>
                <w:lang w:val="cy-GB"/>
              </w:rPr>
              <w:t xml:space="preserve"> </w:t>
            </w:r>
          </w:p>
        </w:tc>
        <w:tc>
          <w:tcPr>
            <w:tcW w:w="8363" w:type="dxa"/>
          </w:tcPr>
          <w:p w:rsidR="00AE71A1" w:rsidRPr="00D526A2" w:rsidRDefault="00D526A2" w:rsidP="008B6CAF">
            <w:pPr>
              <w:autoSpaceDE w:val="0"/>
              <w:autoSpaceDN w:val="0"/>
              <w:adjustRightInd w:val="0"/>
              <w:ind w:right="318"/>
              <w:rPr>
                <w:b/>
                <w:lang w:val="cy-GB"/>
              </w:rPr>
            </w:pPr>
            <w:r w:rsidRPr="00D526A2">
              <w:rPr>
                <w:b/>
                <w:lang w:val="cy-GB"/>
              </w:rPr>
              <w:t>Cyn Penderfyniad</w:t>
            </w:r>
          </w:p>
          <w:p w:rsidR="00AE71A1" w:rsidRPr="00D526A2" w:rsidRDefault="00D526A2" w:rsidP="008B6CAF">
            <w:pPr>
              <w:rPr>
                <w:lang w:val="cy-GB"/>
              </w:rPr>
            </w:pPr>
            <w:r w:rsidRPr="00D526A2">
              <w:rPr>
                <w:lang w:val="cy-GB"/>
              </w:rPr>
              <w:t>Ystyried y Polisi Trefniadaeth Ysgolion yn dilyn yr adolygiad blynyddol.</w:t>
            </w:r>
          </w:p>
          <w:p w:rsidR="00AE71A1" w:rsidRPr="00D526A2" w:rsidRDefault="00AE71A1" w:rsidP="00435456">
            <w:pPr>
              <w:rPr>
                <w:bCs/>
                <w:color w:val="FF0000"/>
                <w:lang w:val="cy-GB"/>
              </w:rPr>
            </w:pPr>
          </w:p>
        </w:tc>
      </w:tr>
      <w:tr w:rsidR="00AE71A1" w:rsidRPr="00D526A2" w:rsidTr="00AE71A1">
        <w:trPr>
          <w:jc w:val="center"/>
        </w:trPr>
        <w:tc>
          <w:tcPr>
            <w:tcW w:w="2179" w:type="dxa"/>
            <w:vMerge/>
          </w:tcPr>
          <w:p w:rsidR="00AE71A1" w:rsidRPr="00D526A2" w:rsidRDefault="00AE71A1" w:rsidP="006F08AD">
            <w:pPr>
              <w:rPr>
                <w:lang w:val="cy-GB"/>
              </w:rPr>
            </w:pPr>
          </w:p>
        </w:tc>
        <w:tc>
          <w:tcPr>
            <w:tcW w:w="3345" w:type="dxa"/>
          </w:tcPr>
          <w:p w:rsidR="00AE71A1" w:rsidRPr="00D526A2" w:rsidRDefault="00D526A2" w:rsidP="00AE71A1">
            <w:pPr>
              <w:rPr>
                <w:lang w:val="cy-GB"/>
              </w:rPr>
            </w:pPr>
            <w:r w:rsidRPr="00D526A2">
              <w:rPr>
                <w:lang w:val="cy-GB"/>
              </w:rPr>
              <w:t>Gwella Ysgolion</w:t>
            </w:r>
          </w:p>
        </w:tc>
        <w:tc>
          <w:tcPr>
            <w:tcW w:w="8363" w:type="dxa"/>
          </w:tcPr>
          <w:p w:rsidR="00AE71A1" w:rsidRPr="00D526A2" w:rsidRDefault="00727CA1" w:rsidP="006F08AD">
            <w:pPr>
              <w:rPr>
                <w:lang w:val="cy-GB"/>
              </w:rPr>
            </w:pPr>
            <w:r w:rsidRPr="00D526A2">
              <w:rPr>
                <w:b/>
                <w:lang w:val="cy-GB"/>
              </w:rPr>
              <w:t>Monitro Perfformiad</w:t>
            </w:r>
          </w:p>
          <w:p w:rsidR="00AE71A1" w:rsidRPr="00D526A2" w:rsidRDefault="00D526A2" w:rsidP="00715A18">
            <w:pPr>
              <w:rPr>
                <w:bCs/>
                <w:lang w:val="cy-GB"/>
              </w:rPr>
            </w:pPr>
            <w:r w:rsidRPr="00D526A2">
              <w:rPr>
                <w:bCs/>
                <w:lang w:val="cy-GB"/>
              </w:rPr>
              <w:t>Rhoi diweddariad ar ganfyddiadau unrhyw adroddiad arolygu a chynnydd o fewn ysgolion sy’n achos consyrn neu’n destun ymyriad gan y Cyngor.</w:t>
            </w:r>
          </w:p>
          <w:p w:rsidR="00715A18" w:rsidRPr="00D526A2" w:rsidRDefault="00715A18" w:rsidP="00715A18">
            <w:pPr>
              <w:rPr>
                <w:bCs/>
                <w:lang w:val="cy-GB"/>
              </w:rPr>
            </w:pPr>
          </w:p>
        </w:tc>
      </w:tr>
    </w:tbl>
    <w:p w:rsidR="00A51B97" w:rsidRPr="00D526A2" w:rsidRDefault="00A51B97" w:rsidP="00AE71A1">
      <w:pPr>
        <w:rPr>
          <w:lang w:val="cy-GB"/>
        </w:rPr>
      </w:pPr>
    </w:p>
    <w:sectPr w:rsidR="00A51B97" w:rsidRPr="00D526A2" w:rsidSect="009F4F4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B7" w:rsidRDefault="00955BB7" w:rsidP="00AE71A1">
      <w:r>
        <w:separator/>
      </w:r>
    </w:p>
  </w:endnote>
  <w:endnote w:type="continuationSeparator" w:id="0">
    <w:p w:rsidR="00955BB7" w:rsidRDefault="00955BB7" w:rsidP="00AE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B7" w:rsidRDefault="00955BB7" w:rsidP="00AE71A1">
      <w:r>
        <w:separator/>
      </w:r>
    </w:p>
  </w:footnote>
  <w:footnote w:type="continuationSeparator" w:id="0">
    <w:p w:rsidR="00955BB7" w:rsidRDefault="00955BB7" w:rsidP="00AE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A1" w:rsidRPr="009F4F4A" w:rsidRDefault="00727CA1" w:rsidP="00AE71A1">
    <w:pPr>
      <w:jc w:val="center"/>
      <w:rPr>
        <w:b/>
        <w:sz w:val="28"/>
        <w:szCs w:val="28"/>
      </w:rPr>
    </w:pPr>
    <w:r>
      <w:rPr>
        <w:b/>
        <w:sz w:val="28"/>
        <w:szCs w:val="28"/>
      </w:rPr>
      <w:t>Blaenraglen Gwaith Pwyllgor Craffu Addysg a Dysgu 2021/22</w:t>
    </w:r>
  </w:p>
  <w:p w:rsidR="00AE71A1" w:rsidRDefault="00AE71A1" w:rsidP="00AE71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95C78"/>
    <w:multiLevelType w:val="hybridMultilevel"/>
    <w:tmpl w:val="FA1A3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E0D57"/>
    <w:multiLevelType w:val="hybridMultilevel"/>
    <w:tmpl w:val="D23A9F2E"/>
    <w:lvl w:ilvl="0" w:tplc="3E3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95A"/>
    <w:multiLevelType w:val="hybridMultilevel"/>
    <w:tmpl w:val="94F0654E"/>
    <w:lvl w:ilvl="0" w:tplc="BE44DC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7A08"/>
    <w:multiLevelType w:val="hybridMultilevel"/>
    <w:tmpl w:val="5AC0D986"/>
    <w:lvl w:ilvl="0" w:tplc="97AADF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15A4E"/>
    <w:multiLevelType w:val="hybridMultilevel"/>
    <w:tmpl w:val="3C54AF50"/>
    <w:lvl w:ilvl="0" w:tplc="1C0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C1AC9"/>
    <w:multiLevelType w:val="hybridMultilevel"/>
    <w:tmpl w:val="0EA090EA"/>
    <w:lvl w:ilvl="0" w:tplc="F0D25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11803"/>
    <w:multiLevelType w:val="hybridMultilevel"/>
    <w:tmpl w:val="2F8ED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8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4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4A"/>
    <w:rsid w:val="000A325E"/>
    <w:rsid w:val="000C2547"/>
    <w:rsid w:val="000F794C"/>
    <w:rsid w:val="0012543B"/>
    <w:rsid w:val="00180508"/>
    <w:rsid w:val="001A2D49"/>
    <w:rsid w:val="00227AF5"/>
    <w:rsid w:val="00260B02"/>
    <w:rsid w:val="002E6F73"/>
    <w:rsid w:val="002F5CD4"/>
    <w:rsid w:val="003060A7"/>
    <w:rsid w:val="00313233"/>
    <w:rsid w:val="003A5B17"/>
    <w:rsid w:val="00435456"/>
    <w:rsid w:val="00471FFC"/>
    <w:rsid w:val="00483B42"/>
    <w:rsid w:val="004C5A82"/>
    <w:rsid w:val="004F66B3"/>
    <w:rsid w:val="00523C69"/>
    <w:rsid w:val="005E029C"/>
    <w:rsid w:val="005E1042"/>
    <w:rsid w:val="005E2E25"/>
    <w:rsid w:val="00644226"/>
    <w:rsid w:val="006603A1"/>
    <w:rsid w:val="00663081"/>
    <w:rsid w:val="006A7D03"/>
    <w:rsid w:val="006E0D0C"/>
    <w:rsid w:val="006E2F92"/>
    <w:rsid w:val="006F08AD"/>
    <w:rsid w:val="00715A18"/>
    <w:rsid w:val="00727CA1"/>
    <w:rsid w:val="007479E2"/>
    <w:rsid w:val="00751EDE"/>
    <w:rsid w:val="007D63C3"/>
    <w:rsid w:val="00820711"/>
    <w:rsid w:val="00887650"/>
    <w:rsid w:val="008B6CAF"/>
    <w:rsid w:val="008E7A5B"/>
    <w:rsid w:val="00955BB7"/>
    <w:rsid w:val="009618FF"/>
    <w:rsid w:val="009F4F4A"/>
    <w:rsid w:val="00A00684"/>
    <w:rsid w:val="00A1423C"/>
    <w:rsid w:val="00A427BC"/>
    <w:rsid w:val="00A47348"/>
    <w:rsid w:val="00A51B97"/>
    <w:rsid w:val="00AC7A8E"/>
    <w:rsid w:val="00AE71A1"/>
    <w:rsid w:val="00BA3389"/>
    <w:rsid w:val="00C50F4D"/>
    <w:rsid w:val="00C63E0C"/>
    <w:rsid w:val="00C669C0"/>
    <w:rsid w:val="00C80F9A"/>
    <w:rsid w:val="00CD5F1B"/>
    <w:rsid w:val="00CF3FE1"/>
    <w:rsid w:val="00D526A2"/>
    <w:rsid w:val="00DB292E"/>
    <w:rsid w:val="00E7652A"/>
    <w:rsid w:val="00EC0CE4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C0CE4"/>
    <w:pPr>
      <w:numPr>
        <w:numId w:val="37"/>
      </w:numPr>
      <w:spacing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A1"/>
  </w:style>
  <w:style w:type="paragraph" w:styleId="Footer">
    <w:name w:val="footer"/>
    <w:basedOn w:val="Normal"/>
    <w:link w:val="FooterChar"/>
    <w:uiPriority w:val="99"/>
    <w:unhideWhenUsed/>
    <w:rsid w:val="00AE7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A1"/>
  </w:style>
  <w:style w:type="paragraph" w:styleId="BalloonText">
    <w:name w:val="Balloon Text"/>
    <w:basedOn w:val="Normal"/>
    <w:link w:val="BalloonTextChar"/>
    <w:uiPriority w:val="99"/>
    <w:semiHidden/>
    <w:unhideWhenUsed/>
    <w:rsid w:val="007D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C0CE4"/>
    <w:pPr>
      <w:numPr>
        <w:numId w:val="37"/>
      </w:numPr>
      <w:spacing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A1"/>
  </w:style>
  <w:style w:type="paragraph" w:styleId="Footer">
    <w:name w:val="footer"/>
    <w:basedOn w:val="Normal"/>
    <w:link w:val="FooterChar"/>
    <w:uiPriority w:val="99"/>
    <w:unhideWhenUsed/>
    <w:rsid w:val="00AE7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A1"/>
  </w:style>
  <w:style w:type="paragraph" w:styleId="BalloonText">
    <w:name w:val="Balloon Text"/>
    <w:basedOn w:val="Normal"/>
    <w:link w:val="BalloonTextChar"/>
    <w:uiPriority w:val="99"/>
    <w:semiHidden/>
    <w:unhideWhenUsed/>
    <w:rsid w:val="007D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4</cp:revision>
  <cp:lastPrinted>2021-09-01T15:20:00Z</cp:lastPrinted>
  <dcterms:created xsi:type="dcterms:W3CDTF">2021-09-01T15:25:00Z</dcterms:created>
  <dcterms:modified xsi:type="dcterms:W3CDTF">2021-09-03T09:48:00Z</dcterms:modified>
</cp:coreProperties>
</file>