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2842" w14:textId="2BA00E03" w:rsidR="006E4CB6" w:rsidRPr="00EA10A1" w:rsidRDefault="006E4CB6" w:rsidP="000C52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</w:pPr>
      <w:r w:rsidRPr="00EA10A1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PN177 - HYSBYSIAD PREIFATRWYDD </w:t>
      </w:r>
      <w:r w:rsidR="00EA10A1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Y CYDGY</w:t>
      </w:r>
      <w:r w:rsidRPr="00EA10A1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NLLUN DATBLYGU LLEOL </w:t>
      </w:r>
    </w:p>
    <w:p w14:paraId="52542FC9" w14:textId="77777777" w:rsidR="006E4CB6" w:rsidRPr="00EA10A1" w:rsidRDefault="006E4CB6" w:rsidP="000C528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</w:p>
    <w:p w14:paraId="02BA1AA0" w14:textId="05FF1FB2" w:rsidR="006E4CB6" w:rsidRPr="00EA10A1" w:rsidRDefault="00936F9F" w:rsidP="000C5280">
      <w:pPr>
        <w:spacing w:after="0" w:line="240" w:lineRule="auto"/>
        <w:rPr>
          <w:rFonts w:ascii="Arial" w:hAnsi="Arial" w:cs="Arial"/>
          <w:sz w:val="24"/>
          <w:szCs w:val="24"/>
          <w:lang w:val="cy-GB" w:eastAsia="en-GB"/>
        </w:rPr>
      </w:pPr>
      <w:bookmarkStart w:id="0" w:name="_Hlk63235148"/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Mae Cynghorau Bwrdeistref Sirol Blaenau Gwent a </w:t>
      </w:r>
      <w:proofErr w:type="spellStart"/>
      <w:r w:rsidRPr="00EA10A1">
        <w:rPr>
          <w:rFonts w:ascii="Arial" w:hAnsi="Arial" w:cs="Arial"/>
          <w:sz w:val="24"/>
          <w:szCs w:val="24"/>
          <w:lang w:val="cy-GB" w:eastAsia="en-GB"/>
        </w:rPr>
        <w:t>Thorfaen</w:t>
      </w:r>
      <w:proofErr w:type="spellEnd"/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 wedi ymrwymo i ddiogelu eich preifatrwydd pan fyddwch yn defnyddio ein gwasanaethau. Mae'r Hysbysiad Preifatrwydd hwn wedi'i gynllunio i roi gwybodaeth i chi am y data sydd gennym amdanoch, sut rydym yn e</w:t>
      </w:r>
      <w:r w:rsidR="00C101EA">
        <w:rPr>
          <w:rFonts w:ascii="Arial" w:hAnsi="Arial" w:cs="Arial"/>
          <w:sz w:val="24"/>
          <w:szCs w:val="24"/>
          <w:lang w:val="cy-GB" w:eastAsia="en-GB"/>
        </w:rPr>
        <w:t xml:space="preserve">u 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defnyddio, eich hawliau mewn perthynas </w:t>
      </w:r>
      <w:r w:rsidR="00C101EA">
        <w:rPr>
          <w:rFonts w:ascii="Arial" w:hAnsi="Arial" w:cs="Arial"/>
          <w:sz w:val="24"/>
          <w:szCs w:val="24"/>
          <w:lang w:val="cy-GB" w:eastAsia="en-GB"/>
        </w:rPr>
        <w:t xml:space="preserve">â’r data 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a'r mesurau diogelu sydd ar waith i'w diogelu. Mae'n angenrheidiol i'r Cynghorau gasglu gwybodaeth bersonol </w:t>
      </w:r>
      <w:r w:rsidR="00C101EA">
        <w:rPr>
          <w:rFonts w:ascii="Arial" w:hAnsi="Arial" w:cs="Arial"/>
          <w:sz w:val="24"/>
          <w:szCs w:val="24"/>
          <w:lang w:val="cy-GB" w:eastAsia="en-GB"/>
        </w:rPr>
        <w:t>am b</w:t>
      </w:r>
      <w:r w:rsidRPr="00EA10A1">
        <w:rPr>
          <w:rFonts w:ascii="Arial" w:hAnsi="Arial" w:cs="Arial"/>
          <w:sz w:val="24"/>
          <w:szCs w:val="24"/>
          <w:lang w:val="cy-GB" w:eastAsia="en-GB"/>
        </w:rPr>
        <w:t>obl sy'n cyflwyno safleoedd ymgeis</w:t>
      </w:r>
      <w:r w:rsidR="00C101EA">
        <w:rPr>
          <w:rFonts w:ascii="Arial" w:hAnsi="Arial" w:cs="Arial"/>
          <w:sz w:val="24"/>
          <w:szCs w:val="24"/>
          <w:lang w:val="cy-GB" w:eastAsia="en-GB"/>
        </w:rPr>
        <w:t>io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, </w:t>
      </w:r>
      <w:r w:rsidR="007354EA">
        <w:rPr>
          <w:rFonts w:ascii="Arial" w:hAnsi="Arial" w:cs="Arial"/>
          <w:sz w:val="24"/>
          <w:szCs w:val="24"/>
          <w:lang w:val="cy-GB" w:eastAsia="en-GB"/>
        </w:rPr>
        <w:t xml:space="preserve">a’r </w:t>
      </w:r>
      <w:r w:rsidR="00C101EA">
        <w:rPr>
          <w:rFonts w:ascii="Arial" w:hAnsi="Arial" w:cs="Arial"/>
          <w:sz w:val="24"/>
          <w:szCs w:val="24"/>
          <w:lang w:val="cy-GB" w:eastAsia="en-GB"/>
        </w:rPr>
        <w:t xml:space="preserve">rheiny sy’n rhan o’r 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gwaith o baratoi sylwadau </w:t>
      </w:r>
      <w:r w:rsidR="007354EA">
        <w:rPr>
          <w:rFonts w:ascii="Arial" w:hAnsi="Arial" w:cs="Arial"/>
          <w:sz w:val="24"/>
          <w:szCs w:val="24"/>
          <w:lang w:val="cy-GB" w:eastAsia="en-GB"/>
        </w:rPr>
        <w:t xml:space="preserve">am </w:t>
      </w:r>
      <w:r w:rsidRPr="00EA10A1">
        <w:rPr>
          <w:rFonts w:ascii="Arial" w:hAnsi="Arial" w:cs="Arial"/>
          <w:sz w:val="24"/>
          <w:szCs w:val="24"/>
          <w:lang w:val="cy-GB" w:eastAsia="en-GB"/>
        </w:rPr>
        <w:t>y Cynllun neu ddogfennau cysylltiedig</w:t>
      </w:r>
      <w:r w:rsidR="00C101EA">
        <w:rPr>
          <w:rFonts w:ascii="Arial" w:hAnsi="Arial" w:cs="Arial"/>
          <w:sz w:val="24"/>
          <w:szCs w:val="24"/>
          <w:lang w:val="cy-GB" w:eastAsia="en-GB"/>
        </w:rPr>
        <w:t>,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 gan gynnwys Canllawiau Cynllunio Atodol</w:t>
      </w:r>
      <w:r w:rsidR="00C101EA">
        <w:rPr>
          <w:rFonts w:ascii="Arial" w:hAnsi="Arial" w:cs="Arial"/>
          <w:sz w:val="24"/>
          <w:szCs w:val="24"/>
          <w:lang w:val="cy-GB" w:eastAsia="en-GB"/>
        </w:rPr>
        <w:t xml:space="preserve">, </w:t>
      </w:r>
      <w:r w:rsidR="007354EA">
        <w:rPr>
          <w:rFonts w:ascii="Arial" w:hAnsi="Arial" w:cs="Arial"/>
          <w:sz w:val="24"/>
          <w:szCs w:val="24"/>
          <w:lang w:val="cy-GB" w:eastAsia="en-GB"/>
        </w:rPr>
        <w:t xml:space="preserve">a </w:t>
      </w:r>
      <w:r w:rsidR="00C101EA" w:rsidRPr="00EA10A1">
        <w:rPr>
          <w:rFonts w:ascii="Arial" w:hAnsi="Arial" w:cs="Arial"/>
          <w:sz w:val="24"/>
          <w:szCs w:val="24"/>
          <w:lang w:val="cy-GB" w:eastAsia="en-GB"/>
        </w:rPr>
        <w:t>storio</w:t>
      </w:r>
      <w:r w:rsidR="00C101EA">
        <w:rPr>
          <w:rFonts w:ascii="Arial" w:hAnsi="Arial" w:cs="Arial"/>
          <w:sz w:val="24"/>
          <w:szCs w:val="24"/>
          <w:lang w:val="cy-GB" w:eastAsia="en-GB"/>
        </w:rPr>
        <w:t>’r wybodaeth honno</w:t>
      </w:r>
      <w:r w:rsidR="00C101EA" w:rsidRPr="00EA10A1">
        <w:rPr>
          <w:rFonts w:ascii="Arial" w:hAnsi="Arial" w:cs="Arial"/>
          <w:sz w:val="24"/>
          <w:szCs w:val="24"/>
          <w:lang w:val="cy-GB" w:eastAsia="en-GB"/>
        </w:rPr>
        <w:t xml:space="preserve"> a</w:t>
      </w:r>
      <w:r w:rsidR="00C101EA">
        <w:rPr>
          <w:rFonts w:ascii="Arial" w:hAnsi="Arial" w:cs="Arial"/>
          <w:sz w:val="24"/>
          <w:szCs w:val="24"/>
          <w:lang w:val="cy-GB" w:eastAsia="en-GB"/>
        </w:rPr>
        <w:t>’i</w:t>
      </w:r>
      <w:r w:rsidR="00C101EA" w:rsidRPr="00EA10A1">
        <w:rPr>
          <w:rFonts w:ascii="Arial" w:hAnsi="Arial" w:cs="Arial"/>
          <w:sz w:val="24"/>
          <w:szCs w:val="24"/>
          <w:lang w:val="cy-GB" w:eastAsia="en-GB"/>
        </w:rPr>
        <w:t xml:space="preserve"> phrosesu</w:t>
      </w:r>
      <w:r w:rsidRPr="00EA10A1">
        <w:rPr>
          <w:rFonts w:ascii="Arial" w:hAnsi="Arial" w:cs="Arial"/>
          <w:sz w:val="24"/>
          <w:szCs w:val="24"/>
          <w:lang w:val="cy-GB" w:eastAsia="en-GB"/>
        </w:rPr>
        <w:t>.</w:t>
      </w:r>
    </w:p>
    <w:bookmarkEnd w:id="0"/>
    <w:p w14:paraId="389C0F1E" w14:textId="77777777" w:rsidR="006E4CB6" w:rsidRPr="00EA10A1" w:rsidRDefault="006E4CB6" w:rsidP="000C528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6E4CB6" w:rsidRPr="00EA10A1" w14:paraId="5BB5B54C" w14:textId="77777777" w:rsidTr="000C5280">
        <w:tc>
          <w:tcPr>
            <w:tcW w:w="2830" w:type="dxa"/>
          </w:tcPr>
          <w:p w14:paraId="55FCC512" w14:textId="4A199100" w:rsidR="006E4CB6" w:rsidRPr="00EA10A1" w:rsidRDefault="00FB658A" w:rsidP="0012652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Maes Gw</w:t>
            </w:r>
            <w:r w:rsidR="006E4CB6" w:rsidRPr="00EA10A1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 xml:space="preserve">asanaeth </w:t>
            </w:r>
            <w:r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CBST</w:t>
            </w:r>
            <w:r w:rsidR="006E4CB6" w:rsidRPr="00EA10A1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:</w:t>
            </w:r>
          </w:p>
        </w:tc>
        <w:tc>
          <w:tcPr>
            <w:tcW w:w="6663" w:type="dxa"/>
          </w:tcPr>
          <w:p w14:paraId="5D2125D8" w14:textId="0FA9312B" w:rsidR="006E4CB6" w:rsidRPr="00EA10A1" w:rsidRDefault="00FB658A" w:rsidP="0012652F">
            <w:pPr>
              <w:spacing w:before="20" w:after="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Yr </w:t>
            </w:r>
            <w:r w:rsidR="00CF5F29"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Economi a Lle</w:t>
            </w:r>
          </w:p>
        </w:tc>
      </w:tr>
      <w:tr w:rsidR="006E4CB6" w:rsidRPr="00EA10A1" w14:paraId="5CCE6296" w14:textId="77777777" w:rsidTr="000C5280">
        <w:tc>
          <w:tcPr>
            <w:tcW w:w="2830" w:type="dxa"/>
          </w:tcPr>
          <w:p w14:paraId="64F8F8AD" w14:textId="24252B3F" w:rsidR="006E4CB6" w:rsidRPr="00EA10A1" w:rsidRDefault="00FB658A" w:rsidP="0012652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Maes G</w:t>
            </w:r>
            <w:r w:rsidR="006E4CB6" w:rsidRPr="00EA10A1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 xml:space="preserve">waith: </w:t>
            </w:r>
          </w:p>
        </w:tc>
        <w:tc>
          <w:tcPr>
            <w:tcW w:w="6663" w:type="dxa"/>
          </w:tcPr>
          <w:p w14:paraId="3E68FD68" w14:textId="179664FC" w:rsidR="006E4CB6" w:rsidRPr="00EA10A1" w:rsidRDefault="00C33773" w:rsidP="0012652F">
            <w:pPr>
              <w:spacing w:before="20" w:after="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Cynllunio a Gweithredu</w:t>
            </w:r>
            <w:r w:rsidR="002C35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Polisïau </w:t>
            </w:r>
          </w:p>
        </w:tc>
      </w:tr>
      <w:tr w:rsidR="006E4CB6" w:rsidRPr="00EA10A1" w14:paraId="1123D9D4" w14:textId="77777777" w:rsidTr="000C5280">
        <w:tc>
          <w:tcPr>
            <w:tcW w:w="2830" w:type="dxa"/>
          </w:tcPr>
          <w:p w14:paraId="74A8EC3B" w14:textId="77777777" w:rsidR="006E4CB6" w:rsidRPr="00EA10A1" w:rsidRDefault="006E4CB6" w:rsidP="0012652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Manylion Cyswllt:</w:t>
            </w:r>
          </w:p>
        </w:tc>
        <w:tc>
          <w:tcPr>
            <w:tcW w:w="6663" w:type="dxa"/>
          </w:tcPr>
          <w:p w14:paraId="591315A4" w14:textId="147C7801" w:rsidR="00C33773" w:rsidRPr="00EA10A1" w:rsidRDefault="00C33773" w:rsidP="0012652F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E-bost: </w:t>
            </w:r>
            <w:hyperlink r:id="rId12" w:history="1">
              <w:r w:rsidRPr="00EA10A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val="cy-GB" w:eastAsia="en-GB"/>
                </w:rPr>
                <w:t>ldp@torfaen.gov.uk</w:t>
              </w:r>
            </w:hyperlink>
            <w:r w:rsidR="007002AA"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</w:t>
            </w:r>
            <w:r w:rsidR="007002AA" w:rsidRPr="00EA10A1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 xml:space="preserve">neu </w:t>
            </w:r>
            <w:hyperlink r:id="rId13" w:history="1">
              <w:r w:rsidR="008B6827" w:rsidRPr="00EA10A1">
                <w:rPr>
                  <w:rStyle w:val="Hyperlink"/>
                  <w:rFonts w:ascii="Arial" w:hAnsi="Arial" w:cs="Arial"/>
                  <w:sz w:val="24"/>
                  <w:szCs w:val="24"/>
                  <w:lang w:val="cy-GB"/>
                </w:rPr>
                <w:t>adrian.wilcock@torfaen.gov.uk</w:t>
              </w:r>
            </w:hyperlink>
            <w:r w:rsidR="008B6827" w:rsidRPr="00EA10A1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0F7B882D" w14:textId="25F8BABE" w:rsidR="007002AA" w:rsidRPr="00EA10A1" w:rsidRDefault="00FB658A" w:rsidP="0012652F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Rhif </w:t>
            </w:r>
            <w:r w:rsidR="00C33773"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Ffôn: 01633 648039</w:t>
            </w:r>
          </w:p>
        </w:tc>
      </w:tr>
      <w:tr w:rsidR="00FD69A0" w:rsidRPr="00EA10A1" w14:paraId="16379D8F" w14:textId="77777777" w:rsidTr="000C5280">
        <w:tc>
          <w:tcPr>
            <w:tcW w:w="2830" w:type="dxa"/>
          </w:tcPr>
          <w:p w14:paraId="725E6DF0" w14:textId="09884DF6" w:rsidR="00FD69A0" w:rsidRPr="00EA10A1" w:rsidRDefault="00FB658A" w:rsidP="0012652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Maes Gw</w:t>
            </w:r>
            <w:r w:rsidR="00FD69A0" w:rsidRPr="00EA10A1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 xml:space="preserve">asanaeth </w:t>
            </w:r>
            <w:r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CBS</w:t>
            </w:r>
            <w:r w:rsidR="00FD69A0" w:rsidRPr="00EA10A1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BG:</w:t>
            </w:r>
          </w:p>
        </w:tc>
        <w:tc>
          <w:tcPr>
            <w:tcW w:w="6663" w:type="dxa"/>
          </w:tcPr>
          <w:p w14:paraId="2BAC90B1" w14:textId="3BDF6142" w:rsidR="00FD69A0" w:rsidRPr="00EA10A1" w:rsidRDefault="00FB658A" w:rsidP="0012652F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Yr </w:t>
            </w:r>
            <w:r w:rsidR="0012652F"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Economi a Lle</w:t>
            </w:r>
          </w:p>
        </w:tc>
      </w:tr>
      <w:tr w:rsidR="003062C7" w:rsidRPr="00EA10A1" w14:paraId="27F8D919" w14:textId="77777777" w:rsidTr="000C5280">
        <w:tc>
          <w:tcPr>
            <w:tcW w:w="2830" w:type="dxa"/>
          </w:tcPr>
          <w:p w14:paraId="32365C32" w14:textId="7E315117" w:rsidR="003062C7" w:rsidRPr="00EA10A1" w:rsidRDefault="00FB658A" w:rsidP="0012652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Maes G</w:t>
            </w:r>
            <w:r w:rsidR="003062C7" w:rsidRPr="00EA10A1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waith:</w:t>
            </w:r>
          </w:p>
        </w:tc>
        <w:tc>
          <w:tcPr>
            <w:tcW w:w="6663" w:type="dxa"/>
          </w:tcPr>
          <w:p w14:paraId="6A7BBC6F" w14:textId="145F1D6F" w:rsidR="003062C7" w:rsidRPr="00EA10A1" w:rsidRDefault="00E40F9C" w:rsidP="0012652F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Cynlluniau Datblygu</w:t>
            </w:r>
          </w:p>
        </w:tc>
      </w:tr>
      <w:tr w:rsidR="00066F39" w:rsidRPr="00EA10A1" w14:paraId="422B76FC" w14:textId="77777777" w:rsidTr="000C5280">
        <w:tc>
          <w:tcPr>
            <w:tcW w:w="2830" w:type="dxa"/>
          </w:tcPr>
          <w:p w14:paraId="24051DD3" w14:textId="70C4B3E0" w:rsidR="00066F39" w:rsidRPr="00EA10A1" w:rsidRDefault="00066F39" w:rsidP="0012652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Manylion Cyswllt:</w:t>
            </w:r>
          </w:p>
        </w:tc>
        <w:tc>
          <w:tcPr>
            <w:tcW w:w="6663" w:type="dxa"/>
          </w:tcPr>
          <w:p w14:paraId="6CB70B8C" w14:textId="621FF7E6" w:rsidR="00750184" w:rsidRPr="00EA10A1" w:rsidRDefault="00316874" w:rsidP="0012652F">
            <w:pPr>
              <w:spacing w:before="20" w:after="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E-bost: </w:t>
            </w:r>
            <w:hyperlink r:id="rId14" w:history="1">
              <w:r w:rsidR="006B2514" w:rsidRPr="00EA10A1">
                <w:rPr>
                  <w:rStyle w:val="Hyperlink"/>
                  <w:rFonts w:ascii="Arial" w:hAnsi="Arial" w:cs="Arial"/>
                  <w:sz w:val="24"/>
                  <w:szCs w:val="24"/>
                  <w:lang w:val="cy-GB"/>
                </w:rPr>
                <w:t>planningpolicy@blaenau-gwent.gov.uk</w:t>
              </w:r>
            </w:hyperlink>
            <w:r w:rsidR="00750184" w:rsidRPr="00EA10A1">
              <w:rPr>
                <w:rFonts w:ascii="Arial" w:hAnsi="Arial" w:cs="Arial"/>
                <w:sz w:val="24"/>
                <w:szCs w:val="24"/>
                <w:lang w:val="cy-GB"/>
              </w:rPr>
              <w:t xml:space="preserve"> neu </w:t>
            </w:r>
            <w:hyperlink r:id="rId15" w:history="1">
              <w:r w:rsidR="00870A6B" w:rsidRPr="00EA10A1">
                <w:rPr>
                  <w:rStyle w:val="Hyperlink"/>
                  <w:rFonts w:ascii="Arial" w:hAnsi="Arial" w:cs="Arial"/>
                  <w:sz w:val="24"/>
                  <w:szCs w:val="24"/>
                  <w:lang w:val="cy-GB"/>
                </w:rPr>
                <w:t>john.raine@blaenau-gwent.gov.uk</w:t>
              </w:r>
            </w:hyperlink>
          </w:p>
          <w:p w14:paraId="7355EB29" w14:textId="0B231724" w:rsidR="009F25CE" w:rsidRPr="00EA10A1" w:rsidRDefault="00FB658A" w:rsidP="0012652F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Rhif </w:t>
            </w:r>
            <w:r w:rsidR="009F25CE"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Ffôn: </w:t>
            </w:r>
            <w:r w:rsidR="00821C54" w:rsidRPr="00EA10A1">
              <w:rPr>
                <w:rFonts w:ascii="Arial" w:hAnsi="Arial" w:cs="Arial"/>
                <w:sz w:val="24"/>
                <w:szCs w:val="24"/>
                <w:lang w:val="cy-GB"/>
              </w:rPr>
              <w:t>01495 369668</w:t>
            </w:r>
          </w:p>
        </w:tc>
      </w:tr>
      <w:tr w:rsidR="006E4CB6" w:rsidRPr="00EA10A1" w14:paraId="1AF654B9" w14:textId="77777777" w:rsidTr="000C5280">
        <w:trPr>
          <w:trHeight w:val="135"/>
        </w:trPr>
        <w:tc>
          <w:tcPr>
            <w:tcW w:w="2830" w:type="dxa"/>
          </w:tcPr>
          <w:p w14:paraId="27684553" w14:textId="509E5C04" w:rsidR="006E4CB6" w:rsidRPr="00EA10A1" w:rsidRDefault="006E4CB6" w:rsidP="0012652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 xml:space="preserve">Enw'r Hysbysiad Preifatrwydd: </w:t>
            </w:r>
          </w:p>
        </w:tc>
        <w:tc>
          <w:tcPr>
            <w:tcW w:w="6663" w:type="dxa"/>
          </w:tcPr>
          <w:p w14:paraId="66385A8A" w14:textId="01B6E032" w:rsidR="006E4CB6" w:rsidRPr="00EA10A1" w:rsidRDefault="00FB658A" w:rsidP="0012652F">
            <w:pPr>
              <w:spacing w:before="20" w:after="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Cydg</w:t>
            </w:r>
            <w:r w:rsidR="00821C54" w:rsidRPr="00EA10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ynllun Datblygu Lleol </w:t>
            </w:r>
          </w:p>
        </w:tc>
      </w:tr>
    </w:tbl>
    <w:p w14:paraId="771D08F5" w14:textId="77777777" w:rsidR="006E4CB6" w:rsidRPr="00EA10A1" w:rsidRDefault="006E4CB6" w:rsidP="000C528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</w:p>
    <w:p w14:paraId="2FED9159" w14:textId="3D5C1003" w:rsidR="006E4CB6" w:rsidRPr="00EA10A1" w:rsidRDefault="0FCD9FCB" w:rsidP="000C528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cy-GB" w:eastAsia="en-GB"/>
        </w:rPr>
      </w:pPr>
      <w:r w:rsidRPr="00EA10A1">
        <w:rPr>
          <w:rFonts w:ascii="Arial" w:hAnsi="Arial" w:cs="Arial"/>
          <w:b/>
          <w:bCs/>
          <w:sz w:val="24"/>
          <w:szCs w:val="24"/>
          <w:u w:val="single"/>
          <w:lang w:val="cy-GB" w:eastAsia="en-GB"/>
        </w:rPr>
        <w:t>Rheol</w:t>
      </w:r>
      <w:r w:rsidR="00FB658A">
        <w:rPr>
          <w:rFonts w:ascii="Arial" w:hAnsi="Arial" w:cs="Arial"/>
          <w:b/>
          <w:bCs/>
          <w:sz w:val="24"/>
          <w:szCs w:val="24"/>
          <w:u w:val="single"/>
          <w:lang w:val="cy-GB" w:eastAsia="en-GB"/>
        </w:rPr>
        <w:t>yddion</w:t>
      </w:r>
      <w:r w:rsidRPr="00EA10A1">
        <w:rPr>
          <w:rFonts w:ascii="Arial" w:hAnsi="Arial" w:cs="Arial"/>
          <w:b/>
          <w:bCs/>
          <w:sz w:val="24"/>
          <w:szCs w:val="24"/>
          <w:u w:val="single"/>
          <w:lang w:val="cy-GB" w:eastAsia="en-GB"/>
        </w:rPr>
        <w:t xml:space="preserve"> Data</w:t>
      </w:r>
      <w:r w:rsidR="006E4CB6" w:rsidRPr="00EA10A1">
        <w:rPr>
          <w:rFonts w:ascii="Arial" w:hAnsi="Arial" w:cs="Arial"/>
          <w:b/>
          <w:sz w:val="24"/>
          <w:szCs w:val="24"/>
          <w:u w:val="single"/>
          <w:lang w:val="cy-GB" w:eastAsia="en-GB"/>
        </w:rPr>
        <w:t xml:space="preserve">: </w:t>
      </w:r>
    </w:p>
    <w:p w14:paraId="66FBE923" w14:textId="77777777" w:rsidR="00870A6B" w:rsidRPr="00EA10A1" w:rsidRDefault="00870A6B" w:rsidP="000C5280">
      <w:pPr>
        <w:spacing w:after="0" w:line="240" w:lineRule="auto"/>
        <w:rPr>
          <w:rFonts w:ascii="Arial" w:hAnsi="Arial" w:cs="Arial"/>
          <w:b/>
          <w:sz w:val="6"/>
          <w:szCs w:val="6"/>
          <w:lang w:val="cy-GB" w:eastAsia="en-GB"/>
        </w:rPr>
      </w:pPr>
    </w:p>
    <w:p w14:paraId="68C03524" w14:textId="77777777" w:rsidR="00EE4772" w:rsidRPr="00EA10A1" w:rsidRDefault="00EE4772" w:rsidP="00634E8F">
      <w:pPr>
        <w:spacing w:after="0" w:line="240" w:lineRule="auto"/>
        <w:rPr>
          <w:rFonts w:ascii="Arial" w:hAnsi="Arial" w:cs="Arial"/>
          <w:b/>
          <w:sz w:val="6"/>
          <w:szCs w:val="6"/>
          <w:lang w:val="cy-GB" w:eastAsia="en-GB"/>
        </w:rPr>
      </w:pPr>
    </w:p>
    <w:p w14:paraId="47EDBE00" w14:textId="310004AD" w:rsidR="006E4CB6" w:rsidRPr="00EA10A1" w:rsidRDefault="006E4CB6" w:rsidP="000C5280">
      <w:pPr>
        <w:spacing w:after="0" w:line="240" w:lineRule="auto"/>
        <w:rPr>
          <w:rFonts w:ascii="Arial" w:hAnsi="Arial" w:cs="Arial"/>
          <w:b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sz w:val="24"/>
          <w:szCs w:val="24"/>
          <w:lang w:val="cy-GB" w:eastAsia="en-GB"/>
        </w:rPr>
        <w:t xml:space="preserve">Cyngor Bwrdeistref Sirol Torfaen </w:t>
      </w:r>
    </w:p>
    <w:p w14:paraId="069EE876" w14:textId="7AFB4C3C" w:rsidR="006E4CB6" w:rsidRPr="00EA10A1" w:rsidRDefault="00FB658A" w:rsidP="000C5280">
      <w:pPr>
        <w:spacing w:after="0" w:line="240" w:lineRule="auto"/>
        <w:rPr>
          <w:rFonts w:ascii="Arial" w:hAnsi="Arial" w:cs="Arial"/>
          <w:b/>
          <w:sz w:val="24"/>
          <w:szCs w:val="24"/>
          <w:lang w:val="cy-GB" w:eastAsia="en-GB"/>
        </w:rPr>
      </w:pPr>
      <w:r>
        <w:rPr>
          <w:rFonts w:ascii="Arial" w:hAnsi="Arial" w:cs="Arial"/>
          <w:b/>
          <w:sz w:val="24"/>
          <w:szCs w:val="24"/>
          <w:lang w:val="cy-GB" w:eastAsia="en-GB"/>
        </w:rPr>
        <w:t>d</w:t>
      </w:r>
      <w:r w:rsidR="006E4CB6" w:rsidRPr="00EA10A1">
        <w:rPr>
          <w:rFonts w:ascii="Arial" w:hAnsi="Arial" w:cs="Arial"/>
          <w:b/>
          <w:sz w:val="24"/>
          <w:szCs w:val="24"/>
          <w:lang w:val="cy-GB" w:eastAsia="en-GB"/>
        </w:rPr>
        <w:t xml:space="preserve">/o </w:t>
      </w:r>
      <w:r>
        <w:rPr>
          <w:rFonts w:ascii="Arial" w:hAnsi="Arial" w:cs="Arial"/>
          <w:b/>
          <w:sz w:val="24"/>
          <w:szCs w:val="24"/>
          <w:lang w:val="cy-GB" w:eastAsia="en-GB"/>
        </w:rPr>
        <w:t>Y G</w:t>
      </w:r>
      <w:r w:rsidR="006E4CB6" w:rsidRPr="00EA10A1">
        <w:rPr>
          <w:rFonts w:ascii="Arial" w:hAnsi="Arial" w:cs="Arial"/>
          <w:b/>
          <w:sz w:val="24"/>
          <w:szCs w:val="24"/>
          <w:lang w:val="cy-GB" w:eastAsia="en-GB"/>
        </w:rPr>
        <w:t>anolfan Ddinesig</w:t>
      </w:r>
    </w:p>
    <w:p w14:paraId="19489DE8" w14:textId="77777777" w:rsidR="006E4CB6" w:rsidRPr="00EA10A1" w:rsidRDefault="006E4CB6" w:rsidP="000C5280">
      <w:pPr>
        <w:spacing w:after="0" w:line="240" w:lineRule="auto"/>
        <w:rPr>
          <w:rFonts w:ascii="Arial" w:hAnsi="Arial" w:cs="Arial"/>
          <w:b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sz w:val="24"/>
          <w:szCs w:val="24"/>
          <w:lang w:val="cy-GB" w:eastAsia="en-GB"/>
        </w:rPr>
        <w:t xml:space="preserve">Pont-y-pŵl </w:t>
      </w:r>
    </w:p>
    <w:p w14:paraId="11DE991D" w14:textId="77777777" w:rsidR="006E4CB6" w:rsidRPr="00EA10A1" w:rsidRDefault="006E4CB6" w:rsidP="000C5280">
      <w:pPr>
        <w:spacing w:after="0" w:line="240" w:lineRule="auto"/>
        <w:rPr>
          <w:rFonts w:ascii="Arial" w:hAnsi="Arial" w:cs="Arial"/>
          <w:b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sz w:val="24"/>
          <w:szCs w:val="24"/>
          <w:lang w:val="cy-GB" w:eastAsia="en-GB"/>
        </w:rPr>
        <w:t>NP4 6YB</w:t>
      </w:r>
    </w:p>
    <w:p w14:paraId="39A88BEC" w14:textId="10E32F4A" w:rsidR="174AC6D9" w:rsidRPr="00EA10A1" w:rsidRDefault="174AC6D9" w:rsidP="000C5280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cy-GB" w:eastAsia="en-GB"/>
        </w:rPr>
      </w:pPr>
    </w:p>
    <w:p w14:paraId="29AEB5C3" w14:textId="0E85FD9F" w:rsidR="37E7DCAE" w:rsidRPr="00EA10A1" w:rsidRDefault="37E7DCAE" w:rsidP="000C528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sz w:val="24"/>
          <w:szCs w:val="24"/>
          <w:lang w:val="cy-GB" w:eastAsia="en-GB"/>
        </w:rPr>
        <w:t>Cyngor Bwrdeistref Sirol Blaenau Gwent</w:t>
      </w:r>
    </w:p>
    <w:p w14:paraId="276A104C" w14:textId="6C135A7B" w:rsidR="37E7DCAE" w:rsidRPr="00EA10A1" w:rsidRDefault="37E7DCAE" w:rsidP="000C528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sz w:val="24"/>
          <w:szCs w:val="24"/>
          <w:lang w:val="cy-GB" w:eastAsia="en-GB"/>
        </w:rPr>
        <w:t>Swyddfeydd Cyffredinol</w:t>
      </w:r>
    </w:p>
    <w:p w14:paraId="69BF4F6F" w14:textId="034CCCDF" w:rsidR="37E7DCAE" w:rsidRPr="00EA10A1" w:rsidRDefault="37E7DCAE" w:rsidP="000C528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sz w:val="24"/>
          <w:szCs w:val="24"/>
          <w:lang w:val="cy-GB" w:eastAsia="en-GB"/>
        </w:rPr>
        <w:t>Heol y Gwaith Dur</w:t>
      </w:r>
    </w:p>
    <w:p w14:paraId="117AE3D2" w14:textId="35B93B80" w:rsidR="37E7DCAE" w:rsidRPr="00EA10A1" w:rsidRDefault="37E7DCAE" w:rsidP="000C528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sz w:val="24"/>
          <w:szCs w:val="24"/>
          <w:lang w:val="cy-GB" w:eastAsia="en-GB"/>
        </w:rPr>
        <w:t>Glynebwy</w:t>
      </w:r>
    </w:p>
    <w:p w14:paraId="72FEAABD" w14:textId="35156E6A" w:rsidR="37E7DCAE" w:rsidRPr="00EA10A1" w:rsidRDefault="37E7DCAE" w:rsidP="000C528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sz w:val="24"/>
          <w:szCs w:val="24"/>
          <w:lang w:val="cy-GB" w:eastAsia="en-GB"/>
        </w:rPr>
        <w:t>NP23 8UW</w:t>
      </w:r>
    </w:p>
    <w:p w14:paraId="23A49A1F" w14:textId="77777777" w:rsidR="006E4CB6" w:rsidRPr="00EA10A1" w:rsidRDefault="006E4CB6" w:rsidP="000C5280">
      <w:pPr>
        <w:spacing w:after="0" w:line="240" w:lineRule="auto"/>
        <w:rPr>
          <w:rFonts w:ascii="Arial" w:hAnsi="Arial" w:cs="Arial"/>
          <w:b/>
          <w:sz w:val="24"/>
          <w:szCs w:val="24"/>
          <w:lang w:val="cy-GB" w:eastAsia="en-GB"/>
        </w:rPr>
      </w:pPr>
    </w:p>
    <w:p w14:paraId="6D687561" w14:textId="5D44DF78" w:rsidR="00FB31A8" w:rsidRPr="00EA10A1" w:rsidRDefault="00FB31A8" w:rsidP="00634E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cy-GB"/>
        </w:rPr>
      </w:pPr>
      <w:r w:rsidRPr="00EA10A1">
        <w:rPr>
          <w:rStyle w:val="normaltextrun"/>
          <w:rFonts w:ascii="Arial" w:hAnsi="Arial" w:cs="Arial"/>
          <w:lang w:val="cy-GB"/>
        </w:rPr>
        <w:t xml:space="preserve">Os </w:t>
      </w:r>
      <w:r w:rsidR="00FB658A">
        <w:rPr>
          <w:rStyle w:val="normaltextrun"/>
          <w:rFonts w:ascii="Arial" w:hAnsi="Arial" w:cs="Arial"/>
          <w:lang w:val="cy-GB"/>
        </w:rPr>
        <w:t>ydych yn dymuno c</w:t>
      </w:r>
      <w:r w:rsidRPr="00EA10A1">
        <w:rPr>
          <w:rStyle w:val="normaltextrun"/>
          <w:rFonts w:ascii="Arial" w:hAnsi="Arial" w:cs="Arial"/>
          <w:lang w:val="cy-GB"/>
        </w:rPr>
        <w:t xml:space="preserve">odi pryder </w:t>
      </w:r>
      <w:r w:rsidR="00FB658A">
        <w:rPr>
          <w:rStyle w:val="normaltextrun"/>
          <w:rFonts w:ascii="Arial" w:hAnsi="Arial" w:cs="Arial"/>
          <w:lang w:val="cy-GB"/>
        </w:rPr>
        <w:t xml:space="preserve">am </w:t>
      </w:r>
      <w:r w:rsidR="00EE1CB4">
        <w:rPr>
          <w:rStyle w:val="normaltextrun"/>
          <w:rFonts w:ascii="Arial" w:hAnsi="Arial" w:cs="Arial"/>
          <w:lang w:val="cy-GB"/>
        </w:rPr>
        <w:t xml:space="preserve">y ffordd y trafodwyd </w:t>
      </w:r>
      <w:r w:rsidRPr="00EA10A1">
        <w:rPr>
          <w:rStyle w:val="normaltextrun"/>
          <w:rFonts w:ascii="Arial" w:hAnsi="Arial" w:cs="Arial"/>
          <w:lang w:val="cy-GB"/>
        </w:rPr>
        <w:t xml:space="preserve">eich data personol, cysylltwch â'r </w:t>
      </w:r>
      <w:r w:rsidRPr="00EA10A1">
        <w:rPr>
          <w:rStyle w:val="normaltextrun"/>
          <w:rFonts w:ascii="Arial" w:hAnsi="Arial" w:cs="Arial"/>
          <w:b/>
          <w:bCs/>
          <w:lang w:val="cy-GB"/>
        </w:rPr>
        <w:t>Swyddog Diogelu Data</w:t>
      </w:r>
      <w:r w:rsidRPr="00EA10A1">
        <w:rPr>
          <w:rStyle w:val="normaltextrun"/>
          <w:rFonts w:ascii="Arial" w:hAnsi="Arial" w:cs="Arial"/>
          <w:lang w:val="cy-GB"/>
        </w:rPr>
        <w:t xml:space="preserve"> gan ddefnyddio'r manylion isod: </w:t>
      </w:r>
    </w:p>
    <w:p w14:paraId="5D869B4D" w14:textId="546C547C" w:rsidR="174AC6D9" w:rsidRPr="00EA10A1" w:rsidRDefault="174AC6D9" w:rsidP="00634E8F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6"/>
          <w:szCs w:val="6"/>
          <w:lang w:val="cy-GB"/>
        </w:rPr>
      </w:pPr>
    </w:p>
    <w:p w14:paraId="494CD5C4" w14:textId="363DD849" w:rsidR="2A7C087B" w:rsidRPr="00EA10A1" w:rsidRDefault="2A7C087B" w:rsidP="00634E8F">
      <w:pPr>
        <w:pStyle w:val="paragraph"/>
        <w:spacing w:before="0" w:beforeAutospacing="0" w:after="0" w:afterAutospacing="0"/>
        <w:rPr>
          <w:rStyle w:val="eop"/>
          <w:rFonts w:ascii="Arial" w:hAnsi="Arial" w:cs="Arial"/>
          <w:lang w:val="cy-GB"/>
        </w:rPr>
      </w:pPr>
      <w:r w:rsidRPr="00EA10A1">
        <w:rPr>
          <w:rStyle w:val="eop"/>
          <w:rFonts w:ascii="Arial" w:hAnsi="Arial" w:cs="Arial"/>
          <w:b/>
          <w:bCs/>
          <w:lang w:val="cy-GB"/>
        </w:rPr>
        <w:t>Torfaen</w:t>
      </w:r>
      <w:r w:rsidRPr="00EA10A1">
        <w:rPr>
          <w:rStyle w:val="eop"/>
          <w:rFonts w:ascii="Arial" w:hAnsi="Arial" w:cs="Arial"/>
          <w:lang w:val="cy-GB"/>
        </w:rPr>
        <w:t>:</w:t>
      </w:r>
    </w:p>
    <w:p w14:paraId="5A5AE87D" w14:textId="277ABBD9" w:rsidR="00FB31A8" w:rsidRPr="00EA10A1" w:rsidRDefault="00EE1CB4" w:rsidP="00634E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cy-GB"/>
        </w:rPr>
      </w:pPr>
      <w:r>
        <w:rPr>
          <w:rStyle w:val="normaltextrun"/>
          <w:rFonts w:ascii="Arial" w:hAnsi="Arial" w:cs="Arial"/>
          <w:lang w:val="cy-GB"/>
        </w:rPr>
        <w:t xml:space="preserve">Rhif </w:t>
      </w:r>
      <w:r w:rsidR="00FB31A8" w:rsidRPr="00EA10A1">
        <w:rPr>
          <w:rStyle w:val="normaltextrun"/>
          <w:rFonts w:ascii="Arial" w:hAnsi="Arial" w:cs="Arial"/>
          <w:lang w:val="cy-GB"/>
        </w:rPr>
        <w:t>Ffôn: 01495 762200</w:t>
      </w:r>
    </w:p>
    <w:p w14:paraId="6C95D947" w14:textId="2A852B0E" w:rsidR="00FB31A8" w:rsidRPr="00EA10A1" w:rsidRDefault="670383D8" w:rsidP="00634E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cy-GB"/>
        </w:rPr>
      </w:pPr>
      <w:r w:rsidRPr="00EA10A1">
        <w:rPr>
          <w:rStyle w:val="normaltextrun"/>
          <w:rFonts w:ascii="Arial" w:hAnsi="Arial" w:cs="Arial"/>
          <w:lang w:val="cy-GB"/>
        </w:rPr>
        <w:t>E</w:t>
      </w:r>
      <w:r w:rsidR="00EE1CB4">
        <w:rPr>
          <w:rStyle w:val="normaltextrun"/>
          <w:rFonts w:ascii="Arial" w:hAnsi="Arial" w:cs="Arial"/>
          <w:lang w:val="cy-GB"/>
        </w:rPr>
        <w:t>-</w:t>
      </w:r>
      <w:r w:rsidRPr="00EA10A1">
        <w:rPr>
          <w:rStyle w:val="normaltextrun"/>
          <w:rFonts w:ascii="Arial" w:hAnsi="Arial" w:cs="Arial"/>
          <w:lang w:val="cy-GB"/>
        </w:rPr>
        <w:t xml:space="preserve">bost: </w:t>
      </w:r>
      <w:hyperlink r:id="rId16" w:history="1">
        <w:r w:rsidRPr="00EA10A1">
          <w:rPr>
            <w:rStyle w:val="Hyperlink"/>
            <w:rFonts w:ascii="Arial" w:hAnsi="Arial" w:cs="Arial"/>
            <w:lang w:val="cy-GB"/>
          </w:rPr>
          <w:t xml:space="preserve">dpa@torfaen.gov.uk </w:t>
        </w:r>
      </w:hyperlink>
    </w:p>
    <w:p w14:paraId="007DF7FE" w14:textId="39BA4874" w:rsidR="174AC6D9" w:rsidRPr="00EA10A1" w:rsidRDefault="174AC6D9" w:rsidP="00634E8F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6"/>
          <w:szCs w:val="6"/>
          <w:lang w:val="cy-GB"/>
        </w:rPr>
      </w:pPr>
    </w:p>
    <w:p w14:paraId="75A9AF82" w14:textId="064C768F" w:rsidR="3629FF63" w:rsidRPr="00EA10A1" w:rsidRDefault="3629FF63" w:rsidP="00634E8F">
      <w:pPr>
        <w:pStyle w:val="paragraph"/>
        <w:spacing w:before="0" w:beforeAutospacing="0" w:after="0" w:afterAutospacing="0"/>
        <w:rPr>
          <w:rStyle w:val="eop"/>
          <w:rFonts w:ascii="Arial" w:hAnsi="Arial" w:cs="Arial"/>
          <w:lang w:val="cy-GB"/>
        </w:rPr>
      </w:pPr>
      <w:r w:rsidRPr="00EA10A1">
        <w:rPr>
          <w:rStyle w:val="eop"/>
          <w:rFonts w:ascii="Arial" w:hAnsi="Arial" w:cs="Arial"/>
          <w:b/>
          <w:bCs/>
          <w:lang w:val="cy-GB"/>
        </w:rPr>
        <w:t>Blaenau Gwent</w:t>
      </w:r>
      <w:r w:rsidRPr="00EA10A1">
        <w:rPr>
          <w:rStyle w:val="eop"/>
          <w:rFonts w:ascii="Arial" w:hAnsi="Arial" w:cs="Arial"/>
          <w:lang w:val="cy-GB"/>
        </w:rPr>
        <w:t>:</w:t>
      </w:r>
    </w:p>
    <w:p w14:paraId="32BD77B1" w14:textId="6E302E47" w:rsidR="3629FF63" w:rsidRPr="00EA10A1" w:rsidRDefault="00EE1CB4" w:rsidP="00634E8F">
      <w:pPr>
        <w:pStyle w:val="paragraph"/>
        <w:spacing w:before="0" w:beforeAutospacing="0" w:after="0" w:afterAutospacing="0"/>
        <w:rPr>
          <w:rStyle w:val="eop"/>
          <w:rFonts w:ascii="Arial" w:hAnsi="Arial" w:cs="Arial"/>
          <w:lang w:val="cy-GB"/>
        </w:rPr>
      </w:pPr>
      <w:r>
        <w:rPr>
          <w:rStyle w:val="eop"/>
          <w:rFonts w:ascii="Arial" w:hAnsi="Arial" w:cs="Arial"/>
          <w:lang w:val="cy-GB"/>
        </w:rPr>
        <w:t xml:space="preserve">Rhif </w:t>
      </w:r>
      <w:r w:rsidR="3629FF63" w:rsidRPr="00EA10A1">
        <w:rPr>
          <w:rStyle w:val="eop"/>
          <w:rFonts w:ascii="Arial" w:hAnsi="Arial" w:cs="Arial"/>
          <w:lang w:val="cy-GB"/>
        </w:rPr>
        <w:t>Ffôn: 01495 355080</w:t>
      </w:r>
    </w:p>
    <w:p w14:paraId="4C0C137F" w14:textId="496C4A56" w:rsidR="3629FF63" w:rsidRPr="00EA10A1" w:rsidRDefault="3629FF63" w:rsidP="00634E8F">
      <w:pPr>
        <w:pStyle w:val="paragraph"/>
        <w:spacing w:before="0" w:beforeAutospacing="0" w:after="0" w:afterAutospacing="0"/>
        <w:rPr>
          <w:rStyle w:val="eop"/>
          <w:rFonts w:ascii="Arial" w:hAnsi="Arial" w:cs="Arial"/>
          <w:lang w:val="cy-GB"/>
        </w:rPr>
      </w:pPr>
      <w:r w:rsidRPr="00EA10A1">
        <w:rPr>
          <w:rStyle w:val="eop"/>
          <w:rFonts w:ascii="Arial" w:hAnsi="Arial" w:cs="Arial"/>
          <w:lang w:val="cy-GB"/>
        </w:rPr>
        <w:t>E</w:t>
      </w:r>
      <w:r w:rsidR="00EE1CB4">
        <w:rPr>
          <w:rStyle w:val="eop"/>
          <w:rFonts w:ascii="Arial" w:hAnsi="Arial" w:cs="Arial"/>
          <w:lang w:val="cy-GB"/>
        </w:rPr>
        <w:t>-</w:t>
      </w:r>
      <w:r w:rsidRPr="00EA10A1">
        <w:rPr>
          <w:rStyle w:val="eop"/>
          <w:rFonts w:ascii="Arial" w:hAnsi="Arial" w:cs="Arial"/>
          <w:lang w:val="cy-GB"/>
        </w:rPr>
        <w:t xml:space="preserve">bost: </w:t>
      </w:r>
      <w:hyperlink r:id="rId17" w:history="1">
        <w:r w:rsidR="009D232A" w:rsidRPr="00EA10A1">
          <w:rPr>
            <w:rStyle w:val="Hyperlink"/>
            <w:rFonts w:ascii="Arial" w:hAnsi="Arial" w:cs="Arial"/>
            <w:lang w:val="cy-GB"/>
          </w:rPr>
          <w:t>dataprotection@blaenau-gwent.gov.uk</w:t>
        </w:r>
      </w:hyperlink>
      <w:r w:rsidR="009D232A" w:rsidRPr="00EA10A1">
        <w:rPr>
          <w:rStyle w:val="eop"/>
          <w:rFonts w:ascii="Arial" w:hAnsi="Arial" w:cs="Arial"/>
          <w:lang w:val="cy-GB"/>
        </w:rPr>
        <w:t xml:space="preserve"> </w:t>
      </w:r>
    </w:p>
    <w:p w14:paraId="0A52A864" w14:textId="77777777" w:rsidR="00634E8F" w:rsidRPr="00EA10A1" w:rsidRDefault="00634E8F" w:rsidP="00634E8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</w:p>
    <w:p w14:paraId="687931F5" w14:textId="1A332B0F" w:rsidR="00B74A20" w:rsidRPr="00EA10A1" w:rsidRDefault="00DF0DB0" w:rsidP="000C528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lastRenderedPageBreak/>
        <w:t>Mae'r Hysbysiad Preifatrwydd hwn wedi</w:t>
      </w:r>
      <w:r w:rsidR="009C2839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cael ei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ysgrifennu'n benodol i gwmpasu </w:t>
      </w:r>
      <w:r w:rsidR="009C2839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c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amau</w:t>
      </w:r>
      <w:r w:rsidR="009C2839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gwahanol p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roses </w:t>
      </w:r>
      <w:r w:rsidR="009C2839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 Cydg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ynllun Datblygu Lleol ar gyfer Cyngor Bwrdeistref Sirol Torfaen a Chyngor Bwrdeistref Sirol Blaenau Gwent. Ochr yn ochr â'r </w:t>
      </w:r>
      <w:r w:rsidR="009C2839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Cydgynllun Datblygu Lleol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ei hun, byddwn yn ymgysylltu â rhanddeiliaid ac yn cynnal ymgynghoriad cyhoeddus ynghylch y dogfennau cysylltiedig canlynol:</w:t>
      </w:r>
    </w:p>
    <w:p w14:paraId="5693F603" w14:textId="77777777" w:rsidR="0017761B" w:rsidRPr="00EA10A1" w:rsidRDefault="0017761B" w:rsidP="000C5280">
      <w:pPr>
        <w:spacing w:after="0" w:line="240" w:lineRule="auto"/>
        <w:rPr>
          <w:rFonts w:ascii="Arial" w:hAnsi="Arial" w:cs="Arial"/>
          <w:color w:val="000000" w:themeColor="text1"/>
          <w:sz w:val="6"/>
          <w:szCs w:val="6"/>
          <w:lang w:val="cy-GB" w:eastAsia="en-GB"/>
        </w:rPr>
      </w:pPr>
    </w:p>
    <w:p w14:paraId="6B298E72" w14:textId="12756848" w:rsidR="00775BB4" w:rsidRPr="00EA10A1" w:rsidRDefault="00870A6B" w:rsidP="000C528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Cytundeb </w:t>
      </w:r>
      <w:r w:rsidR="009C2839">
        <w:rPr>
          <w:rFonts w:ascii="Arial" w:hAnsi="Arial" w:cs="Arial"/>
          <w:sz w:val="24"/>
          <w:szCs w:val="24"/>
          <w:lang w:val="cy-GB" w:eastAsia="en-GB"/>
        </w:rPr>
        <w:t>Cyflawni’r Cydgynllun Datblygu Lleol</w:t>
      </w:r>
    </w:p>
    <w:p w14:paraId="532025A6" w14:textId="3A6386B3" w:rsidR="00ED27D1" w:rsidRPr="00EA10A1" w:rsidRDefault="007F1759" w:rsidP="000C528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>Galwad am Safleoedd Ymgeis</w:t>
      </w:r>
      <w:r w:rsidR="009C2839">
        <w:rPr>
          <w:rFonts w:ascii="Arial" w:hAnsi="Arial" w:cs="Arial"/>
          <w:sz w:val="24"/>
          <w:szCs w:val="24"/>
          <w:lang w:val="cy-GB" w:eastAsia="en-GB"/>
        </w:rPr>
        <w:t xml:space="preserve">io </w:t>
      </w:r>
      <w:r w:rsidRPr="00EA10A1">
        <w:rPr>
          <w:rFonts w:ascii="Arial" w:hAnsi="Arial" w:cs="Arial"/>
          <w:sz w:val="24"/>
          <w:szCs w:val="24"/>
          <w:lang w:val="cy-GB" w:eastAsia="en-GB"/>
        </w:rPr>
        <w:t>a'u Hasesiadau</w:t>
      </w:r>
    </w:p>
    <w:p w14:paraId="3A27973C" w14:textId="5C4D8BE4" w:rsidR="00B74A20" w:rsidRPr="00EA10A1" w:rsidRDefault="00B74A20" w:rsidP="000C528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Arfarniad Cynaliadwyedd Integredig (</w:t>
      </w:r>
      <w:r w:rsidR="009C2839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ACI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)</w:t>
      </w:r>
    </w:p>
    <w:p w14:paraId="1201E888" w14:textId="01A3202B" w:rsidR="00B74A20" w:rsidRPr="00EA10A1" w:rsidRDefault="00B74A20" w:rsidP="000C528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Asesiadau Rheoliadau Cynefinoedd (</w:t>
      </w:r>
      <w:proofErr w:type="spellStart"/>
      <w:r w:rsidR="009C2839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ARhC</w:t>
      </w:r>
      <w:proofErr w:type="spellEnd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)</w:t>
      </w:r>
    </w:p>
    <w:p w14:paraId="024E4326" w14:textId="0FFC3067" w:rsidR="00B74A20" w:rsidRPr="00EA10A1" w:rsidRDefault="00FD4409" w:rsidP="000C528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Dogfennau Canllawiau Cynllunio Atodol (CCA) (</w:t>
      </w:r>
      <w:r w:rsidR="009C2839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yn atodol i’r </w:t>
      </w:r>
      <w:r w:rsidR="009C2839">
        <w:rPr>
          <w:rFonts w:ascii="Arial" w:hAnsi="Arial" w:cs="Arial"/>
          <w:sz w:val="24"/>
          <w:szCs w:val="24"/>
          <w:lang w:val="cy-GB" w:eastAsia="en-GB"/>
        </w:rPr>
        <w:t>Cydgynllun Datblygu Lleol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)</w:t>
      </w:r>
    </w:p>
    <w:p w14:paraId="4390E6A2" w14:textId="24B93E45" w:rsidR="00FD4409" w:rsidRPr="00EA10A1" w:rsidRDefault="009C2839" w:rsidP="000C528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Yr </w:t>
      </w:r>
      <w:r w:rsidR="00FD4409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Ardoll Seilwaith Cymunedol (</w:t>
      </w:r>
      <w:r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ASC</w:t>
      </w:r>
      <w:r w:rsidR="00FD4409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)</w:t>
      </w:r>
    </w:p>
    <w:p w14:paraId="76AFD4DE" w14:textId="77777777" w:rsidR="00FD4409" w:rsidRPr="00EA10A1" w:rsidRDefault="00FD4409" w:rsidP="000C528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</w:p>
    <w:p w14:paraId="0DF94278" w14:textId="1AB64603" w:rsidR="006E4CB6" w:rsidRPr="00EA10A1" w:rsidRDefault="006E4CB6" w:rsidP="000C5280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</w:pPr>
      <w:r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Pwy sy'n </w:t>
      </w:r>
      <w:r w:rsidR="009C2839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rhoi’ch </w:t>
      </w:r>
      <w:r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data i'r Cyngor?</w:t>
      </w:r>
    </w:p>
    <w:p w14:paraId="2E779E95" w14:textId="77777777" w:rsidR="006E4CB6" w:rsidRPr="00EA10A1" w:rsidRDefault="006E4CB6" w:rsidP="000C5280">
      <w:pPr>
        <w:pStyle w:val="ListParagraph"/>
        <w:spacing w:after="0" w:line="240" w:lineRule="auto"/>
        <w:ind w:left="360"/>
        <w:rPr>
          <w:rFonts w:ascii="Arial" w:hAnsi="Arial" w:cs="Arial"/>
          <w:b/>
          <w:color w:val="000000" w:themeColor="text1"/>
          <w:sz w:val="12"/>
          <w:szCs w:val="12"/>
          <w:u w:val="single"/>
          <w:lang w:val="cy-GB" w:eastAsia="en-GB"/>
        </w:rPr>
      </w:pPr>
    </w:p>
    <w:p w14:paraId="51DCCB3B" w14:textId="770A4DD8" w:rsidR="00B74A20" w:rsidRPr="00EA10A1" w:rsidRDefault="00C17043" w:rsidP="000C5280">
      <w:pPr>
        <w:spacing w:after="0" w:line="240" w:lineRule="auto"/>
        <w:ind w:left="36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Chi </w:t>
      </w:r>
      <w:r w:rsidRPr="00EA10A1">
        <w:rPr>
          <w:rFonts w:ascii="Arial" w:hAnsi="Arial" w:cs="Arial"/>
          <w:sz w:val="24"/>
          <w:szCs w:val="24"/>
          <w:lang w:val="cy-GB"/>
        </w:rPr>
        <w:t>neu asiant (fel y'i hawdurdodwyd gennych)</w:t>
      </w:r>
      <w:r>
        <w:rPr>
          <w:rFonts w:ascii="Arial" w:hAnsi="Arial" w:cs="Arial"/>
          <w:sz w:val="24"/>
          <w:szCs w:val="24"/>
          <w:lang w:val="cy-GB"/>
        </w:rPr>
        <w:t xml:space="preserve"> sy’n rhoi’r </w:t>
      </w:r>
      <w:r w:rsidR="006E4CB6" w:rsidRPr="00EA10A1">
        <w:rPr>
          <w:rFonts w:ascii="Arial" w:hAnsi="Arial" w:cs="Arial"/>
          <w:sz w:val="24"/>
          <w:szCs w:val="24"/>
          <w:lang w:val="cy-GB"/>
        </w:rPr>
        <w:t>wybodaeth bersonol rydyn ni'n ei phrosesu i ni</w:t>
      </w:r>
      <w:r w:rsidR="00332F1F">
        <w:rPr>
          <w:rFonts w:ascii="Arial" w:hAnsi="Arial" w:cs="Arial"/>
          <w:sz w:val="24"/>
          <w:szCs w:val="24"/>
          <w:lang w:val="cy-GB"/>
        </w:rPr>
        <w:t>,</w:t>
      </w:r>
      <w:r w:rsidR="006E4CB6" w:rsidRPr="00EA10A1">
        <w:rPr>
          <w:rFonts w:ascii="Arial" w:hAnsi="Arial" w:cs="Arial"/>
          <w:sz w:val="24"/>
          <w:szCs w:val="24"/>
          <w:lang w:val="cy-GB"/>
        </w:rPr>
        <w:t xml:space="preserve"> yn uniongyrchol, mewn ymateb i: </w:t>
      </w:r>
    </w:p>
    <w:p w14:paraId="71F19A1E" w14:textId="77777777" w:rsidR="00AC5708" w:rsidRPr="00EA10A1" w:rsidRDefault="00AC5708" w:rsidP="000C5280">
      <w:pPr>
        <w:spacing w:after="0" w:line="240" w:lineRule="auto"/>
        <w:ind w:left="360"/>
        <w:rPr>
          <w:rFonts w:ascii="Arial" w:hAnsi="Arial" w:cs="Arial"/>
          <w:sz w:val="6"/>
          <w:szCs w:val="6"/>
          <w:lang w:val="cy-GB"/>
        </w:rPr>
      </w:pPr>
    </w:p>
    <w:p w14:paraId="1944EA42" w14:textId="067A99A1" w:rsidR="00B74A20" w:rsidRPr="00EA10A1" w:rsidRDefault="00332F1F" w:rsidP="000C5280">
      <w:pPr>
        <w:pStyle w:val="ListParagraph"/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</w:t>
      </w:r>
      <w:r w:rsidR="00B74A20" w:rsidRPr="00EA10A1">
        <w:rPr>
          <w:rFonts w:ascii="Arial" w:hAnsi="Arial" w:cs="Arial"/>
          <w:sz w:val="24"/>
          <w:szCs w:val="24"/>
          <w:lang w:val="cy-GB"/>
        </w:rPr>
        <w:t>lwad y Cyngor am Safleoedd Ymgeis</w:t>
      </w:r>
      <w:r w:rsidR="00C17043">
        <w:rPr>
          <w:rFonts w:ascii="Arial" w:hAnsi="Arial" w:cs="Arial"/>
          <w:sz w:val="24"/>
          <w:szCs w:val="24"/>
          <w:lang w:val="cy-GB"/>
        </w:rPr>
        <w:t xml:space="preserve">io </w:t>
      </w:r>
    </w:p>
    <w:p w14:paraId="2AEABD80" w14:textId="0E9C306D" w:rsidR="00FD4409" w:rsidRPr="00EA10A1" w:rsidRDefault="00FD4409" w:rsidP="000C5280">
      <w:pPr>
        <w:pStyle w:val="ListParagraph"/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EA10A1">
        <w:rPr>
          <w:rFonts w:ascii="Arial" w:hAnsi="Arial" w:cs="Arial"/>
          <w:sz w:val="24"/>
          <w:szCs w:val="24"/>
          <w:lang w:val="cy-GB"/>
        </w:rPr>
        <w:t xml:space="preserve">Gweithdai </w:t>
      </w:r>
      <w:r w:rsidR="00D0052A">
        <w:rPr>
          <w:rFonts w:ascii="Arial" w:hAnsi="Arial" w:cs="Arial"/>
          <w:sz w:val="24"/>
          <w:szCs w:val="24"/>
          <w:lang w:val="cy-GB"/>
        </w:rPr>
        <w:t xml:space="preserve">/ Ymgysylltu â </w:t>
      </w:r>
      <w:r w:rsidRPr="00EA10A1">
        <w:rPr>
          <w:rFonts w:ascii="Arial" w:hAnsi="Arial" w:cs="Arial"/>
          <w:sz w:val="24"/>
          <w:szCs w:val="24"/>
          <w:lang w:val="cy-GB"/>
        </w:rPr>
        <w:t xml:space="preserve">Rhanddeiliaid </w:t>
      </w:r>
    </w:p>
    <w:p w14:paraId="1FCA93B3" w14:textId="2848B36A" w:rsidR="00FD4409" w:rsidRPr="00EA10A1" w:rsidRDefault="00FD4409" w:rsidP="000C5280">
      <w:pPr>
        <w:pStyle w:val="ListParagraph"/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EA10A1">
        <w:rPr>
          <w:rFonts w:ascii="Arial" w:hAnsi="Arial" w:cs="Arial"/>
          <w:sz w:val="24"/>
          <w:szCs w:val="24"/>
          <w:lang w:val="cy-GB"/>
        </w:rPr>
        <w:t xml:space="preserve">Cyfleoedd Ymgynghori </w:t>
      </w:r>
      <w:r w:rsidR="00C17043">
        <w:rPr>
          <w:rFonts w:ascii="Arial" w:hAnsi="Arial" w:cs="Arial"/>
          <w:sz w:val="24"/>
          <w:szCs w:val="24"/>
          <w:lang w:val="cy-GB"/>
        </w:rPr>
        <w:t xml:space="preserve">ar gyfer y </w:t>
      </w:r>
      <w:r w:rsidRPr="00EA10A1">
        <w:rPr>
          <w:rFonts w:ascii="Arial" w:hAnsi="Arial" w:cs="Arial"/>
          <w:sz w:val="24"/>
          <w:szCs w:val="24"/>
          <w:lang w:val="cy-GB"/>
        </w:rPr>
        <w:t>Cyhoedd / Rhanddeiliaid</w:t>
      </w:r>
    </w:p>
    <w:p w14:paraId="68DE89E0" w14:textId="6739C7B0" w:rsidR="00DE3A56" w:rsidRPr="00EA10A1" w:rsidRDefault="00FD4409" w:rsidP="000C5280">
      <w:pPr>
        <w:pStyle w:val="ListParagraph"/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EA10A1">
        <w:rPr>
          <w:rFonts w:ascii="Arial" w:hAnsi="Arial" w:cs="Arial"/>
          <w:sz w:val="24"/>
          <w:szCs w:val="24"/>
          <w:lang w:val="cy-GB"/>
        </w:rPr>
        <w:t>Ceisiadau i gael gwybod am ddiweddariadau a chynnydd ynghylch y</w:t>
      </w:r>
      <w:r w:rsidR="00C17043">
        <w:rPr>
          <w:rFonts w:ascii="Arial" w:hAnsi="Arial" w:cs="Arial"/>
          <w:sz w:val="24"/>
          <w:szCs w:val="24"/>
          <w:lang w:val="cy-GB"/>
        </w:rPr>
        <w:t xml:space="preserve"> Cydgynllun Datblygu Lleol </w:t>
      </w:r>
      <w:r w:rsidRPr="00EA10A1">
        <w:rPr>
          <w:rFonts w:ascii="Arial" w:hAnsi="Arial" w:cs="Arial"/>
          <w:sz w:val="24"/>
          <w:szCs w:val="24"/>
          <w:lang w:val="cy-GB"/>
        </w:rPr>
        <w:t>ac unrhyw gyfleoedd ymgynghori.</w:t>
      </w:r>
    </w:p>
    <w:p w14:paraId="1C413FDE" w14:textId="77777777" w:rsidR="0017761B" w:rsidRPr="00EA10A1" w:rsidRDefault="0017761B" w:rsidP="000C5280">
      <w:pPr>
        <w:pStyle w:val="ListParagraph"/>
        <w:spacing w:after="0" w:line="240" w:lineRule="auto"/>
        <w:ind w:left="1080"/>
        <w:rPr>
          <w:rFonts w:ascii="Arial" w:hAnsi="Arial" w:cs="Arial"/>
          <w:sz w:val="12"/>
          <w:szCs w:val="12"/>
          <w:lang w:val="cy-GB"/>
        </w:rPr>
      </w:pPr>
    </w:p>
    <w:p w14:paraId="269C1BC5" w14:textId="00053CF2" w:rsidR="006E4CB6" w:rsidRPr="00EA10A1" w:rsidRDefault="006E4CB6" w:rsidP="000C5280">
      <w:pPr>
        <w:spacing w:after="0" w:line="240" w:lineRule="auto"/>
        <w:ind w:firstLine="360"/>
        <w:rPr>
          <w:rFonts w:ascii="Arial" w:hAnsi="Arial" w:cs="Arial"/>
          <w:sz w:val="24"/>
          <w:szCs w:val="24"/>
          <w:lang w:val="cy-GB"/>
        </w:rPr>
      </w:pPr>
      <w:r w:rsidRPr="00EA10A1">
        <w:rPr>
          <w:rFonts w:ascii="Arial" w:hAnsi="Arial" w:cs="Arial"/>
          <w:sz w:val="24"/>
          <w:szCs w:val="24"/>
          <w:lang w:val="cy-GB"/>
        </w:rPr>
        <w:t xml:space="preserve">Nid ydym yn </w:t>
      </w:r>
      <w:r w:rsidR="0037375D">
        <w:rPr>
          <w:rFonts w:ascii="Arial" w:hAnsi="Arial" w:cs="Arial"/>
          <w:sz w:val="24"/>
          <w:szCs w:val="24"/>
          <w:lang w:val="cy-GB"/>
        </w:rPr>
        <w:t xml:space="preserve">cael </w:t>
      </w:r>
      <w:r w:rsidRPr="00EA10A1">
        <w:rPr>
          <w:rFonts w:ascii="Arial" w:hAnsi="Arial" w:cs="Arial"/>
          <w:sz w:val="24"/>
          <w:szCs w:val="24"/>
          <w:lang w:val="cy-GB"/>
        </w:rPr>
        <w:t>gwybodaeth bersonol yn anuniongyrchol o unrhyw ffynhonnell arall.</w:t>
      </w:r>
    </w:p>
    <w:p w14:paraId="7560C863" w14:textId="77777777" w:rsidR="006E4CB6" w:rsidRPr="00EA10A1" w:rsidRDefault="006E4CB6" w:rsidP="000C528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</w:p>
    <w:p w14:paraId="1CF470D5" w14:textId="675EF4D5" w:rsidR="006E4CB6" w:rsidRPr="00EA10A1" w:rsidRDefault="006E4CB6" w:rsidP="000C5280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cy-GB" w:eastAsia="en-GB"/>
        </w:rPr>
      </w:pPr>
      <w:r w:rsidRPr="00EA10A1">
        <w:rPr>
          <w:rFonts w:ascii="Arial" w:hAnsi="Arial" w:cs="Arial"/>
          <w:b/>
          <w:sz w:val="24"/>
          <w:szCs w:val="24"/>
          <w:u w:val="single"/>
          <w:lang w:val="cy-GB" w:eastAsia="en-GB"/>
        </w:rPr>
        <w:t xml:space="preserve">Sut </w:t>
      </w:r>
      <w:r w:rsidR="0037375D">
        <w:rPr>
          <w:rFonts w:ascii="Arial" w:hAnsi="Arial" w:cs="Arial"/>
          <w:b/>
          <w:sz w:val="24"/>
          <w:szCs w:val="24"/>
          <w:u w:val="single"/>
          <w:lang w:val="cy-GB" w:eastAsia="en-GB"/>
        </w:rPr>
        <w:t xml:space="preserve">y </w:t>
      </w:r>
      <w:r w:rsidRPr="00EA10A1">
        <w:rPr>
          <w:rFonts w:ascii="Arial" w:hAnsi="Arial" w:cs="Arial"/>
          <w:b/>
          <w:sz w:val="24"/>
          <w:szCs w:val="24"/>
          <w:u w:val="single"/>
          <w:lang w:val="cy-GB" w:eastAsia="en-GB"/>
        </w:rPr>
        <w:t xml:space="preserve">mae'r Cyngor yn casglu'r wybodaeth hon: </w:t>
      </w:r>
    </w:p>
    <w:p w14:paraId="68996063" w14:textId="77777777" w:rsidR="006E4CB6" w:rsidRPr="00EA10A1" w:rsidRDefault="006E4CB6" w:rsidP="000C5280">
      <w:pPr>
        <w:pStyle w:val="ListParagraph"/>
        <w:spacing w:after="0" w:line="240" w:lineRule="auto"/>
        <w:ind w:left="360"/>
        <w:rPr>
          <w:rFonts w:ascii="Arial" w:hAnsi="Arial" w:cs="Arial"/>
          <w:b/>
          <w:sz w:val="6"/>
          <w:szCs w:val="6"/>
          <w:u w:val="single"/>
          <w:lang w:val="cy-GB" w:eastAsia="en-GB"/>
        </w:rPr>
      </w:pPr>
    </w:p>
    <w:p w14:paraId="5CA022AB" w14:textId="77777777" w:rsidR="00A127A4" w:rsidRPr="00EA10A1" w:rsidRDefault="00A127A4" w:rsidP="000C5280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12"/>
          <w:szCs w:val="12"/>
          <w:lang w:val="cy-GB" w:eastAsia="en-GB"/>
        </w:rPr>
      </w:pPr>
    </w:p>
    <w:p w14:paraId="25AE0865" w14:textId="032C67D3" w:rsidR="00DE3A56" w:rsidRPr="00EA10A1" w:rsidRDefault="00DE3A56" w:rsidP="000C528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Ffurflenni electronig trwy </w:t>
      </w:r>
      <w:proofErr w:type="spellStart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OpusConsult</w:t>
      </w:r>
      <w:proofErr w:type="spellEnd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(cronfa ddata benodol i gefnogi</w:t>
      </w:r>
      <w:r w:rsidR="0037375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p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roses </w:t>
      </w:r>
      <w:r w:rsidR="0037375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 </w:t>
      </w:r>
      <w:r w:rsidR="0037375D">
        <w:rPr>
          <w:rFonts w:ascii="Arial" w:hAnsi="Arial" w:cs="Arial"/>
          <w:sz w:val="24"/>
          <w:szCs w:val="24"/>
          <w:lang w:val="cy-GB"/>
        </w:rPr>
        <w:t>Cydgynllun Datblygu Lleol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)</w:t>
      </w:r>
    </w:p>
    <w:p w14:paraId="68DE8D6E" w14:textId="60887801" w:rsidR="00DE3A56" w:rsidRPr="00EA10A1" w:rsidRDefault="00DE3A56" w:rsidP="000C528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Ffurflenni electronig </w:t>
      </w:r>
      <w:r w:rsidR="0037375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t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rwy arolwg ar </w:t>
      </w:r>
      <w:r w:rsidR="0037375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wefan CBST a CBS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BG</w:t>
      </w:r>
    </w:p>
    <w:p w14:paraId="2DEEA767" w14:textId="70D97111" w:rsidR="00DE3A56" w:rsidRPr="00EA10A1" w:rsidRDefault="00DE3A56" w:rsidP="000C528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Ffurflenni PDF / Word wedi'u hanfon </w:t>
      </w:r>
      <w:r w:rsidR="0037375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t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rwy e-bost at y Tîm</w:t>
      </w:r>
    </w:p>
    <w:p w14:paraId="3DEABFFA" w14:textId="21B2976F" w:rsidR="00DE3A56" w:rsidRPr="00EA10A1" w:rsidRDefault="00C36C7A" w:rsidP="000C528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Ffurflenni papur, wedi'u llenwi â llaw a'u postio </w:t>
      </w:r>
      <w:r w:rsidR="0075081B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at y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Tîm</w:t>
      </w:r>
    </w:p>
    <w:p w14:paraId="4511953B" w14:textId="4FD30CDF" w:rsidR="00DE3A56" w:rsidRPr="00EA10A1" w:rsidRDefault="00DE3A56" w:rsidP="000C528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Negeseuon e-bost a </w:t>
      </w:r>
      <w:r w:rsidR="0037375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geir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gan y Tîm</w:t>
      </w:r>
    </w:p>
    <w:p w14:paraId="515FD703" w14:textId="63B03217" w:rsidR="00DE3A56" w:rsidRPr="00EA10A1" w:rsidRDefault="00DE3A56" w:rsidP="000C528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Llythyrau a </w:t>
      </w:r>
      <w:r w:rsidR="00E53403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geir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gan y Tîm</w:t>
      </w:r>
    </w:p>
    <w:p w14:paraId="256CC7C7" w14:textId="6B9AAD67" w:rsidR="008874AC" w:rsidRPr="00EA10A1" w:rsidRDefault="008874AC" w:rsidP="000C528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Cyswllt wyneb yn wyneb â'r Tîm</w:t>
      </w:r>
    </w:p>
    <w:p w14:paraId="001162E1" w14:textId="3B386BEB" w:rsidR="00DE3A56" w:rsidRPr="00EA10A1" w:rsidRDefault="008874AC" w:rsidP="000C528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Cofnodion Gweithd</w:t>
      </w:r>
      <w:r w:rsidR="0037375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ai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Rhanddeiliaid a gymerwyd gan y Tîm</w:t>
      </w:r>
    </w:p>
    <w:p w14:paraId="673BFA1E" w14:textId="77777777" w:rsidR="009D4DC3" w:rsidRPr="00EA10A1" w:rsidRDefault="009D4DC3" w:rsidP="000C528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</w:pPr>
    </w:p>
    <w:p w14:paraId="2A205D39" w14:textId="5A80ECD3" w:rsidR="69087BE2" w:rsidRPr="0075081B" w:rsidRDefault="69087BE2" w:rsidP="000C5280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cy-GB"/>
        </w:rPr>
      </w:pPr>
      <w:r w:rsidRPr="0075081B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cy-GB"/>
        </w:rPr>
        <w:t xml:space="preserve">Pwy sy'n gyfrifol am eich gwybodaeth? </w:t>
      </w:r>
    </w:p>
    <w:p w14:paraId="7FAD76FD" w14:textId="5117A885" w:rsidR="4705FE27" w:rsidRPr="00EA10A1" w:rsidRDefault="4705FE27" w:rsidP="000C5280">
      <w:pPr>
        <w:pStyle w:val="ListParagraph"/>
        <w:spacing w:after="0" w:line="240" w:lineRule="auto"/>
        <w:ind w:left="360"/>
        <w:rPr>
          <w:rFonts w:ascii="Arial" w:eastAsia="Arial" w:hAnsi="Arial" w:cs="Arial"/>
          <w:b/>
          <w:bCs/>
          <w:color w:val="000000" w:themeColor="text1"/>
          <w:sz w:val="12"/>
          <w:szCs w:val="12"/>
          <w:lang w:val="cy-GB"/>
        </w:rPr>
      </w:pPr>
    </w:p>
    <w:p w14:paraId="3901E299" w14:textId="1CBDEAB5" w:rsidR="69087BE2" w:rsidRPr="00EA10A1" w:rsidRDefault="69087BE2" w:rsidP="00EE4772">
      <w:pPr>
        <w:pStyle w:val="ListParagraph"/>
        <w:spacing w:after="0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EA10A1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Mae'r holl wybodaeth bersonol yn cael ei chadw a'i phrosesu gan Gyngor Bwrdeistref Sirol Torfaen a Chyngor Bwrdeistref Sirol Blaenau Gwent yn unol â deddfwriaeth Diogelu Data. I gael gwybodaeth am rôl y Rheol</w:t>
      </w:r>
      <w:r w:rsidR="00987A85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ydd</w:t>
      </w:r>
      <w:r w:rsidRPr="00EA10A1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Data, y Swyddog Diogelu Data a Manylion Cyswllt y Cyngor, </w:t>
      </w:r>
      <w:r w:rsidR="00987A85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gweler t</w:t>
      </w:r>
      <w:r w:rsidRPr="00EA10A1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udalen 'Diogelu Data' gwefannau'r </w:t>
      </w:r>
      <w:r w:rsidR="00987A85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Cynghorau</w:t>
      </w:r>
      <w:r w:rsidRPr="00EA10A1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: </w:t>
      </w:r>
    </w:p>
    <w:p w14:paraId="661BADDC" w14:textId="77777777" w:rsidR="00A127A4" w:rsidRPr="00EA10A1" w:rsidRDefault="00A127A4" w:rsidP="000C5280">
      <w:pPr>
        <w:pStyle w:val="ListParagraph"/>
        <w:spacing w:after="0" w:line="240" w:lineRule="auto"/>
        <w:ind w:left="360"/>
        <w:rPr>
          <w:rFonts w:ascii="Arial" w:eastAsia="Arial" w:hAnsi="Arial" w:cs="Arial"/>
          <w:color w:val="000000" w:themeColor="text1"/>
          <w:sz w:val="6"/>
          <w:szCs w:val="6"/>
          <w:lang w:val="cy-GB"/>
        </w:rPr>
      </w:pPr>
    </w:p>
    <w:p w14:paraId="5DDE0084" w14:textId="046D7B22" w:rsidR="69087BE2" w:rsidRPr="00EA10A1" w:rsidRDefault="69087BE2" w:rsidP="000C5280">
      <w:pPr>
        <w:pStyle w:val="ListParagraph"/>
        <w:spacing w:after="0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hyperlink r:id="rId18" w:history="1">
        <w:r w:rsidRPr="00EA10A1">
          <w:rPr>
            <w:rStyle w:val="Hyperlink"/>
            <w:rFonts w:ascii="Arial" w:eastAsia="Arial" w:hAnsi="Arial" w:cs="Arial"/>
            <w:color w:val="0000FF"/>
            <w:sz w:val="24"/>
            <w:szCs w:val="24"/>
            <w:lang w:val="cy-GB"/>
          </w:rPr>
          <w:t>https://blaenau-gwent.gov.uk/en/Council/data-protection-foi/data-protection-act/</w:t>
        </w:r>
      </w:hyperlink>
      <w:r w:rsidRPr="00EA10A1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 </w:t>
      </w:r>
    </w:p>
    <w:p w14:paraId="0A028B64" w14:textId="77777777" w:rsidR="00A127A4" w:rsidRPr="00EA10A1" w:rsidRDefault="00A127A4" w:rsidP="00EE4772">
      <w:pPr>
        <w:pStyle w:val="ListParagraph"/>
        <w:spacing w:after="0" w:line="240" w:lineRule="auto"/>
        <w:ind w:left="360"/>
        <w:rPr>
          <w:rFonts w:ascii="Arial" w:eastAsia="Arial" w:hAnsi="Arial" w:cs="Arial"/>
          <w:b/>
          <w:bCs/>
          <w:color w:val="000000" w:themeColor="text1"/>
          <w:sz w:val="6"/>
          <w:szCs w:val="6"/>
          <w:highlight w:val="yellow"/>
          <w:lang w:val="cy-GB"/>
        </w:rPr>
      </w:pPr>
    </w:p>
    <w:p w14:paraId="6E32701E" w14:textId="51158B2B" w:rsidR="4705FE27" w:rsidRPr="00EA10A1" w:rsidRDefault="00BF1775" w:rsidP="005807A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</w:pPr>
      <w:r w:rsidRPr="00EA10A1">
        <w:rPr>
          <w:rFonts w:ascii="Arial" w:hAnsi="Arial" w:cs="Arial"/>
          <w:sz w:val="24"/>
          <w:szCs w:val="24"/>
          <w:lang w:val="cy-GB"/>
        </w:rPr>
        <w:t xml:space="preserve">     </w:t>
      </w:r>
      <w:hyperlink r:id="rId19" w:history="1">
        <w:r w:rsidRPr="00EA10A1">
          <w:rPr>
            <w:rStyle w:val="Hyperlink"/>
            <w:rFonts w:ascii="Arial" w:hAnsi="Arial" w:cs="Arial"/>
            <w:sz w:val="24"/>
            <w:szCs w:val="24"/>
            <w:lang w:val="cy-GB"/>
          </w:rPr>
          <w:t>Diogelu Data - Sut i Ddefnyddio Eich Hawliau | Cyngor Bwrdeistref Sirol Torfaen</w:t>
        </w:r>
      </w:hyperlink>
    </w:p>
    <w:p w14:paraId="205D46D2" w14:textId="6D04B1EB" w:rsidR="4705FE27" w:rsidRPr="00EA10A1" w:rsidRDefault="4705FE27" w:rsidP="000C528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cy-GB" w:eastAsia="en-GB"/>
        </w:rPr>
      </w:pPr>
    </w:p>
    <w:p w14:paraId="6D092D53" w14:textId="3C7663F7" w:rsidR="006E4CB6" w:rsidRPr="00EA10A1" w:rsidRDefault="006E4CB6" w:rsidP="000C5280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</w:pPr>
      <w:r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Pa wybodaeth </w:t>
      </w:r>
      <w:r w:rsidR="00987A85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y </w:t>
      </w:r>
      <w:r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mae'r Cyngor yn ei chasglu amdanoch chi?</w:t>
      </w:r>
    </w:p>
    <w:p w14:paraId="141CA8D7" w14:textId="77777777" w:rsidR="006E4CB6" w:rsidRPr="00EA10A1" w:rsidRDefault="006E4CB6" w:rsidP="000C5280">
      <w:pPr>
        <w:pStyle w:val="ListParagraph"/>
        <w:spacing w:after="0" w:line="240" w:lineRule="auto"/>
        <w:ind w:left="360"/>
        <w:rPr>
          <w:rFonts w:ascii="Arial" w:hAnsi="Arial" w:cs="Arial"/>
          <w:b/>
          <w:color w:val="000000" w:themeColor="text1"/>
          <w:sz w:val="12"/>
          <w:szCs w:val="12"/>
          <w:u w:val="single"/>
          <w:lang w:val="cy-GB" w:eastAsia="en-GB"/>
        </w:rPr>
      </w:pPr>
    </w:p>
    <w:p w14:paraId="2A85F1EF" w14:textId="7D610E9F" w:rsidR="006E4CB6" w:rsidRPr="00EA10A1" w:rsidRDefault="006E4CB6" w:rsidP="000C5280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Mae'r Timau Polisi Cynllunio a Chynlluniau Datblygu yn casglu'r wybodaeth ganlynol: -</w:t>
      </w:r>
    </w:p>
    <w:p w14:paraId="4269C7F0" w14:textId="77777777" w:rsidR="00DE3A56" w:rsidRPr="00EA10A1" w:rsidRDefault="00DE3A56" w:rsidP="000C5280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cy-GB" w:eastAsia="en-GB"/>
        </w:rPr>
      </w:pPr>
    </w:p>
    <w:p w14:paraId="6F9F2FA5" w14:textId="32531E8C" w:rsidR="006E4CB6" w:rsidRPr="00EA10A1" w:rsidRDefault="00987A85" w:rsidP="000C5280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cy-GB" w:eastAsia="en-GB"/>
        </w:rPr>
        <w:t xml:space="preserve">Ymarfer </w:t>
      </w:r>
      <w:r w:rsidR="00DE3A56" w:rsidRPr="00EA10A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cy-GB" w:eastAsia="en-GB"/>
        </w:rPr>
        <w:t>Galwad am Safleoedd Ymgeis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cy-GB" w:eastAsia="en-GB"/>
        </w:rPr>
        <w:t>io</w:t>
      </w:r>
      <w:r w:rsidR="00DE3A56" w:rsidRPr="00EA10A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:</w:t>
      </w:r>
    </w:p>
    <w:p w14:paraId="13AF06A6" w14:textId="47B928E9" w:rsidR="00DE3A56" w:rsidRPr="00EA10A1" w:rsidRDefault="00DE3A56" w:rsidP="000C5280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lastRenderedPageBreak/>
        <w:t xml:space="preserve">Enwau cynigwyr </w:t>
      </w:r>
      <w:r w:rsidR="00987A85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safle (cwmni / sefydliad) a / neu asiantau </w:t>
      </w:r>
    </w:p>
    <w:p w14:paraId="48F3B444" w14:textId="2D22E8BD" w:rsidR="006E4CB6" w:rsidRPr="00EA10A1" w:rsidRDefault="00DE3A56" w:rsidP="000C5280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Manylion cyswllt (cyfeiriad post, cyfeiriad e-bost, rhif ffôn) </w:t>
      </w:r>
    </w:p>
    <w:p w14:paraId="2F476703" w14:textId="0B11AFEF" w:rsidR="00913F20" w:rsidRPr="00EA10A1" w:rsidRDefault="00913F20" w:rsidP="000C5280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Perchnogaeth tir </w:t>
      </w:r>
      <w:r w:rsidR="00987A85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ar gyfer y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safle ymgeis</w:t>
      </w:r>
      <w:r w:rsidR="00987A85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io</w:t>
      </w:r>
    </w:p>
    <w:p w14:paraId="102ECEC2" w14:textId="6BB85D50" w:rsidR="00913F20" w:rsidRPr="00EA10A1" w:rsidRDefault="00913F20" w:rsidP="000C5280">
      <w:pPr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  <w:lang w:val="cy-GB" w:eastAsia="en-GB"/>
        </w:rPr>
      </w:pPr>
    </w:p>
    <w:p w14:paraId="26B5172F" w14:textId="77777777" w:rsidR="00040C98" w:rsidRPr="00EA10A1" w:rsidRDefault="00040C98" w:rsidP="000C5280">
      <w:pPr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  <w:lang w:val="cy-GB" w:eastAsia="en-GB"/>
        </w:rPr>
      </w:pPr>
    </w:p>
    <w:p w14:paraId="1AE0C824" w14:textId="20A02C14" w:rsidR="00913F20" w:rsidRPr="00EA10A1" w:rsidRDefault="00913F20" w:rsidP="000C528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>Gweithdai / Ymgysylltu â Rhanddeiliaid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:</w:t>
      </w:r>
    </w:p>
    <w:p w14:paraId="59724BC7" w14:textId="77777777" w:rsidR="00913F20" w:rsidRPr="00EA10A1" w:rsidRDefault="00913F20" w:rsidP="000C5280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bookmarkStart w:id="1" w:name="_Hlk115684235"/>
      <w:bookmarkStart w:id="2" w:name="_Hlk115683794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Enw</w:t>
      </w:r>
    </w:p>
    <w:p w14:paraId="5E626F7A" w14:textId="1B4D9914" w:rsidR="00913F20" w:rsidRPr="00EA10A1" w:rsidRDefault="00913F20" w:rsidP="000C5280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Teitl y Swydd a'r Cyflogwr / Sefydliad (os yw'n berthnasol)</w:t>
      </w:r>
    </w:p>
    <w:p w14:paraId="32AE8F95" w14:textId="089F905E" w:rsidR="00913F20" w:rsidRPr="00EA10A1" w:rsidRDefault="00913F20" w:rsidP="000C5280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Manylion cyswllt (cyfeiriad post a / neu gyfeiriad e-bost, rhif ffôn)</w:t>
      </w:r>
    </w:p>
    <w:bookmarkEnd w:id="1"/>
    <w:p w14:paraId="6C72266F" w14:textId="434A5C36" w:rsidR="00913F20" w:rsidRPr="00EA10A1" w:rsidRDefault="00913F20" w:rsidP="000C5280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Unrhyw wybodaeth bersonol a ddatgelir </w:t>
      </w:r>
      <w:r w:rsidR="009409D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mewn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sylwadau a wnaed (yn ysgrifenedig neu ar lafar)</w:t>
      </w:r>
    </w:p>
    <w:bookmarkEnd w:id="2"/>
    <w:p w14:paraId="054F288C" w14:textId="7B220BAB" w:rsidR="00913F20" w:rsidRPr="00EA10A1" w:rsidRDefault="00913F20" w:rsidP="000C5280">
      <w:pPr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  <w:lang w:val="cy-GB" w:eastAsia="en-GB"/>
        </w:rPr>
      </w:pPr>
    </w:p>
    <w:p w14:paraId="64269D39" w14:textId="01015D46" w:rsidR="00913F20" w:rsidRPr="00EA10A1" w:rsidRDefault="00913F20" w:rsidP="000C528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>Cyfleoedd Ymgynghori Cyhoeddus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:</w:t>
      </w:r>
    </w:p>
    <w:p w14:paraId="2E9AFA0B" w14:textId="77777777" w:rsidR="00913F20" w:rsidRPr="00EA10A1" w:rsidRDefault="00913F20" w:rsidP="000C5280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Enw</w:t>
      </w:r>
    </w:p>
    <w:p w14:paraId="0A77494C" w14:textId="635C2CCE" w:rsidR="00913F20" w:rsidRPr="00EA10A1" w:rsidRDefault="00913F20" w:rsidP="000C5280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Teitl y Swydd a'r Cyflogwr / Sefydliad (os </w:t>
      </w:r>
      <w:r w:rsidR="009409D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</w:t>
      </w:r>
      <w:r w:rsidR="003841B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w’</w:t>
      </w:r>
      <w:r w:rsidR="009409D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n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berthnasol)</w:t>
      </w:r>
      <w:bookmarkStart w:id="3" w:name="_Hlk115690991"/>
      <w:bookmarkEnd w:id="3"/>
    </w:p>
    <w:p w14:paraId="1D439F29" w14:textId="77777777" w:rsidR="00913F20" w:rsidRPr="00EA10A1" w:rsidRDefault="00913F20" w:rsidP="000C5280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Manylion cyswllt (cyfeiriad post a / neu gyfeiriad e-bost, rhif ffôn)</w:t>
      </w:r>
    </w:p>
    <w:p w14:paraId="01DE2C9E" w14:textId="58270CA0" w:rsidR="00913F20" w:rsidRPr="00EA10A1" w:rsidRDefault="00913F20" w:rsidP="000C5280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Unrhyw wybodaeth bersonol a ddatgelwyd </w:t>
      </w:r>
      <w:r w:rsidR="009409D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mewn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sylwadau a wnaed </w:t>
      </w:r>
    </w:p>
    <w:p w14:paraId="5043C487" w14:textId="5E0029F9" w:rsidR="005E3C1D" w:rsidRPr="00EA10A1" w:rsidRDefault="005E3C1D" w:rsidP="000C5280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  <w:lang w:val="cy-GB" w:eastAsia="en-GB"/>
        </w:rPr>
      </w:pPr>
    </w:p>
    <w:p w14:paraId="0A18874B" w14:textId="6C7D3301" w:rsidR="005E3C1D" w:rsidRPr="00EA10A1" w:rsidRDefault="005E3C1D" w:rsidP="000C5280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 xml:space="preserve">Ceisiadau i gael gwybod am ddiweddariadau a chynnydd ynghylch y </w:t>
      </w:r>
      <w:r w:rsidR="009409D1" w:rsidRPr="009409D1">
        <w:rPr>
          <w:rFonts w:ascii="Arial" w:hAnsi="Arial" w:cs="Arial"/>
          <w:b/>
          <w:bCs/>
          <w:sz w:val="24"/>
          <w:szCs w:val="24"/>
          <w:lang w:val="cy-GB"/>
        </w:rPr>
        <w:t>Cydgynllun Datblygu Lleol</w:t>
      </w:r>
      <w:r w:rsidR="009409D1">
        <w:rPr>
          <w:rFonts w:ascii="Arial" w:hAnsi="Arial" w:cs="Arial"/>
          <w:sz w:val="24"/>
          <w:szCs w:val="24"/>
          <w:lang w:val="cy-GB"/>
        </w:rPr>
        <w:t xml:space="preserve"> </w:t>
      </w:r>
      <w:r w:rsidRPr="00EA10A1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>ac unrhyw gyfleoedd ymgynghori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:</w:t>
      </w:r>
    </w:p>
    <w:p w14:paraId="56CDAB05" w14:textId="77777777" w:rsidR="005E3C1D" w:rsidRPr="00EA10A1" w:rsidRDefault="005E3C1D" w:rsidP="000C5280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Enw</w:t>
      </w:r>
    </w:p>
    <w:p w14:paraId="2B26B895" w14:textId="57BE7668" w:rsidR="005E3C1D" w:rsidRPr="00EA10A1" w:rsidRDefault="005E3C1D" w:rsidP="000C5280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Teitl y Swydd a'r Cyflogwr / Sefydliad (os </w:t>
      </w:r>
      <w:r w:rsidR="009409D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</w:t>
      </w:r>
      <w:r w:rsidR="003841B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w’</w:t>
      </w:r>
      <w:r w:rsidR="009409D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n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berthnasol)</w:t>
      </w:r>
    </w:p>
    <w:p w14:paraId="30351765" w14:textId="65C01543" w:rsidR="005E3C1D" w:rsidRPr="00EA10A1" w:rsidRDefault="005E3C1D" w:rsidP="000C5280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Manylion cyswllt (cyfeiriad post a / neu gyfeiriad e-bost)</w:t>
      </w:r>
    </w:p>
    <w:p w14:paraId="48578120" w14:textId="77777777" w:rsidR="006E4CB6" w:rsidRPr="00EA10A1" w:rsidRDefault="006E4CB6" w:rsidP="000C5280">
      <w:pPr>
        <w:spacing w:after="0" w:line="240" w:lineRule="auto"/>
        <w:rPr>
          <w:rFonts w:ascii="Arial" w:hAnsi="Arial" w:cs="Arial"/>
          <w:sz w:val="24"/>
          <w:szCs w:val="24"/>
          <w:lang w:val="cy-GB" w:eastAsia="en-GB"/>
        </w:rPr>
      </w:pPr>
    </w:p>
    <w:p w14:paraId="60017C18" w14:textId="084FFD62" w:rsidR="006E4CB6" w:rsidRPr="00EA10A1" w:rsidRDefault="006E4CB6" w:rsidP="000C528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</w:pPr>
      <w:r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Pam </w:t>
      </w:r>
      <w:r w:rsidR="009409D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y </w:t>
      </w:r>
      <w:r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mae'r Cyngor yn prosesu eich data personol?</w:t>
      </w:r>
    </w:p>
    <w:p w14:paraId="34028BE5" w14:textId="77777777" w:rsidR="006E4CB6" w:rsidRPr="00EA10A1" w:rsidRDefault="006E4CB6" w:rsidP="000C5280">
      <w:pPr>
        <w:spacing w:after="0" w:line="240" w:lineRule="auto"/>
        <w:ind w:left="349"/>
        <w:rPr>
          <w:rFonts w:ascii="Arial" w:eastAsia="Times New Roman" w:hAnsi="Arial" w:cs="Arial"/>
          <w:sz w:val="12"/>
          <w:szCs w:val="12"/>
          <w:lang w:val="cy-GB" w:eastAsia="en-GB"/>
        </w:rPr>
      </w:pPr>
    </w:p>
    <w:p w14:paraId="60BDAE99" w14:textId="3B647E5D" w:rsidR="006E4CB6" w:rsidRPr="00EA10A1" w:rsidRDefault="006E4CB6" w:rsidP="000C5280">
      <w:pPr>
        <w:spacing w:after="0" w:line="240" w:lineRule="auto"/>
        <w:ind w:left="349"/>
        <w:rPr>
          <w:rFonts w:ascii="Arial" w:hAnsi="Arial" w:cs="Arial"/>
          <w:b/>
          <w:sz w:val="24"/>
          <w:szCs w:val="24"/>
          <w:lang w:val="cy-GB"/>
        </w:rPr>
      </w:pPr>
      <w:r w:rsidRPr="00EA10A1">
        <w:rPr>
          <w:rFonts w:ascii="Arial" w:hAnsi="Arial" w:cs="Arial"/>
          <w:sz w:val="24"/>
          <w:szCs w:val="24"/>
          <w:lang w:val="cy-GB"/>
        </w:rPr>
        <w:t>O dan Erthygl 6 R</w:t>
      </w:r>
      <w:r w:rsidR="009409D1">
        <w:rPr>
          <w:rFonts w:ascii="Arial" w:hAnsi="Arial" w:cs="Arial"/>
          <w:sz w:val="24"/>
          <w:szCs w:val="24"/>
          <w:lang w:val="cy-GB"/>
        </w:rPr>
        <w:t>h</w:t>
      </w:r>
      <w:r w:rsidRPr="00EA10A1">
        <w:rPr>
          <w:rFonts w:ascii="Arial" w:hAnsi="Arial" w:cs="Arial"/>
          <w:sz w:val="24"/>
          <w:szCs w:val="24"/>
          <w:lang w:val="cy-GB"/>
        </w:rPr>
        <w:t xml:space="preserve">eoliad </w:t>
      </w:r>
      <w:r w:rsidR="009409D1">
        <w:rPr>
          <w:rFonts w:ascii="Arial" w:hAnsi="Arial" w:cs="Arial"/>
          <w:sz w:val="24"/>
          <w:szCs w:val="24"/>
          <w:lang w:val="cy-GB"/>
        </w:rPr>
        <w:t xml:space="preserve">Cyffredinol ar </w:t>
      </w:r>
      <w:r w:rsidRPr="00EA10A1">
        <w:rPr>
          <w:rFonts w:ascii="Arial" w:hAnsi="Arial" w:cs="Arial"/>
          <w:sz w:val="24"/>
          <w:szCs w:val="24"/>
          <w:lang w:val="cy-GB"/>
        </w:rPr>
        <w:t>D</w:t>
      </w:r>
      <w:r w:rsidR="009409D1">
        <w:rPr>
          <w:rFonts w:ascii="Arial" w:hAnsi="Arial" w:cs="Arial"/>
          <w:sz w:val="24"/>
          <w:szCs w:val="24"/>
          <w:lang w:val="cy-GB"/>
        </w:rPr>
        <w:t>d</w:t>
      </w:r>
      <w:r w:rsidRPr="00EA10A1">
        <w:rPr>
          <w:rFonts w:ascii="Arial" w:hAnsi="Arial" w:cs="Arial"/>
          <w:sz w:val="24"/>
          <w:szCs w:val="24"/>
          <w:lang w:val="cy-GB"/>
        </w:rPr>
        <w:t xml:space="preserve">iogelu Data y DU (GDPR), y seiliau cyfreithlon </w:t>
      </w:r>
      <w:r w:rsidR="003841B1">
        <w:rPr>
          <w:rFonts w:ascii="Arial" w:hAnsi="Arial" w:cs="Arial"/>
          <w:sz w:val="24"/>
          <w:szCs w:val="24"/>
          <w:lang w:val="cy-GB"/>
        </w:rPr>
        <w:t>y</w:t>
      </w:r>
      <w:r w:rsidRPr="00EA10A1">
        <w:rPr>
          <w:rFonts w:ascii="Arial" w:hAnsi="Arial" w:cs="Arial"/>
          <w:sz w:val="24"/>
          <w:szCs w:val="24"/>
          <w:lang w:val="cy-GB"/>
        </w:rPr>
        <w:t>r</w:t>
      </w:r>
      <w:r w:rsidR="003841B1">
        <w:rPr>
          <w:rFonts w:ascii="Arial" w:hAnsi="Arial" w:cs="Arial"/>
          <w:sz w:val="24"/>
          <w:szCs w:val="24"/>
          <w:lang w:val="cy-GB"/>
        </w:rPr>
        <w:t xml:space="preserve"> </w:t>
      </w:r>
      <w:r w:rsidRPr="00EA10A1">
        <w:rPr>
          <w:rFonts w:ascii="Arial" w:hAnsi="Arial" w:cs="Arial"/>
          <w:sz w:val="24"/>
          <w:szCs w:val="24"/>
          <w:lang w:val="cy-GB"/>
        </w:rPr>
        <w:t>ydym yn dibynnu arnynt ar gyfer prosesu'r wybodaeth hon yw: -</w:t>
      </w:r>
    </w:p>
    <w:p w14:paraId="22982B7A" w14:textId="77777777" w:rsidR="00EE4772" w:rsidRPr="00EA10A1" w:rsidRDefault="00EE4772" w:rsidP="00EE4772">
      <w:pPr>
        <w:pStyle w:val="NormalWeb"/>
        <w:spacing w:after="0"/>
        <w:ind w:left="371"/>
        <w:rPr>
          <w:rStyle w:val="Strong"/>
          <w:rFonts w:ascii="Arial" w:hAnsi="Arial" w:cs="Arial"/>
          <w:b w:val="0"/>
          <w:bCs w:val="0"/>
          <w:color w:val="000000" w:themeColor="text1"/>
          <w:sz w:val="6"/>
          <w:szCs w:val="6"/>
          <w:lang w:val="cy-GB"/>
        </w:rPr>
      </w:pPr>
    </w:p>
    <w:p w14:paraId="67E01EB0" w14:textId="3FBF2161" w:rsidR="006E4CB6" w:rsidRPr="00EA10A1" w:rsidRDefault="006E4CB6" w:rsidP="000C5280">
      <w:pPr>
        <w:pStyle w:val="NormalWeb"/>
        <w:spacing w:after="0"/>
        <w:ind w:left="371"/>
        <w:rPr>
          <w:rFonts w:ascii="Arial" w:hAnsi="Arial" w:cs="Arial"/>
          <w:b/>
          <w:bCs/>
          <w:lang w:val="cy-GB"/>
        </w:rPr>
      </w:pPr>
      <w:r w:rsidRPr="00EA10A1">
        <w:rPr>
          <w:rStyle w:val="Strong"/>
          <w:rFonts w:ascii="Arial" w:hAnsi="Arial" w:cs="Arial"/>
          <w:b w:val="0"/>
          <w:bCs w:val="0"/>
          <w:color w:val="000000" w:themeColor="text1"/>
          <w:lang w:val="cy-GB"/>
        </w:rPr>
        <w:t xml:space="preserve">(a) Eich </w:t>
      </w:r>
      <w:r w:rsidR="009409D1">
        <w:rPr>
          <w:rStyle w:val="Strong"/>
          <w:rFonts w:ascii="Arial" w:hAnsi="Arial" w:cs="Arial"/>
          <w:b w:val="0"/>
          <w:bCs w:val="0"/>
          <w:color w:val="000000" w:themeColor="text1"/>
          <w:lang w:val="cy-GB"/>
        </w:rPr>
        <w:t>cydsyniad</w:t>
      </w:r>
      <w:r w:rsidRPr="00EA10A1">
        <w:rPr>
          <w:rStyle w:val="Strong"/>
          <w:rFonts w:ascii="Arial" w:hAnsi="Arial" w:cs="Arial"/>
          <w:b w:val="0"/>
          <w:bCs w:val="0"/>
          <w:lang w:val="cy-GB"/>
        </w:rPr>
        <w:t xml:space="preserve">. Mae hyn os ydych chi'n tanysgrifio i </w:t>
      </w:r>
      <w:r w:rsidR="003841B1">
        <w:rPr>
          <w:rStyle w:val="Strong"/>
          <w:rFonts w:ascii="Arial" w:hAnsi="Arial" w:cs="Arial"/>
          <w:b w:val="0"/>
          <w:bCs w:val="0"/>
          <w:lang w:val="cy-GB"/>
        </w:rPr>
        <w:t xml:space="preserve">gael </w:t>
      </w:r>
      <w:r w:rsidRPr="00EA10A1">
        <w:rPr>
          <w:rStyle w:val="Strong"/>
          <w:rFonts w:ascii="Arial" w:hAnsi="Arial" w:cs="Arial"/>
          <w:b w:val="0"/>
          <w:bCs w:val="0"/>
          <w:lang w:val="cy-GB"/>
        </w:rPr>
        <w:t>diweddariadau gennym. Mae</w:t>
      </w:r>
      <w:r w:rsidR="009409D1">
        <w:rPr>
          <w:rStyle w:val="Strong"/>
          <w:rFonts w:ascii="Arial" w:hAnsi="Arial" w:cs="Arial"/>
          <w:b w:val="0"/>
          <w:bCs w:val="0"/>
          <w:lang w:val="cy-GB"/>
        </w:rPr>
        <w:t>’r</w:t>
      </w:r>
      <w:r w:rsidRPr="00EA10A1">
        <w:rPr>
          <w:rStyle w:val="Strong"/>
          <w:rFonts w:ascii="Arial" w:hAnsi="Arial" w:cs="Arial"/>
          <w:b w:val="0"/>
          <w:bCs w:val="0"/>
          <w:lang w:val="cy-GB"/>
        </w:rPr>
        <w:t xml:space="preserve"> </w:t>
      </w:r>
      <w:r w:rsidR="009409D1">
        <w:rPr>
          <w:rStyle w:val="Strong"/>
          <w:rFonts w:ascii="Arial" w:hAnsi="Arial" w:cs="Arial"/>
          <w:b w:val="0"/>
          <w:bCs w:val="0"/>
          <w:lang w:val="cy-GB"/>
        </w:rPr>
        <w:t xml:space="preserve">cydsyniad ar gyfer y </w:t>
      </w:r>
      <w:r w:rsidRPr="00EA10A1">
        <w:rPr>
          <w:rStyle w:val="Strong"/>
          <w:rFonts w:ascii="Arial" w:hAnsi="Arial" w:cs="Arial"/>
          <w:b w:val="0"/>
          <w:bCs w:val="0"/>
          <w:lang w:val="cy-GB"/>
        </w:rPr>
        <w:t xml:space="preserve">diben penodol y rhoddwyd </w:t>
      </w:r>
      <w:r w:rsidR="009409D1">
        <w:rPr>
          <w:rStyle w:val="Strong"/>
          <w:rFonts w:ascii="Arial" w:hAnsi="Arial" w:cs="Arial"/>
          <w:b w:val="0"/>
          <w:bCs w:val="0"/>
          <w:lang w:val="cy-GB"/>
        </w:rPr>
        <w:t xml:space="preserve">y cydsyniad </w:t>
      </w:r>
      <w:r w:rsidRPr="00EA10A1">
        <w:rPr>
          <w:rStyle w:val="Strong"/>
          <w:rFonts w:ascii="Arial" w:hAnsi="Arial" w:cs="Arial"/>
          <w:b w:val="0"/>
          <w:bCs w:val="0"/>
          <w:lang w:val="cy-GB"/>
        </w:rPr>
        <w:t xml:space="preserve">ar ei gyfer yn unig, a gallwch dynnu'ch </w:t>
      </w:r>
      <w:r w:rsidR="009409D1">
        <w:rPr>
          <w:rStyle w:val="Strong"/>
          <w:rFonts w:ascii="Arial" w:hAnsi="Arial" w:cs="Arial"/>
          <w:b w:val="0"/>
          <w:bCs w:val="0"/>
          <w:lang w:val="cy-GB"/>
        </w:rPr>
        <w:t xml:space="preserve">cydsyniad </w:t>
      </w:r>
      <w:r w:rsidRPr="00EA10A1">
        <w:rPr>
          <w:rStyle w:val="Strong"/>
          <w:rFonts w:ascii="Arial" w:hAnsi="Arial" w:cs="Arial"/>
          <w:b w:val="0"/>
          <w:bCs w:val="0"/>
          <w:lang w:val="cy-GB"/>
        </w:rPr>
        <w:t xml:space="preserve">yn ôl ar unrhyw adeg. Nid ydym yn dibynnu ar </w:t>
      </w:r>
      <w:r w:rsidR="009409D1">
        <w:rPr>
          <w:rStyle w:val="Strong"/>
          <w:rFonts w:ascii="Arial" w:hAnsi="Arial" w:cs="Arial"/>
          <w:b w:val="0"/>
          <w:bCs w:val="0"/>
          <w:lang w:val="cy-GB"/>
        </w:rPr>
        <w:t xml:space="preserve">gydsyniad </w:t>
      </w:r>
      <w:r w:rsidRPr="00EA10A1">
        <w:rPr>
          <w:rStyle w:val="Strong"/>
          <w:rFonts w:ascii="Arial" w:hAnsi="Arial" w:cs="Arial"/>
          <w:b w:val="0"/>
          <w:bCs w:val="0"/>
          <w:lang w:val="cy-GB"/>
        </w:rPr>
        <w:t>fel sail gyfreithlon ar gyfer unrhyw brosesu arall: -</w:t>
      </w:r>
    </w:p>
    <w:p w14:paraId="17C75B33" w14:textId="77777777" w:rsidR="00EE4772" w:rsidRPr="00EA10A1" w:rsidRDefault="00EE4772" w:rsidP="00EE4772">
      <w:pPr>
        <w:pStyle w:val="NormalWeb"/>
        <w:spacing w:after="0"/>
        <w:ind w:firstLine="371"/>
        <w:rPr>
          <w:rStyle w:val="Strong"/>
          <w:rFonts w:ascii="Arial" w:hAnsi="Arial" w:cs="Arial"/>
          <w:b w:val="0"/>
          <w:bCs w:val="0"/>
          <w:color w:val="000000"/>
          <w:sz w:val="6"/>
          <w:szCs w:val="6"/>
          <w:lang w:val="cy-GB"/>
        </w:rPr>
      </w:pPr>
    </w:p>
    <w:p w14:paraId="347EEA20" w14:textId="23F36D44" w:rsidR="006E4CB6" w:rsidRPr="00EA10A1" w:rsidRDefault="006E4CB6" w:rsidP="000C5280">
      <w:pPr>
        <w:pStyle w:val="NormalWeb"/>
        <w:spacing w:after="0"/>
        <w:ind w:firstLine="371"/>
        <w:rPr>
          <w:rFonts w:ascii="Arial" w:hAnsi="Arial" w:cs="Arial"/>
          <w:b/>
          <w:bCs/>
          <w:color w:val="000000"/>
          <w:lang w:val="cy-GB"/>
        </w:rPr>
      </w:pPr>
      <w:r w:rsidRPr="00EA10A1">
        <w:rPr>
          <w:rStyle w:val="Strong"/>
          <w:rFonts w:ascii="Arial" w:hAnsi="Arial" w:cs="Arial"/>
          <w:b w:val="0"/>
          <w:bCs w:val="0"/>
          <w:color w:val="000000"/>
          <w:lang w:val="cy-GB"/>
        </w:rPr>
        <w:t>(c) Mae gennym rwymedigaeth gyfreithiol; ac</w:t>
      </w:r>
    </w:p>
    <w:p w14:paraId="6B33F5D6" w14:textId="77777777" w:rsidR="00EE4772" w:rsidRPr="00EA10A1" w:rsidRDefault="00EE4772" w:rsidP="00EE4772">
      <w:pPr>
        <w:pStyle w:val="NormalWeb"/>
        <w:spacing w:after="0"/>
        <w:ind w:firstLine="371"/>
        <w:rPr>
          <w:rStyle w:val="Strong"/>
          <w:rFonts w:ascii="Arial" w:hAnsi="Arial" w:cs="Arial"/>
          <w:b w:val="0"/>
          <w:bCs w:val="0"/>
          <w:color w:val="000000"/>
          <w:sz w:val="6"/>
          <w:szCs w:val="6"/>
          <w:lang w:val="cy-GB"/>
        </w:rPr>
      </w:pPr>
    </w:p>
    <w:p w14:paraId="0F9E2FB5" w14:textId="6131F06C" w:rsidR="006E4CB6" w:rsidRPr="00EA10A1" w:rsidRDefault="006E4CB6" w:rsidP="000C5280">
      <w:pPr>
        <w:pStyle w:val="NormalWeb"/>
        <w:spacing w:after="0"/>
        <w:ind w:firstLine="371"/>
        <w:rPr>
          <w:rStyle w:val="Strong"/>
          <w:rFonts w:ascii="Arial" w:hAnsi="Arial" w:cs="Arial"/>
          <w:b w:val="0"/>
          <w:bCs w:val="0"/>
          <w:color w:val="000000"/>
          <w:lang w:val="cy-GB"/>
        </w:rPr>
      </w:pPr>
      <w:r w:rsidRPr="00EA10A1">
        <w:rPr>
          <w:rStyle w:val="Strong"/>
          <w:rFonts w:ascii="Arial" w:hAnsi="Arial" w:cs="Arial"/>
          <w:b w:val="0"/>
          <w:bCs w:val="0"/>
          <w:color w:val="000000"/>
          <w:lang w:val="cy-GB"/>
        </w:rPr>
        <w:t xml:space="preserve">(e) Mae ei </w:t>
      </w:r>
      <w:r w:rsidR="0083590F">
        <w:rPr>
          <w:rStyle w:val="Strong"/>
          <w:rFonts w:ascii="Arial" w:hAnsi="Arial" w:cs="Arial"/>
          <w:b w:val="0"/>
          <w:bCs w:val="0"/>
          <w:color w:val="000000"/>
          <w:lang w:val="cy-GB"/>
        </w:rPr>
        <w:t>h</w:t>
      </w:r>
      <w:r w:rsidRPr="00EA10A1">
        <w:rPr>
          <w:rStyle w:val="Strong"/>
          <w:rFonts w:ascii="Arial" w:hAnsi="Arial" w:cs="Arial"/>
          <w:b w:val="0"/>
          <w:bCs w:val="0"/>
          <w:color w:val="000000"/>
          <w:lang w:val="cy-GB"/>
        </w:rPr>
        <w:t>angen arnom i gyflawni tasg gyhoeddus.</w:t>
      </w:r>
    </w:p>
    <w:p w14:paraId="320131CC" w14:textId="77777777" w:rsidR="008E0F94" w:rsidRPr="00EA10A1" w:rsidRDefault="008E0F94" w:rsidP="00634E8F">
      <w:pPr>
        <w:pStyle w:val="NormalWeb"/>
        <w:spacing w:after="0"/>
        <w:ind w:left="709"/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  <w:lang w:val="cy-GB"/>
        </w:rPr>
      </w:pPr>
    </w:p>
    <w:p w14:paraId="433A0215" w14:textId="194507DF" w:rsidR="008E0F94" w:rsidRPr="00EA10A1" w:rsidRDefault="008E0F94" w:rsidP="000C5280">
      <w:pPr>
        <w:pStyle w:val="NormalWeb"/>
        <w:spacing w:after="0"/>
        <w:ind w:left="371"/>
        <w:rPr>
          <w:rStyle w:val="Strong"/>
          <w:rFonts w:ascii="Arial" w:hAnsi="Arial" w:cs="Arial"/>
          <w:b w:val="0"/>
          <w:bCs w:val="0"/>
          <w:color w:val="000000"/>
          <w:lang w:val="cy-GB"/>
        </w:rPr>
      </w:pPr>
      <w:r w:rsidRPr="00EA10A1">
        <w:rPr>
          <w:rStyle w:val="Strong"/>
          <w:rFonts w:ascii="Arial" w:hAnsi="Arial" w:cs="Arial"/>
          <w:b w:val="0"/>
          <w:bCs w:val="0"/>
          <w:color w:val="000000"/>
          <w:lang w:val="cy-GB"/>
        </w:rPr>
        <w:t>Mae angen y wybodaeth hon arnom hefyd i gyflawni ein dyletswyddau o dan y canlynol:</w:t>
      </w:r>
    </w:p>
    <w:p w14:paraId="3E8FF600" w14:textId="77777777" w:rsidR="008E0F94" w:rsidRPr="00EA10A1" w:rsidRDefault="008E0F94" w:rsidP="000C5280">
      <w:pPr>
        <w:pStyle w:val="NormalWeb"/>
        <w:spacing w:after="0"/>
        <w:ind w:left="371"/>
        <w:rPr>
          <w:rStyle w:val="Strong"/>
          <w:rFonts w:ascii="Arial" w:hAnsi="Arial" w:cs="Arial"/>
          <w:b w:val="0"/>
          <w:bCs w:val="0"/>
          <w:color w:val="000000"/>
          <w:sz w:val="6"/>
          <w:szCs w:val="6"/>
          <w:lang w:val="cy-GB"/>
        </w:rPr>
      </w:pPr>
    </w:p>
    <w:p w14:paraId="10144D11" w14:textId="02A21C37" w:rsidR="008E0F94" w:rsidRPr="00EA10A1" w:rsidRDefault="008E0F94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 w:themeColor="text1"/>
          <w:lang w:val="cy-GB"/>
        </w:rPr>
        <w:t>Deddf Cynllunio Gwlad a Thref 1990 a'r Rheoliadau cysylltiedig</w:t>
      </w:r>
    </w:p>
    <w:p w14:paraId="607588CB" w14:textId="33B07A5C" w:rsidR="008E0F94" w:rsidRPr="00EA10A1" w:rsidRDefault="008E0F94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 w:themeColor="text1"/>
          <w:lang w:val="cy-GB"/>
        </w:rPr>
        <w:t>Deddf Cynllunio ac Iawndal 1991 - diwygio'r Ddeddf uchod</w:t>
      </w:r>
    </w:p>
    <w:p w14:paraId="0ADE182C" w14:textId="13D3F9E7" w:rsidR="00C710EC" w:rsidRPr="009A0523" w:rsidRDefault="0048584D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 w:themeColor="text1"/>
          <w:lang w:val="cy-GB"/>
        </w:rPr>
        <w:t>Deddf Cynllunio a Phrynu Gorfodol 2004 - diwygiodd Ddeddf Cynllunio Gwlad a Thref 1990</w:t>
      </w:r>
    </w:p>
    <w:p w14:paraId="059AE39E" w14:textId="75AB07D4" w:rsidR="009A0523" w:rsidRDefault="00230ABA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230ABA">
        <w:rPr>
          <w:rFonts w:ascii="Arial" w:hAnsi="Arial" w:cs="Arial"/>
          <w:color w:val="000000"/>
          <w:lang w:val="cy-GB"/>
        </w:rPr>
        <w:t>Adrannau 19, 28 a 62,  Deddf Cynllunio a Phrynu Gorfodol 2004.</w:t>
      </w:r>
    </w:p>
    <w:p w14:paraId="73D36BDC" w14:textId="5923646E" w:rsidR="00FC4D77" w:rsidRDefault="00DF7B08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DF7B08">
        <w:rPr>
          <w:rFonts w:ascii="Arial" w:hAnsi="Arial" w:cs="Arial"/>
          <w:color w:val="000000"/>
          <w:lang w:val="cy-GB"/>
        </w:rPr>
        <w:t>Rhan 11 o Ddeddf Cynllunio 2008</w:t>
      </w:r>
    </w:p>
    <w:p w14:paraId="43A5EA38" w14:textId="649C8B8C" w:rsidR="00C710EC" w:rsidRPr="00FC4D77" w:rsidRDefault="00C710EC" w:rsidP="00FC4D77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FC4D77">
        <w:rPr>
          <w:rFonts w:ascii="Arial" w:hAnsi="Arial" w:cs="Arial"/>
          <w:color w:val="000000"/>
          <w:lang w:val="cy-GB"/>
        </w:rPr>
        <w:t xml:space="preserve">Adran 222(2)(B) </w:t>
      </w:r>
      <w:r w:rsidR="0083590F" w:rsidRPr="00FC4D77">
        <w:rPr>
          <w:rFonts w:ascii="Arial" w:hAnsi="Arial" w:cs="Arial"/>
          <w:color w:val="000000"/>
          <w:lang w:val="cy-GB"/>
        </w:rPr>
        <w:t>D</w:t>
      </w:r>
      <w:r w:rsidRPr="00FC4D77">
        <w:rPr>
          <w:rFonts w:ascii="Arial" w:hAnsi="Arial" w:cs="Arial"/>
          <w:color w:val="000000"/>
          <w:lang w:val="cy-GB"/>
        </w:rPr>
        <w:t>eddf Cynllunio 2008</w:t>
      </w:r>
    </w:p>
    <w:p w14:paraId="27FE852D" w14:textId="47C44E66" w:rsidR="00C710EC" w:rsidRPr="00EA10A1" w:rsidRDefault="00C710EC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/>
          <w:lang w:val="cy-GB"/>
        </w:rPr>
        <w:t xml:space="preserve">Adran 11 </w:t>
      </w:r>
      <w:r w:rsidR="0083590F">
        <w:rPr>
          <w:rFonts w:ascii="Arial" w:hAnsi="Arial" w:cs="Arial"/>
          <w:color w:val="000000"/>
          <w:lang w:val="cy-GB"/>
        </w:rPr>
        <w:t>D</w:t>
      </w:r>
      <w:r w:rsidRPr="00EA10A1">
        <w:rPr>
          <w:rFonts w:ascii="Arial" w:hAnsi="Arial" w:cs="Arial"/>
          <w:color w:val="000000"/>
          <w:lang w:val="cy-GB"/>
        </w:rPr>
        <w:t>eddf Cynllunio (Cymru) 2015</w:t>
      </w:r>
    </w:p>
    <w:p w14:paraId="3EF943E6" w14:textId="6CA0FC95" w:rsidR="00EE4772" w:rsidRPr="00EA10A1" w:rsidRDefault="00C710EC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/>
          <w:lang w:val="cy-GB"/>
        </w:rPr>
        <w:t xml:space="preserve">Rheoliadau Cynllunio Gwlad a Thref (Cynllun Datblygu Lleol) (Cymru) 2005 (fel y'u diwygiwyd) (Rheoliadau </w:t>
      </w:r>
      <w:proofErr w:type="spellStart"/>
      <w:r w:rsidRPr="00EA10A1">
        <w:rPr>
          <w:rFonts w:ascii="Arial" w:hAnsi="Arial" w:cs="Arial"/>
          <w:color w:val="000000"/>
          <w:lang w:val="cy-GB"/>
        </w:rPr>
        <w:t>CDLl</w:t>
      </w:r>
      <w:proofErr w:type="spellEnd"/>
      <w:r w:rsidRPr="00EA10A1">
        <w:rPr>
          <w:rFonts w:ascii="Arial" w:hAnsi="Arial" w:cs="Arial"/>
          <w:color w:val="000000"/>
          <w:lang w:val="cy-GB"/>
        </w:rPr>
        <w:t>)</w:t>
      </w:r>
    </w:p>
    <w:p w14:paraId="3A3AF554" w14:textId="62983E45" w:rsidR="00EE4772" w:rsidRPr="00EA10A1" w:rsidRDefault="00DC743E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 w:themeColor="text1"/>
          <w:lang w:val="cy-GB"/>
        </w:rPr>
        <w:t xml:space="preserve">Rheoliadau </w:t>
      </w:r>
      <w:r w:rsidR="0083590F">
        <w:rPr>
          <w:rFonts w:ascii="Arial" w:hAnsi="Arial" w:cs="Arial"/>
          <w:color w:val="000000" w:themeColor="text1"/>
          <w:lang w:val="cy-GB"/>
        </w:rPr>
        <w:t xml:space="preserve">Asesiad </w:t>
      </w:r>
      <w:r w:rsidRPr="00EA10A1">
        <w:rPr>
          <w:rFonts w:ascii="Arial" w:hAnsi="Arial" w:cs="Arial"/>
          <w:color w:val="000000" w:themeColor="text1"/>
          <w:lang w:val="cy-GB"/>
        </w:rPr>
        <w:t xml:space="preserve">Amgylcheddol </w:t>
      </w:r>
      <w:r w:rsidR="00BB2E92">
        <w:rPr>
          <w:rFonts w:ascii="Arial" w:hAnsi="Arial" w:cs="Arial"/>
          <w:color w:val="000000" w:themeColor="text1"/>
          <w:lang w:val="cy-GB"/>
        </w:rPr>
        <w:t>o G</w:t>
      </w:r>
      <w:r w:rsidRPr="00EA10A1">
        <w:rPr>
          <w:rFonts w:ascii="Arial" w:hAnsi="Arial" w:cs="Arial"/>
          <w:color w:val="000000" w:themeColor="text1"/>
          <w:lang w:val="cy-GB"/>
        </w:rPr>
        <w:t>ynlluniau a Rhaglenni (Cymru) 2004 (Rheoliadau SEA);</w:t>
      </w:r>
    </w:p>
    <w:p w14:paraId="01BA1528" w14:textId="0B6EA2D3" w:rsidR="00EE4772" w:rsidRPr="00EA10A1" w:rsidRDefault="00513862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/>
          <w:lang w:val="cy-GB"/>
        </w:rPr>
        <w:t>Rheoliadau Cadwraeth Cynefinoedd a Rhywogaethau 2017 (fel y'u diwygiwyd)</w:t>
      </w:r>
    </w:p>
    <w:p w14:paraId="7694DE22" w14:textId="6F22DFDE" w:rsidR="00EE4772" w:rsidRPr="00EA10A1" w:rsidRDefault="00513862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 w:themeColor="text1"/>
          <w:lang w:val="cy-GB"/>
        </w:rPr>
        <w:lastRenderedPageBreak/>
        <w:t>Rheoliadau Ardoll Seilwaith Cymunedol 2010 (fel y'u diwygiwyd)</w:t>
      </w:r>
    </w:p>
    <w:p w14:paraId="1EC7F0A1" w14:textId="125F2A9D" w:rsidR="00EE4772" w:rsidRPr="00EA10A1" w:rsidRDefault="000153C7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/>
          <w:lang w:val="cy-GB"/>
        </w:rPr>
        <w:t xml:space="preserve">Polisi Cynllunio Cenedlaethol / Polisi Cynllunio Cymru </w:t>
      </w:r>
    </w:p>
    <w:p w14:paraId="177EEF20" w14:textId="0840D9CA" w:rsidR="000153C7" w:rsidRPr="00EA10A1" w:rsidRDefault="000153C7" w:rsidP="000C5280">
      <w:pPr>
        <w:pStyle w:val="NormalWeb"/>
        <w:numPr>
          <w:ilvl w:val="0"/>
          <w:numId w:val="34"/>
        </w:numPr>
        <w:spacing w:after="0"/>
        <w:ind w:left="742"/>
        <w:rPr>
          <w:rFonts w:ascii="Arial" w:hAnsi="Arial" w:cs="Arial"/>
          <w:color w:val="000000"/>
          <w:lang w:val="cy-GB"/>
        </w:rPr>
      </w:pPr>
      <w:r w:rsidRPr="00EA10A1">
        <w:rPr>
          <w:rFonts w:ascii="Arial" w:hAnsi="Arial" w:cs="Arial"/>
          <w:color w:val="000000"/>
          <w:lang w:val="cy-GB"/>
        </w:rPr>
        <w:t>Llawlyfr Cynlluniau Datblygu 3 (2020) a gyhoeddwyd gan Lywodraeth Cymru</w:t>
      </w:r>
    </w:p>
    <w:p w14:paraId="7FB3CC5E" w14:textId="180D9C14" w:rsidR="006E4CB6" w:rsidRPr="00EA10A1" w:rsidRDefault="006E4CB6" w:rsidP="000C5280">
      <w:pPr>
        <w:spacing w:after="0" w:line="240" w:lineRule="auto"/>
        <w:rPr>
          <w:rFonts w:ascii="Arial" w:eastAsia="Times New Roman" w:hAnsi="Arial" w:cs="Arial"/>
          <w:sz w:val="18"/>
          <w:szCs w:val="18"/>
          <w:lang w:val="cy-GB" w:eastAsia="en-GB"/>
        </w:rPr>
      </w:pPr>
    </w:p>
    <w:p w14:paraId="27C27340" w14:textId="011F5C2B" w:rsidR="00750C83" w:rsidRPr="00EA10A1" w:rsidRDefault="00750C83" w:rsidP="000C5280">
      <w:pPr>
        <w:spacing w:after="0" w:line="240" w:lineRule="auto"/>
        <w:ind w:left="382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>Mae angen y wybodaeth hon arnom i:</w:t>
      </w:r>
    </w:p>
    <w:p w14:paraId="49F63999" w14:textId="154B80CE" w:rsidR="00750C83" w:rsidRPr="00EA10A1" w:rsidRDefault="0083590F" w:rsidP="000C5280">
      <w:pPr>
        <w:pStyle w:val="ListParagraph"/>
        <w:numPr>
          <w:ilvl w:val="0"/>
          <w:numId w:val="36"/>
        </w:numPr>
        <w:spacing w:after="0" w:line="240" w:lineRule="auto"/>
        <w:ind w:left="742"/>
        <w:rPr>
          <w:rFonts w:ascii="Arial" w:eastAsia="Times New Roman" w:hAnsi="Arial" w:cs="Arial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B</w:t>
      </w:r>
      <w:r w:rsidR="00750C83"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rosesu eich cyflwyniad </w:t>
      </w: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ar gyfer </w:t>
      </w:r>
      <w:r w:rsidR="00750C83" w:rsidRPr="00EA10A1">
        <w:rPr>
          <w:rFonts w:ascii="Arial" w:eastAsia="Times New Roman" w:hAnsi="Arial" w:cs="Arial"/>
          <w:sz w:val="24"/>
          <w:szCs w:val="24"/>
          <w:lang w:val="cy-GB" w:eastAsia="en-GB"/>
        </w:rPr>
        <w:t>safle ymgeis</w:t>
      </w:r>
      <w:r>
        <w:rPr>
          <w:rFonts w:ascii="Arial" w:eastAsia="Times New Roman" w:hAnsi="Arial" w:cs="Arial"/>
          <w:sz w:val="24"/>
          <w:szCs w:val="24"/>
          <w:lang w:val="cy-GB" w:eastAsia="en-GB"/>
        </w:rPr>
        <w:t>io</w:t>
      </w:r>
    </w:p>
    <w:p w14:paraId="623C3131" w14:textId="36A41D9C" w:rsidR="00750C83" w:rsidRPr="00EA10A1" w:rsidRDefault="00750C83" w:rsidP="000C5280">
      <w:pPr>
        <w:pStyle w:val="ListParagraph"/>
        <w:numPr>
          <w:ilvl w:val="0"/>
          <w:numId w:val="36"/>
        </w:numPr>
        <w:spacing w:after="0" w:line="240" w:lineRule="auto"/>
        <w:ind w:left="742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Adrodd </w:t>
      </w:r>
      <w:r w:rsidR="0083590F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am </w:t>
      </w:r>
      <w:r w:rsidR="0048288B">
        <w:rPr>
          <w:rFonts w:ascii="Arial" w:eastAsia="Times New Roman" w:hAnsi="Arial" w:cs="Arial"/>
          <w:sz w:val="24"/>
          <w:szCs w:val="24"/>
          <w:lang w:val="cy-GB" w:eastAsia="en-GB"/>
        </w:rPr>
        <w:t xml:space="preserve">eich cyfranogiad yn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 gwaith o ddatblygu'r Strategaeth a </w:t>
      </w:r>
      <w:proofErr w:type="spellStart"/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>Ffefrir</w:t>
      </w:r>
      <w:proofErr w:type="spellEnd"/>
    </w:p>
    <w:p w14:paraId="17F89DBE" w14:textId="6E09522B" w:rsidR="00DD7894" w:rsidRPr="00EA10A1" w:rsidRDefault="0083590F" w:rsidP="000C5280">
      <w:pPr>
        <w:pStyle w:val="ListParagraph"/>
        <w:numPr>
          <w:ilvl w:val="0"/>
          <w:numId w:val="36"/>
        </w:numPr>
        <w:spacing w:after="0" w:line="240" w:lineRule="auto"/>
        <w:ind w:left="742"/>
        <w:rPr>
          <w:rFonts w:ascii="Arial" w:eastAsia="Times New Roman" w:hAnsi="Arial" w:cs="Arial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Prosesu s</w:t>
      </w:r>
      <w:r w:rsidR="00DD7894" w:rsidRPr="00EA10A1">
        <w:rPr>
          <w:rFonts w:ascii="Arial" w:eastAsia="Times New Roman" w:hAnsi="Arial" w:cs="Arial"/>
          <w:sz w:val="24"/>
          <w:szCs w:val="24"/>
          <w:lang w:val="cy-GB" w:eastAsia="en-GB"/>
        </w:rPr>
        <w:t>ylwadau</w:t>
      </w: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 am </w:t>
      </w:r>
      <w:r w:rsidR="00DD7894"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 Cynllun Datblygu (Strategaeth a </w:t>
      </w:r>
      <w:proofErr w:type="spellStart"/>
      <w:r w:rsidR="00DD7894" w:rsidRPr="00EA10A1">
        <w:rPr>
          <w:rFonts w:ascii="Arial" w:eastAsia="Times New Roman" w:hAnsi="Arial" w:cs="Arial"/>
          <w:sz w:val="24"/>
          <w:szCs w:val="24"/>
          <w:lang w:val="cy-GB" w:eastAsia="en-GB"/>
        </w:rPr>
        <w:t>Ffefrir</w:t>
      </w:r>
      <w:proofErr w:type="spellEnd"/>
      <w:r w:rsidR="00DD7894" w:rsidRPr="00EA10A1">
        <w:rPr>
          <w:rFonts w:ascii="Arial" w:eastAsia="Times New Roman" w:hAnsi="Arial" w:cs="Arial"/>
          <w:sz w:val="24"/>
          <w:szCs w:val="24"/>
          <w:lang w:val="cy-GB" w:eastAsia="en-GB"/>
        </w:rPr>
        <w:t>, Cynllun Adneuo, Arfarniad Cynaliadwyedd/Asesiad Amgylcheddol Strategol, Asesiad Rheoleiddio Cynefinoedd a'r Gofrestr ac Asesiadau Safleoedd Ymgeisio)</w:t>
      </w:r>
    </w:p>
    <w:p w14:paraId="4431E8B6" w14:textId="3E62A6F0" w:rsidR="00DD7894" w:rsidRPr="00EA10A1" w:rsidRDefault="0083590F" w:rsidP="000C5280">
      <w:pPr>
        <w:pStyle w:val="ListParagraph"/>
        <w:numPr>
          <w:ilvl w:val="0"/>
          <w:numId w:val="36"/>
        </w:numPr>
        <w:spacing w:after="0" w:line="240" w:lineRule="auto"/>
        <w:ind w:left="742"/>
        <w:rPr>
          <w:rFonts w:ascii="Arial" w:eastAsia="Times New Roman" w:hAnsi="Arial" w:cs="Arial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Prosesu s</w:t>
      </w:r>
      <w:r w:rsidR="00DD7894"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ylwadau </w:t>
      </w:r>
      <w:r>
        <w:rPr>
          <w:rFonts w:ascii="Arial" w:eastAsia="Times New Roman" w:hAnsi="Arial" w:cs="Arial"/>
          <w:sz w:val="24"/>
          <w:szCs w:val="24"/>
          <w:lang w:val="cy-GB" w:eastAsia="en-GB"/>
        </w:rPr>
        <w:t>am G</w:t>
      </w:r>
      <w:r w:rsidR="00DD7894" w:rsidRPr="00EA10A1">
        <w:rPr>
          <w:rFonts w:ascii="Arial" w:eastAsia="Times New Roman" w:hAnsi="Arial" w:cs="Arial"/>
          <w:sz w:val="24"/>
          <w:szCs w:val="24"/>
          <w:lang w:val="cy-GB" w:eastAsia="en-GB"/>
        </w:rPr>
        <w:t>anllawiau Cynllunio Atodol</w:t>
      </w:r>
    </w:p>
    <w:p w14:paraId="53673622" w14:textId="785E5B56" w:rsidR="00DD7894" w:rsidRPr="00EA10A1" w:rsidRDefault="00DD7894" w:rsidP="000C5280">
      <w:pPr>
        <w:pStyle w:val="ListParagraph"/>
        <w:numPr>
          <w:ilvl w:val="0"/>
          <w:numId w:val="36"/>
        </w:numPr>
        <w:spacing w:after="0" w:line="240" w:lineRule="auto"/>
        <w:ind w:left="742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Cysylltu â chi at ddibenion ymchwil i'n galluogi i wella'r gwasanaethau </w:t>
      </w:r>
      <w:r w:rsidR="00691867">
        <w:rPr>
          <w:rFonts w:ascii="Arial" w:eastAsia="Times New Roman" w:hAnsi="Arial" w:cs="Arial"/>
          <w:sz w:val="24"/>
          <w:szCs w:val="24"/>
          <w:lang w:val="cy-GB" w:eastAsia="en-GB"/>
        </w:rPr>
        <w:t>yr ydym yn eu cynnig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. Efallai y byddwn yn cysylltu â chi </w:t>
      </w:r>
      <w:r w:rsidR="00731138">
        <w:rPr>
          <w:rFonts w:ascii="Arial" w:eastAsia="Times New Roman" w:hAnsi="Arial" w:cs="Arial"/>
          <w:sz w:val="24"/>
          <w:szCs w:val="24"/>
          <w:lang w:val="cy-GB" w:eastAsia="en-GB"/>
        </w:rPr>
        <w:t>t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>rwy e-bost</w:t>
      </w:r>
      <w:r w:rsidR="00731138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neu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lythyr neu </w:t>
      </w:r>
      <w:r w:rsidR="00731138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dros y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ffôn. </w:t>
      </w:r>
    </w:p>
    <w:p w14:paraId="531CC52C" w14:textId="77777777" w:rsidR="00485841" w:rsidRPr="00EA10A1" w:rsidRDefault="00485841" w:rsidP="000C5280">
      <w:pPr>
        <w:pStyle w:val="ListParagraph"/>
        <w:spacing w:after="0" w:line="240" w:lineRule="auto"/>
        <w:ind w:left="1789"/>
        <w:rPr>
          <w:rFonts w:ascii="Arial" w:eastAsia="Times New Roman" w:hAnsi="Arial" w:cs="Arial"/>
          <w:sz w:val="18"/>
          <w:szCs w:val="18"/>
          <w:lang w:val="cy-GB" w:eastAsia="en-GB"/>
        </w:rPr>
      </w:pPr>
    </w:p>
    <w:p w14:paraId="4EDA1A2C" w14:textId="07E4007F" w:rsidR="00DF0DB0" w:rsidRPr="00EA10A1" w:rsidRDefault="6FF2CA9D" w:rsidP="008C6303">
      <w:pPr>
        <w:spacing w:after="0" w:line="240" w:lineRule="auto"/>
        <w:ind w:left="382"/>
        <w:rPr>
          <w:rFonts w:ascii="Arial" w:eastAsia="Arial" w:hAnsi="Arial" w:cs="Arial"/>
          <w:color w:val="000000" w:themeColor="text1"/>
          <w:sz w:val="23"/>
          <w:szCs w:val="23"/>
          <w:lang w:val="cy-GB"/>
        </w:rPr>
      </w:pPr>
      <w:r w:rsidRPr="00EA10A1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Os </w:t>
      </w:r>
      <w:r w:rsidR="00731138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ydym wedi cael eich cydsyniad </w:t>
      </w:r>
      <w:r w:rsidRPr="00EA10A1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i ddefnyddio'ch gwybodaeth bersonol, mae gennych yr hawl i'w </w:t>
      </w:r>
      <w:r w:rsidR="00731138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dynnu yn ôl </w:t>
      </w:r>
      <w:r w:rsidRPr="00EA10A1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ar unrhyw adeg. Os ydych chi eisiau dileu eich </w:t>
      </w:r>
      <w:r w:rsidR="00731138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>cydsyniad</w:t>
      </w:r>
      <w:r w:rsidRPr="00EA10A1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, cysylltwch â </w:t>
      </w:r>
      <w:hyperlink r:id="rId20" w:history="1">
        <w:r w:rsidRPr="00EA10A1">
          <w:rPr>
            <w:rStyle w:val="Hyperlink"/>
            <w:rFonts w:ascii="Arial" w:eastAsia="Arial" w:hAnsi="Arial" w:cs="Arial"/>
            <w:color w:val="0000FF"/>
            <w:sz w:val="23"/>
            <w:szCs w:val="23"/>
            <w:lang w:val="cy-GB"/>
          </w:rPr>
          <w:t>DataProtection@blaenau-gwent.gov.uk</w:t>
        </w:r>
      </w:hyperlink>
      <w:r w:rsidRPr="00EA10A1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 neu </w:t>
      </w:r>
      <w:hyperlink r:id="rId21" w:history="1">
        <w:r w:rsidR="00485841" w:rsidRPr="00EA10A1">
          <w:rPr>
            <w:rStyle w:val="Hyperlink"/>
            <w:rFonts w:ascii="Arial" w:hAnsi="Arial" w:cs="Arial"/>
            <w:lang w:val="cy-GB"/>
          </w:rPr>
          <w:t>dpa@torfaen.gov.uk</w:t>
        </w:r>
        <w:r w:rsidR="00485841" w:rsidRPr="00731138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</w:hyperlink>
      <w:r w:rsidR="00731138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a dwedwch wrthym </w:t>
      </w:r>
      <w:r w:rsidRPr="00EA10A1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>pa wasanaeth rydych chi'n ei ddefnyddio er mwyn i ni allu delio â'ch cais.</w:t>
      </w:r>
    </w:p>
    <w:p w14:paraId="7380A933" w14:textId="5A5F0995" w:rsidR="00DF0DB0" w:rsidRPr="00EA10A1" w:rsidRDefault="00DF0DB0" w:rsidP="000C52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2FB43520" w14:textId="133268DF" w:rsidR="006E4CB6" w:rsidRPr="00EA10A1" w:rsidRDefault="006E4CB6" w:rsidP="000C5280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</w:pPr>
      <w:r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Categorïau data personol</w:t>
      </w:r>
      <w:r w:rsidR="00731138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 </w:t>
      </w:r>
      <w:r w:rsidR="00731138"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arbennig</w:t>
      </w:r>
      <w:r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:</w:t>
      </w:r>
    </w:p>
    <w:p w14:paraId="2F66D395" w14:textId="77777777" w:rsidR="006E4CB6" w:rsidRPr="00EA10A1" w:rsidRDefault="006E4CB6" w:rsidP="000C5280">
      <w:pPr>
        <w:pStyle w:val="ListParagraph"/>
        <w:spacing w:after="0" w:line="240" w:lineRule="auto"/>
        <w:ind w:left="360"/>
        <w:rPr>
          <w:rFonts w:ascii="Arial" w:hAnsi="Arial" w:cs="Arial"/>
          <w:b/>
          <w:color w:val="000000" w:themeColor="text1"/>
          <w:sz w:val="12"/>
          <w:szCs w:val="12"/>
          <w:u w:val="single"/>
          <w:lang w:val="cy-GB" w:eastAsia="en-GB"/>
        </w:rPr>
      </w:pPr>
    </w:p>
    <w:p w14:paraId="633757E7" w14:textId="095E0A59" w:rsidR="009D4DC3" w:rsidRPr="00EA10A1" w:rsidRDefault="00735044" w:rsidP="000C5280">
      <w:pPr>
        <w:pStyle w:val="ListParagraph"/>
        <w:spacing w:after="0" w:line="240" w:lineRule="auto"/>
        <w:ind w:left="360"/>
        <w:rPr>
          <w:rFonts w:ascii="Arial" w:hAnsi="Arial" w:cs="Arial"/>
          <w:bCs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Cs/>
          <w:color w:val="000000" w:themeColor="text1"/>
          <w:sz w:val="24"/>
          <w:szCs w:val="24"/>
          <w:lang w:val="cy-GB" w:eastAsia="en-GB"/>
        </w:rPr>
        <w:t xml:space="preserve">Nid ydym yn gofyn i chi ddarparu unrhyw </w:t>
      </w:r>
      <w:r w:rsidR="00731138">
        <w:rPr>
          <w:rFonts w:ascii="Arial" w:hAnsi="Arial" w:cs="Arial"/>
          <w:bCs/>
          <w:color w:val="000000" w:themeColor="text1"/>
          <w:sz w:val="24"/>
          <w:szCs w:val="24"/>
          <w:lang w:val="cy-GB" w:eastAsia="en-GB"/>
        </w:rPr>
        <w:t>ddata c</w:t>
      </w:r>
      <w:r w:rsidRPr="00EA10A1">
        <w:rPr>
          <w:rFonts w:ascii="Arial" w:hAnsi="Arial" w:cs="Arial"/>
          <w:bCs/>
          <w:color w:val="000000" w:themeColor="text1"/>
          <w:sz w:val="24"/>
          <w:szCs w:val="24"/>
          <w:lang w:val="cy-GB" w:eastAsia="en-GB"/>
        </w:rPr>
        <w:t>ategori arbennig neu ddata troseddol, fodd bynnag gellir casglu'r rhain os ydych chi'n cynnwys gwybodaeth o'r fath mewn testun agored / sylwadau.</w:t>
      </w:r>
    </w:p>
    <w:p w14:paraId="2CFCB4E9" w14:textId="77777777" w:rsidR="00ED2CF9" w:rsidRPr="00EA10A1" w:rsidRDefault="00ED2CF9" w:rsidP="000C5280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  <w:lang w:val="cy-GB" w:eastAsia="en-GB"/>
        </w:rPr>
      </w:pPr>
    </w:p>
    <w:p w14:paraId="466F53C2" w14:textId="05FBC3E0" w:rsidR="00845699" w:rsidRPr="00EA10A1" w:rsidRDefault="006E4CB6" w:rsidP="000C528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sz w:val="24"/>
          <w:szCs w:val="24"/>
          <w:u w:val="single"/>
          <w:lang w:val="cy-GB" w:eastAsia="en-GB"/>
        </w:rPr>
        <w:t>Pwy sydd â mynediad at eich data?</w:t>
      </w:r>
    </w:p>
    <w:p w14:paraId="6AEF11EA" w14:textId="77777777" w:rsidR="006E4CB6" w:rsidRPr="00EA10A1" w:rsidRDefault="006E4CB6" w:rsidP="000C5280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333333"/>
          <w:sz w:val="12"/>
          <w:szCs w:val="12"/>
          <w:lang w:val="cy-GB" w:eastAsia="en-GB"/>
        </w:rPr>
      </w:pPr>
    </w:p>
    <w:p w14:paraId="7D18BD54" w14:textId="1F057073" w:rsidR="00845699" w:rsidRPr="00EA10A1" w:rsidRDefault="00845699" w:rsidP="000C5280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Er mwyn galluogi'r Cyngor i ddelio â'ch cyfranogiad yn y broses a chydymffurfio â'n rhwymedigaethau cyfreithiol, byddwn yn rhannu eich gwybodaeth gyda sefydliadau partner, gan gynnwys:</w:t>
      </w:r>
    </w:p>
    <w:p w14:paraId="0E158C2D" w14:textId="77777777" w:rsidR="00737D75" w:rsidRPr="00EA10A1" w:rsidRDefault="00737D75" w:rsidP="000C5280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6"/>
          <w:szCs w:val="6"/>
          <w:lang w:val="cy-GB" w:eastAsia="en-GB"/>
        </w:rPr>
      </w:pPr>
    </w:p>
    <w:p w14:paraId="1BCC544A" w14:textId="348CC9DE" w:rsidR="00737D75" w:rsidRPr="00EA10A1" w:rsidRDefault="00737D75" w:rsidP="00867443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Yn fewnol o fewn Cyngor Bwrdeistref Sirol Torfaen a Chyngor Bwrdeistref Sirol Blaenau Gwent</w:t>
      </w:r>
    </w:p>
    <w:p w14:paraId="79A0AB10" w14:textId="26C2AB32" w:rsidR="00F05273" w:rsidRPr="00EA10A1" w:rsidRDefault="00F05273" w:rsidP="00867443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Eich cynrychiolwyr cyfreithiol</w:t>
      </w:r>
    </w:p>
    <w:p w14:paraId="240F1963" w14:textId="4DEF7DC5" w:rsidR="00F05273" w:rsidRPr="00EA10A1" w:rsidRDefault="00EE6DD6" w:rsidP="00867443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Penderfyniadau Cynllunio </w:t>
      </w:r>
      <w:r w:rsidR="0073113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ac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Amgylchedd Cymru (PEDW) - arolygwyr cynllunio</w:t>
      </w:r>
    </w:p>
    <w:p w14:paraId="51631ED7" w14:textId="7535783B" w:rsidR="00F05273" w:rsidRPr="00EA10A1" w:rsidRDefault="00F05273" w:rsidP="00867443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Darparwr gwasanaeth</w:t>
      </w:r>
      <w:r w:rsidR="0073113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au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TGCh - SRS (</w:t>
      </w:r>
      <w:r w:rsidR="0073113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Gwasanaeth </w:t>
      </w:r>
      <w:r w:rsidR="0073113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Rhannu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Adnoddau)</w:t>
      </w:r>
    </w:p>
    <w:p w14:paraId="60E2665A" w14:textId="77777777" w:rsidR="00845699" w:rsidRPr="00EA10A1" w:rsidRDefault="00845699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  <w:lang w:val="cy-GB" w:eastAsia="en-GB"/>
        </w:rPr>
      </w:pPr>
    </w:p>
    <w:p w14:paraId="03A6F1B1" w14:textId="659B2B1C" w:rsidR="006E4CB6" w:rsidRPr="00EA10A1" w:rsidRDefault="006E4CB6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/>
        </w:rPr>
        <w:t xml:space="preserve">Efallai y bydd eich data hefyd yn cael </w:t>
      </w:r>
      <w:r w:rsidR="00731138">
        <w:rPr>
          <w:rFonts w:ascii="Arial" w:hAnsi="Arial" w:cs="Arial"/>
          <w:sz w:val="24"/>
          <w:szCs w:val="24"/>
          <w:lang w:val="cy-GB"/>
        </w:rPr>
        <w:t>eu rh</w:t>
      </w:r>
      <w:r w:rsidRPr="00EA10A1">
        <w:rPr>
          <w:rFonts w:ascii="Arial" w:hAnsi="Arial" w:cs="Arial"/>
          <w:sz w:val="24"/>
          <w:szCs w:val="24"/>
          <w:lang w:val="cy-GB"/>
        </w:rPr>
        <w:t>annu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'n allanol gyda sefydliadau at ddibenion cynnal cronfa ddata </w:t>
      </w:r>
      <w:proofErr w:type="spellStart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Opus</w:t>
      </w:r>
      <w:proofErr w:type="spellEnd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</w:t>
      </w:r>
      <w:proofErr w:type="spellStart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Consult</w:t>
      </w:r>
      <w:proofErr w:type="spellEnd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ac ar gyfer cynnal asesiad priodol o safleoedd ymgeisio a </w:t>
      </w:r>
      <w:r w:rsidR="0073113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sylwadau a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wnaed </w:t>
      </w:r>
      <w:r w:rsidR="0073113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am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 cynllun a'r dogfennau cysylltiedig. Gall y rhain gynnwys</w:t>
      </w:r>
      <w:r w:rsidR="0073113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y canlynol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, ond heb fod yn gyfyngedig i</w:t>
      </w:r>
      <w:r w:rsidR="0073113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ddynt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:</w:t>
      </w:r>
    </w:p>
    <w:p w14:paraId="3692D8AF" w14:textId="77777777" w:rsidR="006E4CB6" w:rsidRPr="00EA10A1" w:rsidRDefault="006E4CB6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6"/>
          <w:szCs w:val="6"/>
          <w:highlight w:val="yellow"/>
          <w:lang w:val="cy-GB" w:eastAsia="en-GB"/>
        </w:rPr>
      </w:pPr>
    </w:p>
    <w:p w14:paraId="310965FD" w14:textId="2397F6F0" w:rsidR="006E4CB6" w:rsidRPr="00EA10A1" w:rsidRDefault="00756A98" w:rsidP="0086744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JDI Solutions </w:t>
      </w:r>
      <w:proofErr w:type="spellStart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Limited</w:t>
      </w:r>
      <w:proofErr w:type="spellEnd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a Blue Fox Technology </w:t>
      </w:r>
      <w:proofErr w:type="spellStart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Limited</w:t>
      </w:r>
      <w:proofErr w:type="spellEnd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sy'n cynnal System </w:t>
      </w:r>
      <w:proofErr w:type="spellStart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Opus</w:t>
      </w:r>
      <w:proofErr w:type="spellEnd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</w:t>
      </w:r>
      <w:proofErr w:type="spellStart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Consult</w:t>
      </w:r>
      <w:proofErr w:type="spellEnd"/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/ Map</w:t>
      </w:r>
    </w:p>
    <w:p w14:paraId="2CED3331" w14:textId="3E202198" w:rsidR="00646896" w:rsidRPr="00EA10A1" w:rsidRDefault="00646896" w:rsidP="0086744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Ymgynghorwyr a benodir i gynnal yr asesiadau hyn (yn amodol ar Gytundeb Prosesu Data)</w:t>
      </w:r>
    </w:p>
    <w:p w14:paraId="68E37E8F" w14:textId="77777777" w:rsidR="00756A98" w:rsidRPr="00EA10A1" w:rsidRDefault="00756A98" w:rsidP="0086744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cy-GB" w:eastAsia="en-GB"/>
        </w:rPr>
      </w:pPr>
    </w:p>
    <w:p w14:paraId="509A75F3" w14:textId="24EB8200" w:rsidR="006E4CB6" w:rsidRPr="00EA10A1" w:rsidRDefault="006E4CB6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Ar wahân i </w:t>
      </w:r>
      <w:r w:rsidR="006F34D8">
        <w:rPr>
          <w:rFonts w:ascii="Arial" w:eastAsia="Times New Roman" w:hAnsi="Arial" w:cs="Arial"/>
          <w:sz w:val="24"/>
          <w:szCs w:val="24"/>
          <w:lang w:val="cy-GB" w:eastAsia="en-GB"/>
        </w:rPr>
        <w:t>l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le nodwyd yn flaenorol, nid ydym yn trosglwyddo'ch manylion i drydydd partïon oni bai </w:t>
      </w:r>
      <w:r w:rsidR="006F34D8">
        <w:rPr>
          <w:rFonts w:ascii="Arial" w:eastAsia="Times New Roman" w:hAnsi="Arial" w:cs="Arial"/>
          <w:sz w:val="24"/>
          <w:szCs w:val="24"/>
          <w:lang w:val="cy-GB" w:eastAsia="en-GB"/>
        </w:rPr>
        <w:t xml:space="preserve">ei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bod yn ofynnol yn gyfreithlon i </w:t>
      </w:r>
      <w:r w:rsidR="001C3518">
        <w:rPr>
          <w:rFonts w:ascii="Arial" w:eastAsia="Times New Roman" w:hAnsi="Arial" w:cs="Arial"/>
          <w:sz w:val="24"/>
          <w:szCs w:val="24"/>
          <w:lang w:val="cy-GB" w:eastAsia="en-GB"/>
        </w:rPr>
        <w:t xml:space="preserve">ni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>wneud hynny.</w:t>
      </w:r>
    </w:p>
    <w:p w14:paraId="50ABB95A" w14:textId="3D0B7F91" w:rsidR="006E4CB6" w:rsidRPr="00EA10A1" w:rsidRDefault="006E4CB6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  <w:lang w:val="cy-GB" w:eastAsia="en-GB"/>
        </w:rPr>
      </w:pPr>
    </w:p>
    <w:p w14:paraId="7D29AC92" w14:textId="6978373F" w:rsidR="00EC7479" w:rsidRPr="00EA10A1" w:rsidRDefault="00EC7479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>Galwad am Safleoedd Ymgeis</w:t>
      </w:r>
      <w:r w:rsidR="006F34D8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>io</w:t>
      </w:r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: </w:t>
      </w:r>
      <w:r w:rsidR="0010494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Wrth d</w:t>
      </w:r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derbyn</w:t>
      </w:r>
      <w:r w:rsidR="006F34D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cais</w:t>
      </w:r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, rhoddir rhif cyfeirnod i bob Safle Ymgeis</w:t>
      </w:r>
      <w:r w:rsidR="006F34D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io</w:t>
      </w:r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.  Cyhoeddir Cofrestr Safleoedd Ymgeis</w:t>
      </w:r>
      <w:r w:rsidR="006F34D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io</w:t>
      </w:r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sydd ar gael i'r cyhoedd gyda'r </w:t>
      </w:r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lastRenderedPageBreak/>
        <w:t>cyfeirnod ac enw'r cwmni/sefydliad neu ddisgrifiad 'tirfeddiannwr(</w:t>
      </w:r>
      <w:proofErr w:type="spellStart"/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au</w:t>
      </w:r>
      <w:proofErr w:type="spellEnd"/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)' / '</w:t>
      </w:r>
      <w:r w:rsidR="006F34D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 sawl sydd </w:t>
      </w:r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â diddordeb'.  Mae holl fanylion cyswllt y cynigydd yn </w:t>
      </w:r>
      <w:r w:rsidR="006F34D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cael eu cadw’n </w:t>
      </w:r>
      <w:r w:rsidR="00756A9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breifat. </w:t>
      </w:r>
    </w:p>
    <w:p w14:paraId="648DE112" w14:textId="7D15A8DF" w:rsidR="00756A98" w:rsidRPr="00EA10A1" w:rsidRDefault="00756A98" w:rsidP="00867443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cy-GB" w:eastAsia="en-GB"/>
        </w:rPr>
      </w:pPr>
    </w:p>
    <w:p w14:paraId="44EABFC1" w14:textId="1937EF98" w:rsidR="00756A98" w:rsidRPr="00EA10A1" w:rsidRDefault="00756A98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 xml:space="preserve">Gweithdai </w:t>
      </w:r>
      <w:r w:rsidR="006F34D8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 xml:space="preserve">/ Ymgysylltu â </w:t>
      </w:r>
      <w:r w:rsidRPr="00EA10A1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>Rhanddeiliaid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: Mae cofnodion gweithdai a chyfarfodydd yn cael eu cadw gan y Tîm </w:t>
      </w:r>
      <w:r w:rsidR="0010494D" w:rsidRPr="00EA10A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Cynllunio a Gweithredu</w:t>
      </w:r>
      <w:r w:rsidR="0010494D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 Polisïau,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a'u defnyddio i lunio Adroddiad </w:t>
      </w:r>
      <w:r w:rsidR="00166B9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am yr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Ymgynghori</w:t>
      </w:r>
      <w:r w:rsidR="00166B9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ad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sy'n cael ei gyhoeddi. Mae</w:t>
      </w:r>
      <w:r w:rsidR="00166B9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’r rheiny sy’n bresennol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yn cael eu nodi </w:t>
      </w:r>
      <w:r w:rsidR="00166B9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yn ôl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 cwmni / sefydliad y maent yn ei gynrychioli neu fel '</w:t>
      </w:r>
      <w:r w:rsidR="00166B9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rhai sydd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â diddordeb'. Priodolir sylwadau yn unol â hynny naill ai i gwmni / sefydliad neu '</w:t>
      </w:r>
      <w:r w:rsidR="00166B9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 sawl sydd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â diddordeb'. </w:t>
      </w:r>
      <w:r w:rsidRPr="00166B98">
        <w:rPr>
          <w:rFonts w:ascii="Arial" w:hAnsi="Arial" w:cs="Arial"/>
          <w:sz w:val="24"/>
          <w:szCs w:val="24"/>
          <w:lang w:val="cy-GB"/>
        </w:rPr>
        <w:t xml:space="preserve">Mae manylion </w:t>
      </w:r>
      <w:r w:rsidR="00166B98">
        <w:rPr>
          <w:rFonts w:ascii="Arial" w:hAnsi="Arial" w:cs="Arial"/>
          <w:sz w:val="24"/>
          <w:szCs w:val="24"/>
          <w:lang w:val="cy-GB"/>
        </w:rPr>
        <w:t>y rheiny sy’n bresennol</w:t>
      </w:r>
      <w:r w:rsidRPr="00166B98">
        <w:rPr>
          <w:rFonts w:ascii="Arial" w:hAnsi="Arial" w:cs="Arial"/>
          <w:sz w:val="24"/>
          <w:szCs w:val="24"/>
          <w:lang w:val="cy-GB"/>
        </w:rPr>
        <w:t xml:space="preserve">, gan gynnwys </w:t>
      </w:r>
      <w:r w:rsidR="00166B98">
        <w:rPr>
          <w:rFonts w:ascii="Arial" w:hAnsi="Arial" w:cs="Arial"/>
          <w:sz w:val="24"/>
          <w:szCs w:val="24"/>
          <w:lang w:val="cy-GB"/>
        </w:rPr>
        <w:t xml:space="preserve">pwy ydynt </w:t>
      </w:r>
      <w:r w:rsidRPr="00166B98">
        <w:rPr>
          <w:rFonts w:ascii="Arial" w:hAnsi="Arial" w:cs="Arial"/>
          <w:sz w:val="24"/>
          <w:szCs w:val="24"/>
          <w:lang w:val="cy-GB"/>
        </w:rPr>
        <w:t>a</w:t>
      </w:r>
      <w:r w:rsidR="00166B98">
        <w:rPr>
          <w:rFonts w:ascii="Arial" w:hAnsi="Arial" w:cs="Arial"/>
          <w:sz w:val="24"/>
          <w:szCs w:val="24"/>
          <w:lang w:val="cy-GB"/>
        </w:rPr>
        <w:t>’u</w:t>
      </w:r>
      <w:r w:rsidRPr="00166B98">
        <w:rPr>
          <w:rFonts w:ascii="Arial" w:hAnsi="Arial" w:cs="Arial"/>
          <w:sz w:val="24"/>
          <w:szCs w:val="24"/>
          <w:lang w:val="cy-GB"/>
        </w:rPr>
        <w:t xml:space="preserve"> manylion cyswllt, yn </w:t>
      </w:r>
      <w:r w:rsidR="00166B98">
        <w:rPr>
          <w:rFonts w:ascii="Arial" w:hAnsi="Arial" w:cs="Arial"/>
          <w:sz w:val="24"/>
          <w:szCs w:val="24"/>
          <w:lang w:val="cy-GB"/>
        </w:rPr>
        <w:t xml:space="preserve">cael eu cadw’n </w:t>
      </w:r>
      <w:r w:rsidRPr="00166B98">
        <w:rPr>
          <w:rFonts w:ascii="Arial" w:hAnsi="Arial" w:cs="Arial"/>
          <w:sz w:val="24"/>
          <w:szCs w:val="24"/>
          <w:lang w:val="cy-GB"/>
        </w:rPr>
        <w:t xml:space="preserve">breifat.  </w:t>
      </w:r>
      <w:r w:rsidR="00FB2899" w:rsidRPr="00166B98">
        <w:rPr>
          <w:rFonts w:ascii="Arial" w:hAnsi="Arial" w:cs="Arial"/>
          <w:color w:val="000000" w:themeColor="text1"/>
          <w:sz w:val="26"/>
          <w:szCs w:val="26"/>
          <w:lang w:val="cy-GB" w:eastAsia="en-GB"/>
        </w:rPr>
        <w:t xml:space="preserve"> </w:t>
      </w:r>
      <w:r w:rsidR="00FB2899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Mae rhestr o'r </w:t>
      </w:r>
      <w:r w:rsidR="00166B9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rheiny sydd wedi cael gwahoddiad </w:t>
      </w:r>
      <w:r w:rsidR="00FB2899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/ sy'n </w:t>
      </w:r>
      <w:r w:rsidR="00166B98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bresennol </w:t>
      </w:r>
      <w:r w:rsidR="00FB2899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wedi'i chynnwys.</w:t>
      </w:r>
    </w:p>
    <w:p w14:paraId="18902596" w14:textId="6CFEAA5B" w:rsidR="00756A98" w:rsidRPr="00EA10A1" w:rsidRDefault="00756A98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  <w:lang w:val="cy-GB" w:eastAsia="en-GB"/>
        </w:rPr>
      </w:pPr>
    </w:p>
    <w:p w14:paraId="43430897" w14:textId="1CFD9254" w:rsidR="00510588" w:rsidRPr="00EA10A1" w:rsidRDefault="00510588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>Cyfleoedd Ymgynghori Cyhoeddus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: </w:t>
      </w:r>
      <w:r w:rsidR="00F6227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Mae pawb sy’n ymateb yn cael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rhif cynrychiolydd. Ar ôl cwblhau pob ymgynghoriad, mae'n ofynnol i'r Cyngor lunio Adroddiad </w:t>
      </w:r>
      <w:r w:rsidR="00F6227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am yr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Ymgynghoriad </w:t>
      </w:r>
      <w:r w:rsidR="00F6227D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</w:t>
      </w:r>
      <w:r w:rsidR="00F6227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’i</w:t>
      </w:r>
      <w:r w:rsidR="00F6227D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</w:t>
      </w:r>
      <w:r w:rsidR="00F6227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g</w:t>
      </w:r>
      <w:r w:rsidR="00F6227D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yhoeddi</w:t>
      </w:r>
      <w:r w:rsidR="00F6227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, a manylir ar b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ob ymateb </w:t>
      </w:r>
      <w:r w:rsidR="00F6227D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sy’n dod i law a chaiff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ei drafod gan swyddogion. Cyfeirir at sylwadau unigolion yn ôl rhif cynrychiolydd yn unig. Cyfeirir at sylwadau a gyflwyn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wyd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ar ran cwmni / sefydliad yn ôl </w:t>
      </w:r>
      <w:r w:rsidR="00B87083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rhif cynrychiolydd a'r cwmni / sefydliad. Ni chyhoeddir enw na manylion cyswllt unigol yn yr Adroddiad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am yr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Ymgynghori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ad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.</w:t>
      </w:r>
      <w:bookmarkStart w:id="4" w:name="_Hlk115693454"/>
      <w:bookmarkEnd w:id="4"/>
    </w:p>
    <w:p w14:paraId="73D13377" w14:textId="77777777" w:rsidR="00B87083" w:rsidRDefault="00B87083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</w:p>
    <w:p w14:paraId="1DF9E3F0" w14:textId="4ED0D07B" w:rsidR="00510588" w:rsidRPr="00EA10A1" w:rsidRDefault="00B87083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O</w:t>
      </w:r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dan Adran 19 R</w:t>
      </w:r>
      <w:r w:rsidR="00BE2B97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h</w:t>
      </w:r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eoliadau</w:t>
      </w:r>
      <w:r w:rsidR="00B83EEE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’r</w:t>
      </w:r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</w:t>
      </w:r>
      <w:proofErr w:type="spellStart"/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CDLl</w:t>
      </w:r>
      <w:proofErr w:type="spellEnd"/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m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ae'n ofynnol i'r Cyngor hefyd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i sicrhau bod </w:t>
      </w:r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copi o unrhyw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sylwadau am y </w:t>
      </w:r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Cynllun Adnau ar gael yn y mannau lle roedd dogfennau'r Cynllun Adnau ar gael i'w harchwilio gan y cyhoedd.  Bydd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data personol </w:t>
      </w:r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heblaw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am </w:t>
      </w:r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enwau cwmnïau / sefydliadau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yn cael e</w:t>
      </w:r>
      <w:r w:rsidR="0073762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u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dileu ar y </w:t>
      </w:r>
      <w:r w:rsidR="00FF005C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copïau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hyn </w:t>
      </w:r>
      <w:r w:rsidR="00510588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cyn eu bod ar gael. </w:t>
      </w:r>
    </w:p>
    <w:p w14:paraId="27C17D55" w14:textId="77777777" w:rsidR="003A11DD" w:rsidRPr="00EA10A1" w:rsidRDefault="003A11DD" w:rsidP="00867443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cy-GB" w:eastAsia="en-GB"/>
        </w:rPr>
      </w:pPr>
    </w:p>
    <w:p w14:paraId="36F16CEE" w14:textId="7C4D3984" w:rsidR="000D3D7F" w:rsidRPr="00EA10A1" w:rsidRDefault="00510588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>Ar</w:t>
      </w:r>
      <w:r w:rsidR="00FF005C">
        <w:rPr>
          <w:rFonts w:ascii="Arial" w:hAnsi="Arial" w:cs="Arial"/>
          <w:b/>
          <w:bCs/>
          <w:color w:val="000000" w:themeColor="text1"/>
          <w:sz w:val="24"/>
          <w:szCs w:val="24"/>
          <w:lang w:val="cy-GB" w:eastAsia="en-GB"/>
        </w:rPr>
        <w:t>chwilio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: Gelli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d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gwahodd ymatebwyr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yr 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ymgynghoriad a</w:t>
      </w:r>
      <w:r w:rsidR="00A80C02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m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y Cynllun Adnau i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gyflwyno’u sylwadau 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yn bersonol i Ar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chwilydd / Archwilwyr 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annibynnol yn ystod Archwiliad o'r Cynllun. Mewn cyfarfod cyn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Archwiliad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, gall yr Ar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chwilydd 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ofyn am ddewis llefarydd pan fydd sawl cynrychiolydd wedi gwneud sylwadau tebyg, </w:t>
      </w:r>
      <w:r w:rsidR="00FF005C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er mwyn osgoi dyblygu, </w:t>
      </w:r>
      <w:r w:rsidR="00A80C02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lle 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mae pob un wedi nodi eu bod yn dymuno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bod yn bresennol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.  Os bydd hyn yn digwydd, bydd Swyddog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y </w:t>
      </w:r>
      <w:r w:rsidR="000D3D7F"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Rhaglen yn gofyn i chi am eich caniatâd i rannu eich manylion cyswllt.</w:t>
      </w:r>
    </w:p>
    <w:p w14:paraId="379421A6" w14:textId="77777777" w:rsidR="000D3D7F" w:rsidRPr="00EA10A1" w:rsidRDefault="000D3D7F" w:rsidP="008674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12"/>
          <w:szCs w:val="12"/>
          <w:lang w:val="cy-GB" w:eastAsia="en-GB"/>
        </w:rPr>
      </w:pPr>
    </w:p>
    <w:p w14:paraId="18CF7AFF" w14:textId="1F341D28" w:rsidR="000D3D7F" w:rsidRPr="00EA10A1" w:rsidRDefault="000D3D7F" w:rsidP="00867443">
      <w:pPr>
        <w:pStyle w:val="ListParagraph"/>
        <w:shd w:val="clear" w:color="auto" w:fill="FFFFFF"/>
        <w:spacing w:after="0" w:line="240" w:lineRule="auto"/>
        <w:ind w:left="357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Dylai'r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rheiny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sy'n dewis cymryd rhan yn yr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Archwiliad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nodi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ei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bod yn ofynnol i'r Cyngor gyhoeddi unrhyw ddatganiadau / dogfennau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 ddarperir ar gyfer yr </w:t>
      </w:r>
      <w:r w:rsidR="00A80C02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rchwiliad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,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ac mae’r un peth yn wir am 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Adroddiad yr 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Archwilydd am yr Archwiliad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. Dim ond enw</w:t>
      </w:r>
      <w:r w:rsidR="00A80C02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au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'r ymatebwyr a'</w:t>
      </w:r>
      <w:r w:rsidR="00FF005C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>u</w:t>
      </w:r>
      <w:r w:rsidRPr="00EA10A1">
        <w:rPr>
          <w:rFonts w:ascii="Arial" w:hAnsi="Arial" w:cs="Arial"/>
          <w:color w:val="000000" w:themeColor="text1"/>
          <w:sz w:val="24"/>
          <w:szCs w:val="24"/>
          <w:lang w:val="cy-GB" w:eastAsia="en-GB"/>
        </w:rPr>
        <w:t xml:space="preserve"> sylwadau fydd yn cael eu cyhoeddi. </w:t>
      </w:r>
    </w:p>
    <w:p w14:paraId="18F2A7BD" w14:textId="77777777" w:rsidR="00634E8F" w:rsidRPr="00EA10A1" w:rsidRDefault="00634E8F" w:rsidP="008674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</w:pPr>
    </w:p>
    <w:p w14:paraId="66F295DF" w14:textId="3A4C04EB" w:rsidR="006E4CB6" w:rsidRPr="00EA10A1" w:rsidRDefault="006E4CB6" w:rsidP="008674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cy-GB" w:eastAsia="en-GB"/>
        </w:rPr>
      </w:pPr>
      <w:r w:rsidRPr="00EA10A1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A y</w:t>
      </w:r>
      <w:r w:rsidR="00E21E38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dy</w:t>
      </w:r>
      <w:r w:rsidRPr="00EA10A1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'r Data yn cael e</w:t>
      </w:r>
      <w:r w:rsidR="00A954A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u t</w:t>
      </w:r>
      <w:r w:rsidRPr="00EA10A1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rosglwyddo allan o'r DU? </w:t>
      </w:r>
    </w:p>
    <w:p w14:paraId="762F1AF6" w14:textId="77777777" w:rsidR="00634E8F" w:rsidRPr="00EA10A1" w:rsidRDefault="00634E8F" w:rsidP="00634E8F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 w:themeColor="text1"/>
          <w:sz w:val="12"/>
          <w:szCs w:val="12"/>
          <w:lang w:val="cy-GB" w:eastAsia="en-GB"/>
        </w:rPr>
      </w:pPr>
    </w:p>
    <w:p w14:paraId="0AFB3943" w14:textId="1165800B" w:rsidR="006E4CB6" w:rsidRPr="00EA10A1" w:rsidRDefault="006E4CB6" w:rsidP="0086744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Yd</w:t>
      </w:r>
      <w:r w:rsidR="00A954A6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y</w:t>
      </w:r>
      <w:r w:rsidR="00E21E38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n</w:t>
      </w:r>
      <w:r w:rsidRPr="00EA10A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.  </w:t>
      </w:r>
      <w:r w:rsidR="00BF1775" w:rsidRPr="00EA10A1">
        <w:rPr>
          <w:rFonts w:ascii="Arial" w:hAnsi="Arial" w:cs="Arial"/>
          <w:sz w:val="24"/>
          <w:szCs w:val="24"/>
          <w:lang w:val="cy-GB"/>
        </w:rPr>
        <w:t xml:space="preserve">Mae ein </w:t>
      </w:r>
      <w:proofErr w:type="spellStart"/>
      <w:r w:rsidR="00BF1775" w:rsidRPr="00EA10A1">
        <w:rPr>
          <w:rFonts w:ascii="Arial" w:hAnsi="Arial" w:cs="Arial"/>
          <w:sz w:val="24"/>
          <w:szCs w:val="24"/>
          <w:lang w:val="cy-GB"/>
        </w:rPr>
        <w:t>proseswyr</w:t>
      </w:r>
      <w:proofErr w:type="spellEnd"/>
      <w:r w:rsidR="00BF1775" w:rsidRPr="00EA10A1">
        <w:rPr>
          <w:rFonts w:ascii="Arial" w:hAnsi="Arial" w:cs="Arial"/>
          <w:sz w:val="24"/>
          <w:szCs w:val="24"/>
          <w:lang w:val="cy-GB"/>
        </w:rPr>
        <w:t xml:space="preserve"> wedi'u lleoli neu'n prosesu data y tu allan i'r DU, </w:t>
      </w:r>
      <w:r w:rsidR="00A954A6">
        <w:rPr>
          <w:rFonts w:ascii="Arial" w:hAnsi="Arial" w:cs="Arial"/>
          <w:sz w:val="24"/>
          <w:szCs w:val="24"/>
          <w:lang w:val="cy-GB"/>
        </w:rPr>
        <w:t xml:space="preserve">ond </w:t>
      </w:r>
      <w:r w:rsidR="00BF1775" w:rsidRPr="00EA10A1">
        <w:rPr>
          <w:rFonts w:ascii="Arial" w:hAnsi="Arial" w:cs="Arial"/>
          <w:sz w:val="24"/>
          <w:szCs w:val="24"/>
          <w:lang w:val="cy-GB"/>
        </w:rPr>
        <w:t>mae o fewn yr Ardal Economaidd Ewropeaidd ac mae'r darpariaethau diogelu data priodol</w:t>
      </w:r>
      <w:r w:rsidR="00A954A6">
        <w:rPr>
          <w:rFonts w:ascii="Arial" w:hAnsi="Arial" w:cs="Arial"/>
          <w:sz w:val="24"/>
          <w:szCs w:val="24"/>
          <w:lang w:val="cy-GB"/>
        </w:rPr>
        <w:t xml:space="preserve"> yn eu lle</w:t>
      </w:r>
      <w:r w:rsidR="00BF1775" w:rsidRPr="00EA10A1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62D0719D" w14:textId="77777777" w:rsidR="006E4CB6" w:rsidRPr="00EA10A1" w:rsidRDefault="006E4CB6" w:rsidP="008674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</w:p>
    <w:p w14:paraId="71A38FAA" w14:textId="3D30701C" w:rsidR="006E4CB6" w:rsidRPr="00EA10A1" w:rsidRDefault="00EE4772" w:rsidP="00867443">
      <w:pPr>
        <w:spacing w:after="0" w:line="240" w:lineRule="auto"/>
        <w:ind w:left="357" w:hanging="357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sz w:val="24"/>
          <w:szCs w:val="24"/>
          <w:lang w:val="cy-GB" w:eastAsia="en-GB"/>
        </w:rPr>
        <w:t>8)</w:t>
      </w:r>
      <w:r w:rsidRPr="00EA10A1">
        <w:rPr>
          <w:rFonts w:ascii="Arial" w:hAnsi="Arial" w:cs="Arial"/>
          <w:b/>
          <w:sz w:val="24"/>
          <w:szCs w:val="24"/>
          <w:lang w:val="cy-GB" w:eastAsia="en-GB"/>
        </w:rPr>
        <w:tab/>
      </w:r>
      <w:r w:rsidR="006E4CB6" w:rsidRPr="00EA10A1">
        <w:rPr>
          <w:rFonts w:ascii="Arial" w:hAnsi="Arial" w:cs="Arial"/>
          <w:b/>
          <w:sz w:val="24"/>
          <w:szCs w:val="24"/>
          <w:u w:val="single"/>
          <w:lang w:val="cy-GB" w:eastAsia="en-GB"/>
        </w:rPr>
        <w:t xml:space="preserve">Sut </w:t>
      </w:r>
      <w:r w:rsidR="00A954A6">
        <w:rPr>
          <w:rFonts w:ascii="Arial" w:hAnsi="Arial" w:cs="Arial"/>
          <w:b/>
          <w:sz w:val="24"/>
          <w:szCs w:val="24"/>
          <w:u w:val="single"/>
          <w:lang w:val="cy-GB" w:eastAsia="en-GB"/>
        </w:rPr>
        <w:t xml:space="preserve">y </w:t>
      </w:r>
      <w:r w:rsidR="006E4CB6" w:rsidRPr="00EA10A1">
        <w:rPr>
          <w:rFonts w:ascii="Arial" w:hAnsi="Arial" w:cs="Arial"/>
          <w:b/>
          <w:sz w:val="24"/>
          <w:szCs w:val="24"/>
          <w:u w:val="single"/>
          <w:lang w:val="cy-GB" w:eastAsia="en-GB"/>
        </w:rPr>
        <w:t>mae'r Cyngor yn cadw eich data yn ddiogel?</w:t>
      </w:r>
    </w:p>
    <w:p w14:paraId="2ACB61B9" w14:textId="77777777" w:rsidR="006E4CB6" w:rsidRPr="00EA10A1" w:rsidRDefault="006E4CB6" w:rsidP="00867443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12"/>
          <w:szCs w:val="12"/>
          <w:lang w:val="cy-GB" w:eastAsia="en-GB"/>
        </w:rPr>
      </w:pPr>
    </w:p>
    <w:p w14:paraId="5770BE83" w14:textId="3534BD53" w:rsidR="006E4CB6" w:rsidRPr="00EA10A1" w:rsidRDefault="006E4CB6" w:rsidP="008C6303">
      <w:pPr>
        <w:pStyle w:val="ListParagraph"/>
        <w:spacing w:after="0" w:line="240" w:lineRule="auto"/>
        <w:ind w:left="357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>Mae gan y Cyngor bolisïau mewnol ar waith i sicrhau nad yw'r data y mae'n e</w:t>
      </w:r>
      <w:r w:rsidR="00E21E38">
        <w:rPr>
          <w:rFonts w:ascii="Arial" w:hAnsi="Arial" w:cs="Arial"/>
          <w:sz w:val="24"/>
          <w:szCs w:val="24"/>
          <w:lang w:val="cy-GB" w:eastAsia="en-GB"/>
        </w:rPr>
        <w:t>u p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rosesu yn cael </w:t>
      </w:r>
      <w:r w:rsidR="00A954A6">
        <w:rPr>
          <w:rFonts w:ascii="Arial" w:hAnsi="Arial" w:cs="Arial"/>
          <w:sz w:val="24"/>
          <w:szCs w:val="24"/>
          <w:lang w:val="cy-GB" w:eastAsia="en-GB"/>
        </w:rPr>
        <w:t>eu c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olli, </w:t>
      </w:r>
      <w:r w:rsidR="00A954A6">
        <w:rPr>
          <w:rFonts w:ascii="Arial" w:hAnsi="Arial" w:cs="Arial"/>
          <w:sz w:val="24"/>
          <w:szCs w:val="24"/>
          <w:lang w:val="cy-GB" w:eastAsia="en-GB"/>
        </w:rPr>
        <w:t xml:space="preserve">eu </w:t>
      </w:r>
      <w:r w:rsidRPr="00EA10A1">
        <w:rPr>
          <w:rFonts w:ascii="Arial" w:hAnsi="Arial" w:cs="Arial"/>
          <w:sz w:val="24"/>
          <w:szCs w:val="24"/>
          <w:lang w:val="cy-GB" w:eastAsia="en-GB"/>
        </w:rPr>
        <w:t>dinistrio</w:t>
      </w:r>
      <w:r w:rsidR="00A954A6">
        <w:rPr>
          <w:rFonts w:ascii="Arial" w:hAnsi="Arial" w:cs="Arial"/>
          <w:sz w:val="24"/>
          <w:szCs w:val="24"/>
          <w:lang w:val="cy-GB" w:eastAsia="en-GB"/>
        </w:rPr>
        <w:t xml:space="preserve">’n </w:t>
      </w:r>
      <w:r w:rsidRPr="00EA10A1">
        <w:rPr>
          <w:rFonts w:ascii="Arial" w:hAnsi="Arial" w:cs="Arial"/>
          <w:sz w:val="24"/>
          <w:szCs w:val="24"/>
          <w:lang w:val="cy-GB" w:eastAsia="en-GB"/>
        </w:rPr>
        <w:t>ddamweiniol, e</w:t>
      </w:r>
      <w:r w:rsidR="00A954A6">
        <w:rPr>
          <w:rFonts w:ascii="Arial" w:hAnsi="Arial" w:cs="Arial"/>
          <w:sz w:val="24"/>
          <w:szCs w:val="24"/>
          <w:lang w:val="cy-GB" w:eastAsia="en-GB"/>
        </w:rPr>
        <w:t>u c</w:t>
      </w:r>
      <w:r w:rsidRPr="00EA10A1">
        <w:rPr>
          <w:rFonts w:ascii="Arial" w:hAnsi="Arial" w:cs="Arial"/>
          <w:sz w:val="24"/>
          <w:szCs w:val="24"/>
          <w:lang w:val="cy-GB" w:eastAsia="en-GB"/>
        </w:rPr>
        <w:t>amddefnyddio neu e</w:t>
      </w:r>
      <w:r w:rsidR="00A954A6">
        <w:rPr>
          <w:rFonts w:ascii="Arial" w:hAnsi="Arial" w:cs="Arial"/>
          <w:sz w:val="24"/>
          <w:szCs w:val="24"/>
          <w:lang w:val="cy-GB" w:eastAsia="en-GB"/>
        </w:rPr>
        <w:t xml:space="preserve">u 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datgelu.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mynediad </w:t>
      </w:r>
      <w:r w:rsidR="00A954A6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at y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data </w:t>
      </w:r>
      <w:r w:rsidR="00A954A6">
        <w:rPr>
          <w:rFonts w:ascii="Arial" w:eastAsia="Times New Roman" w:hAnsi="Arial" w:cs="Arial"/>
          <w:sz w:val="24"/>
          <w:szCs w:val="24"/>
          <w:lang w:val="cy-GB" w:eastAsia="en-GB"/>
        </w:rPr>
        <w:t xml:space="preserve">hyn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wedi'i gyfyngu yn unol â pholisïau mewnol y Cyngor ac yn unol â GDPR y DU. </w:t>
      </w:r>
    </w:p>
    <w:p w14:paraId="1B498C4C" w14:textId="4AA26867" w:rsidR="006E4CB6" w:rsidRPr="00EA10A1" w:rsidRDefault="006E4CB6" w:rsidP="008C6303">
      <w:pPr>
        <w:shd w:val="clear" w:color="auto" w:fill="FFFFFF"/>
        <w:spacing w:after="0" w:line="240" w:lineRule="auto"/>
        <w:ind w:left="357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Bydd data yn cael </w:t>
      </w:r>
      <w:r w:rsidR="00A954A6">
        <w:rPr>
          <w:rFonts w:ascii="Arial" w:eastAsia="Times New Roman" w:hAnsi="Arial" w:cs="Arial"/>
          <w:sz w:val="24"/>
          <w:szCs w:val="24"/>
          <w:lang w:val="cy-GB" w:eastAsia="en-GB"/>
        </w:rPr>
        <w:t xml:space="preserve">eu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storio'n ddiogel </w:t>
      </w:r>
      <w:r w:rsidR="00A954A6">
        <w:rPr>
          <w:rFonts w:ascii="Arial" w:eastAsia="Times New Roman" w:hAnsi="Arial" w:cs="Arial"/>
          <w:sz w:val="24"/>
          <w:szCs w:val="24"/>
          <w:lang w:val="cy-GB" w:eastAsia="en-GB"/>
        </w:rPr>
        <w:t>mewn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>:</w:t>
      </w:r>
    </w:p>
    <w:p w14:paraId="2CF131C7" w14:textId="77777777" w:rsidR="0017761B" w:rsidRPr="00EA10A1" w:rsidRDefault="0017761B" w:rsidP="008C6303">
      <w:pPr>
        <w:shd w:val="clear" w:color="auto" w:fill="FFFFFF"/>
        <w:spacing w:after="0" w:line="240" w:lineRule="auto"/>
        <w:ind w:left="357"/>
        <w:rPr>
          <w:rFonts w:ascii="Arial" w:eastAsia="Times New Roman" w:hAnsi="Arial" w:cs="Arial"/>
          <w:sz w:val="6"/>
          <w:szCs w:val="6"/>
          <w:lang w:val="cy-GB" w:eastAsia="en-GB"/>
        </w:rPr>
      </w:pPr>
    </w:p>
    <w:p w14:paraId="48149042" w14:textId="77777777" w:rsidR="000D3D7F" w:rsidRPr="00EA10A1" w:rsidRDefault="000D3D7F" w:rsidP="008C630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lastRenderedPageBreak/>
        <w:t xml:space="preserve">Rhwydwaith Diogel </w:t>
      </w:r>
    </w:p>
    <w:p w14:paraId="616C8649" w14:textId="77777777" w:rsidR="000D3D7F" w:rsidRPr="00EA10A1" w:rsidRDefault="000D3D7F" w:rsidP="008C630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>Cwmwl Diogel</w:t>
      </w:r>
    </w:p>
    <w:p w14:paraId="6F97F7E1" w14:textId="29A744DA" w:rsidR="006E4CB6" w:rsidRPr="00EA10A1" w:rsidRDefault="000D3D7F" w:rsidP="008C630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>Stor</w:t>
      </w:r>
      <w:r w:rsidR="00A954A6">
        <w:rPr>
          <w:rFonts w:ascii="Arial" w:eastAsia="Times New Roman" w:hAnsi="Arial" w:cs="Arial"/>
          <w:sz w:val="24"/>
          <w:szCs w:val="24"/>
          <w:lang w:val="cy-GB" w:eastAsia="en-GB"/>
        </w:rPr>
        <w:t>fa ffisegol d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diogel ar gyfer </w:t>
      </w:r>
      <w:r w:rsidR="00A954A6">
        <w:rPr>
          <w:rFonts w:ascii="Arial" w:eastAsia="Times New Roman" w:hAnsi="Arial" w:cs="Arial"/>
          <w:sz w:val="24"/>
          <w:szCs w:val="24"/>
          <w:lang w:val="cy-GB" w:eastAsia="en-GB"/>
        </w:rPr>
        <w:t xml:space="preserve">copïau 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papur a </w:t>
      </w:r>
      <w:r w:rsidR="00A954A6">
        <w:rPr>
          <w:rFonts w:ascii="Arial" w:eastAsia="Times New Roman" w:hAnsi="Arial" w:cs="Arial"/>
          <w:sz w:val="24"/>
          <w:szCs w:val="24"/>
          <w:lang w:val="cy-GB" w:eastAsia="en-GB"/>
        </w:rPr>
        <w:t>ch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>aled</w:t>
      </w:r>
    </w:p>
    <w:p w14:paraId="340D5C63" w14:textId="77777777" w:rsidR="006E4CB6" w:rsidRPr="00EA10A1" w:rsidRDefault="006E4CB6" w:rsidP="008C630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16"/>
          <w:szCs w:val="16"/>
          <w:lang w:val="cy-GB" w:eastAsia="en-GB"/>
        </w:rPr>
      </w:pPr>
    </w:p>
    <w:p w14:paraId="089B11AC" w14:textId="1BE7A09D" w:rsidR="006E4CB6" w:rsidRPr="00EA10A1" w:rsidRDefault="006E4CB6" w:rsidP="008C6303">
      <w:pPr>
        <w:spacing w:after="0" w:line="240" w:lineRule="auto"/>
        <w:ind w:left="357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Pan fo'r Cyngor yn cyflogi trydydd </w:t>
      </w:r>
      <w:r w:rsidR="00375987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partïon </w:t>
      </w:r>
      <w:r w:rsidRPr="00EA10A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i brosesu data personol ar ei ran, maent yn gwneud hynny ar sail cyfarwyddiadau ysgrifenedig. Mae'r trydydd partïon hyn hefyd o dan ddyletswydd cyfrinachedd ac mae'n ofynnol iddynt weithredu mesurau priodol i sicrhau diogelwch data.</w:t>
      </w:r>
    </w:p>
    <w:p w14:paraId="4EC9145A" w14:textId="77777777" w:rsidR="00EE4772" w:rsidRPr="00EA10A1" w:rsidRDefault="00EE4772" w:rsidP="008C63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y-GB" w:eastAsia="en-GB"/>
        </w:rPr>
      </w:pPr>
    </w:p>
    <w:p w14:paraId="4001B366" w14:textId="6A211B03" w:rsidR="006E4CB6" w:rsidRPr="00EA10A1" w:rsidRDefault="00491813" w:rsidP="008C6303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Am b</w:t>
      </w:r>
      <w:r w:rsidR="006E4CB6"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a mor hir </w:t>
      </w:r>
      <w:r w:rsidR="00375987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 xml:space="preserve">y </w:t>
      </w:r>
      <w:r w:rsidR="006E4CB6"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mae'r Cyngor yn cadw eich data?</w:t>
      </w:r>
    </w:p>
    <w:p w14:paraId="1C4C2793" w14:textId="77777777" w:rsidR="006E4CB6" w:rsidRPr="00EA10A1" w:rsidRDefault="006E4CB6" w:rsidP="008C6303">
      <w:pPr>
        <w:pStyle w:val="ListParagraph"/>
        <w:spacing w:after="0" w:line="240" w:lineRule="auto"/>
        <w:ind w:left="360"/>
        <w:rPr>
          <w:rFonts w:ascii="Arial" w:hAnsi="Arial" w:cs="Arial"/>
          <w:b/>
          <w:color w:val="000000" w:themeColor="text1"/>
          <w:sz w:val="12"/>
          <w:szCs w:val="12"/>
          <w:u w:val="single"/>
          <w:lang w:val="cy-GB" w:eastAsia="en-GB"/>
        </w:rPr>
      </w:pPr>
    </w:p>
    <w:p w14:paraId="5F66F4D2" w14:textId="6840C4A4" w:rsidR="006E4CB6" w:rsidRPr="00EA10A1" w:rsidRDefault="006E4CB6" w:rsidP="008C6303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  <w:lang w:val="cy-GB"/>
        </w:rPr>
      </w:pP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>Bydd y Cyngor yn cadw eich data personol am y cyfnod sy'n angenrheidiol yn unig a bydd yn dilyn safonau</w:t>
      </w:r>
      <w:r w:rsidR="00375987">
        <w:rPr>
          <w:rFonts w:ascii="Arial" w:eastAsia="Times New Roman" w:hAnsi="Arial" w:cs="Arial"/>
          <w:sz w:val="24"/>
          <w:szCs w:val="24"/>
          <w:lang w:val="cy-GB" w:eastAsia="en-GB"/>
        </w:rPr>
        <w:t>’r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sefydliad a</w:t>
      </w:r>
      <w:r w:rsidR="00375987">
        <w:rPr>
          <w:rFonts w:ascii="Arial" w:eastAsia="Times New Roman" w:hAnsi="Arial" w:cs="Arial"/>
          <w:sz w:val="24"/>
          <w:szCs w:val="24"/>
          <w:lang w:val="cy-GB" w:eastAsia="en-GB"/>
        </w:rPr>
        <w:t>’r</w:t>
      </w:r>
      <w:r w:rsidRPr="00EA10A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Awdurdod Lleol yn y maes hwn. </w:t>
      </w:r>
      <w:r w:rsidRPr="00EA10A1">
        <w:rPr>
          <w:rFonts w:ascii="Arial" w:hAnsi="Arial" w:cs="Arial"/>
          <w:sz w:val="24"/>
          <w:szCs w:val="24"/>
          <w:lang w:val="cy-GB"/>
        </w:rPr>
        <w:t>Ar ddiwedd y cyfnod cadw, bydd y Cyngor yn dinistrio</w:t>
      </w:r>
      <w:r w:rsidR="00375987">
        <w:rPr>
          <w:rFonts w:ascii="Arial" w:hAnsi="Arial" w:cs="Arial"/>
          <w:sz w:val="24"/>
          <w:szCs w:val="24"/>
          <w:lang w:val="cy-GB"/>
        </w:rPr>
        <w:t xml:space="preserve">’r data neu’n cael eu </w:t>
      </w:r>
      <w:r w:rsidRPr="00EA10A1">
        <w:rPr>
          <w:rFonts w:ascii="Arial" w:hAnsi="Arial" w:cs="Arial"/>
          <w:sz w:val="24"/>
          <w:szCs w:val="24"/>
          <w:lang w:val="cy-GB"/>
        </w:rPr>
        <w:t>gwared</w:t>
      </w:r>
      <w:r w:rsidR="00375987">
        <w:rPr>
          <w:rFonts w:ascii="Arial" w:hAnsi="Arial" w:cs="Arial"/>
          <w:sz w:val="24"/>
          <w:szCs w:val="24"/>
          <w:lang w:val="cy-GB"/>
        </w:rPr>
        <w:t xml:space="preserve">, </w:t>
      </w:r>
      <w:r w:rsidRPr="00EA10A1">
        <w:rPr>
          <w:rFonts w:ascii="Arial" w:hAnsi="Arial" w:cs="Arial"/>
          <w:sz w:val="24"/>
          <w:szCs w:val="24"/>
          <w:lang w:val="cy-GB"/>
        </w:rPr>
        <w:t>yn ddiogel</w:t>
      </w:r>
      <w:r w:rsidR="00375987">
        <w:rPr>
          <w:rFonts w:ascii="Arial" w:hAnsi="Arial" w:cs="Arial"/>
          <w:sz w:val="24"/>
          <w:szCs w:val="24"/>
          <w:lang w:val="cy-GB"/>
        </w:rPr>
        <w:t>,</w:t>
      </w:r>
      <w:r w:rsidRPr="00EA10A1">
        <w:rPr>
          <w:rFonts w:ascii="Arial" w:hAnsi="Arial" w:cs="Arial"/>
          <w:sz w:val="24"/>
          <w:szCs w:val="24"/>
          <w:lang w:val="cy-GB"/>
        </w:rPr>
        <w:t xml:space="preserve"> yn unol ag amserlenni cadw.</w:t>
      </w:r>
    </w:p>
    <w:p w14:paraId="39039137" w14:textId="77777777" w:rsidR="006E4CB6" w:rsidRPr="00EA10A1" w:rsidRDefault="006E4CB6" w:rsidP="008C6303">
      <w:pPr>
        <w:spacing w:after="0" w:line="240" w:lineRule="auto"/>
        <w:ind w:left="709"/>
        <w:rPr>
          <w:rFonts w:ascii="Arial" w:hAnsi="Arial" w:cs="Arial"/>
          <w:sz w:val="24"/>
          <w:szCs w:val="24"/>
          <w:lang w:val="cy-GB" w:eastAsia="en-GB"/>
        </w:rPr>
      </w:pPr>
    </w:p>
    <w:p w14:paraId="770CF9AC" w14:textId="0E694D3F" w:rsidR="293D251F" w:rsidRPr="00EA10A1" w:rsidRDefault="00EE4772" w:rsidP="008C6303">
      <w:pPr>
        <w:spacing w:after="0" w:line="240" w:lineRule="auto"/>
        <w:ind w:left="357" w:hanging="357"/>
        <w:rPr>
          <w:rFonts w:ascii="Arial" w:hAnsi="Arial" w:cs="Arial"/>
          <w:b/>
          <w:bCs/>
          <w:sz w:val="24"/>
          <w:szCs w:val="24"/>
          <w:u w:val="single"/>
          <w:lang w:val="cy-GB" w:eastAsia="en-GB"/>
        </w:rPr>
      </w:pPr>
      <w:r w:rsidRPr="00EA10A1">
        <w:rPr>
          <w:rFonts w:ascii="Arial" w:hAnsi="Arial" w:cs="Arial"/>
          <w:b/>
          <w:bCs/>
          <w:sz w:val="24"/>
          <w:szCs w:val="24"/>
          <w:lang w:val="cy-GB" w:eastAsia="en-GB"/>
        </w:rPr>
        <w:t>10)</w:t>
      </w:r>
      <w:r w:rsidRPr="00EA10A1">
        <w:rPr>
          <w:rFonts w:ascii="Arial" w:hAnsi="Arial" w:cs="Arial"/>
          <w:b/>
          <w:bCs/>
          <w:sz w:val="24"/>
          <w:szCs w:val="24"/>
          <w:lang w:val="cy-GB" w:eastAsia="en-GB"/>
        </w:rPr>
        <w:tab/>
      </w:r>
      <w:r w:rsidR="293D251F" w:rsidRPr="00EA10A1">
        <w:rPr>
          <w:rFonts w:ascii="Arial" w:hAnsi="Arial" w:cs="Arial"/>
          <w:b/>
          <w:bCs/>
          <w:sz w:val="24"/>
          <w:szCs w:val="24"/>
          <w:u w:val="single"/>
          <w:lang w:val="cy-GB" w:eastAsia="en-GB"/>
        </w:rPr>
        <w:t>Darparu gwybodaeth gywir</w:t>
      </w:r>
    </w:p>
    <w:p w14:paraId="1BFEBA31" w14:textId="2BAA34AF" w:rsidR="4705FE27" w:rsidRPr="00EA10A1" w:rsidRDefault="4705FE27" w:rsidP="008C6303">
      <w:pPr>
        <w:pStyle w:val="ListParagraph"/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  <w:lang w:val="cy-GB" w:eastAsia="en-GB"/>
        </w:rPr>
      </w:pPr>
    </w:p>
    <w:p w14:paraId="4E7148F9" w14:textId="0576CE48" w:rsidR="293D251F" w:rsidRPr="00EA10A1" w:rsidRDefault="293D251F" w:rsidP="008C6303">
      <w:pPr>
        <w:spacing w:after="0" w:line="240" w:lineRule="auto"/>
        <w:ind w:left="360"/>
        <w:rPr>
          <w:rFonts w:ascii="Arial" w:eastAsia="Arial" w:hAnsi="Arial" w:cs="Arial"/>
          <w:color w:val="000000" w:themeColor="text1"/>
          <w:sz w:val="23"/>
          <w:szCs w:val="23"/>
          <w:lang w:val="cy-GB"/>
        </w:rPr>
      </w:pPr>
      <w:r w:rsidRPr="00EA10A1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Mae'n bwysig ein bod yn cadw gwybodaeth gywir a chyfredol amdanoch er mwyn asesu eich anghenion a darparu'r gwasanaethau priodol. Os yw unrhyw </w:t>
      </w:r>
      <w:r w:rsidR="00917989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rai </w:t>
      </w:r>
      <w:r w:rsidRPr="00EA10A1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o'ch manylion yn anghywir neu'n anghyflawn, gwnewch yn siŵr eich bod yn dweud wrthym cyn gynted â phosibl </w:t>
      </w:r>
      <w:r w:rsidR="00917989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 xml:space="preserve">er mwyn i ni </w:t>
      </w:r>
      <w:r w:rsidRPr="00EA10A1">
        <w:rPr>
          <w:rFonts w:ascii="Arial" w:eastAsia="Arial" w:hAnsi="Arial" w:cs="Arial"/>
          <w:color w:val="000000" w:themeColor="text1"/>
          <w:sz w:val="23"/>
          <w:szCs w:val="23"/>
          <w:lang w:val="cy-GB"/>
        </w:rPr>
        <w:t>ddiweddaru eich cofnodion.</w:t>
      </w:r>
    </w:p>
    <w:p w14:paraId="720C7ADE" w14:textId="54010021" w:rsidR="4705FE27" w:rsidRPr="00EA10A1" w:rsidRDefault="4705FE27" w:rsidP="008C6303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cy-GB" w:eastAsia="en-GB"/>
        </w:rPr>
      </w:pPr>
    </w:p>
    <w:p w14:paraId="58E6CFE8" w14:textId="0863662A" w:rsidR="006E4CB6" w:rsidRPr="00EA10A1" w:rsidRDefault="00A127A4" w:rsidP="008C630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cy-GB" w:eastAsia="en-GB"/>
        </w:rPr>
      </w:pPr>
      <w:r w:rsidRPr="00EA10A1">
        <w:rPr>
          <w:rFonts w:ascii="Arial" w:hAnsi="Arial" w:cs="Arial"/>
          <w:b/>
          <w:sz w:val="24"/>
          <w:szCs w:val="24"/>
          <w:lang w:val="cy-GB" w:eastAsia="en-GB"/>
        </w:rPr>
        <w:t xml:space="preserve">11) </w:t>
      </w:r>
      <w:r w:rsidR="006E4CB6" w:rsidRPr="00EA10A1">
        <w:rPr>
          <w:rFonts w:ascii="Arial" w:hAnsi="Arial" w:cs="Arial"/>
          <w:b/>
          <w:sz w:val="24"/>
          <w:szCs w:val="24"/>
          <w:u w:val="single"/>
          <w:lang w:val="cy-GB" w:eastAsia="en-GB"/>
        </w:rPr>
        <w:t>Ydyn ni'n gwneud penderfyniadau awtomataidd / proffilio gyda'ch data?</w:t>
      </w:r>
    </w:p>
    <w:p w14:paraId="76313725" w14:textId="77777777" w:rsidR="000D3D7F" w:rsidRPr="00EA10A1" w:rsidRDefault="000D3D7F" w:rsidP="008C6303">
      <w:pPr>
        <w:spacing w:after="0" w:line="240" w:lineRule="auto"/>
        <w:ind w:left="709"/>
        <w:rPr>
          <w:rFonts w:ascii="Arial" w:hAnsi="Arial" w:cs="Arial"/>
          <w:sz w:val="12"/>
          <w:szCs w:val="12"/>
          <w:lang w:val="cy-GB" w:eastAsia="en-GB"/>
        </w:rPr>
      </w:pPr>
    </w:p>
    <w:p w14:paraId="29C2EAD3" w14:textId="5206979F" w:rsidR="006E4CB6" w:rsidRPr="00EA10A1" w:rsidRDefault="006E4CB6" w:rsidP="008C6303">
      <w:pPr>
        <w:spacing w:after="0" w:line="240" w:lineRule="auto"/>
        <w:ind w:left="35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>Na</w:t>
      </w:r>
      <w:r w:rsidR="00917989">
        <w:rPr>
          <w:rFonts w:ascii="Arial" w:hAnsi="Arial" w:cs="Arial"/>
          <w:sz w:val="24"/>
          <w:szCs w:val="24"/>
          <w:lang w:val="cy-GB" w:eastAsia="en-GB"/>
        </w:rPr>
        <w:t>c ydyn.</w:t>
      </w:r>
    </w:p>
    <w:p w14:paraId="1B5FF79E" w14:textId="77777777" w:rsidR="006E4CB6" w:rsidRPr="00EA10A1" w:rsidRDefault="006E4CB6" w:rsidP="008C6303">
      <w:pPr>
        <w:spacing w:after="0" w:line="240" w:lineRule="auto"/>
        <w:rPr>
          <w:rFonts w:ascii="Arial" w:hAnsi="Arial" w:cs="Arial"/>
          <w:sz w:val="24"/>
          <w:szCs w:val="24"/>
          <w:highlight w:val="yellow"/>
          <w:lang w:val="cy-GB" w:eastAsia="en-GB"/>
        </w:rPr>
      </w:pPr>
    </w:p>
    <w:p w14:paraId="4BAB1940" w14:textId="735393C6" w:rsidR="006E4CB6" w:rsidRPr="00EA10A1" w:rsidRDefault="00A127A4" w:rsidP="008C6303">
      <w:pPr>
        <w:spacing w:after="0" w:line="240" w:lineRule="auto"/>
        <w:ind w:left="357" w:hanging="357"/>
        <w:rPr>
          <w:rFonts w:ascii="Arial" w:hAnsi="Arial" w:cs="Arial"/>
          <w:b/>
          <w:color w:val="000000" w:themeColor="text1"/>
          <w:sz w:val="24"/>
          <w:szCs w:val="24"/>
          <w:lang w:val="cy-GB" w:eastAsia="en-GB"/>
        </w:rPr>
      </w:pPr>
      <w:r w:rsidRPr="00EA10A1">
        <w:rPr>
          <w:rFonts w:ascii="Arial" w:hAnsi="Arial" w:cs="Arial"/>
          <w:b/>
          <w:color w:val="000000" w:themeColor="text1"/>
          <w:sz w:val="24"/>
          <w:szCs w:val="24"/>
          <w:lang w:val="cy-GB" w:eastAsia="en-GB"/>
        </w:rPr>
        <w:t>12)</w:t>
      </w:r>
      <w:r w:rsidR="00B366CF" w:rsidRPr="00EA10A1">
        <w:rPr>
          <w:rFonts w:ascii="Arial" w:hAnsi="Arial" w:cs="Arial"/>
          <w:b/>
          <w:color w:val="000000" w:themeColor="text1"/>
          <w:sz w:val="24"/>
          <w:szCs w:val="24"/>
          <w:lang w:val="cy-GB" w:eastAsia="en-GB"/>
        </w:rPr>
        <w:tab/>
      </w:r>
      <w:r w:rsidR="006E4CB6" w:rsidRPr="00EA10A1">
        <w:rPr>
          <w:rFonts w:ascii="Arial" w:hAnsi="Arial" w:cs="Arial"/>
          <w:b/>
          <w:color w:val="000000" w:themeColor="text1"/>
          <w:sz w:val="24"/>
          <w:szCs w:val="24"/>
          <w:u w:val="single"/>
          <w:lang w:val="cy-GB" w:eastAsia="en-GB"/>
        </w:rPr>
        <w:t>Eich hawliau</w:t>
      </w:r>
    </w:p>
    <w:p w14:paraId="7DF49692" w14:textId="77777777" w:rsidR="006E4CB6" w:rsidRPr="00EA10A1" w:rsidRDefault="006E4CB6" w:rsidP="008C6303">
      <w:pPr>
        <w:spacing w:after="0" w:line="240" w:lineRule="auto"/>
        <w:rPr>
          <w:rFonts w:ascii="Arial" w:hAnsi="Arial" w:cs="Arial"/>
          <w:sz w:val="12"/>
          <w:szCs w:val="12"/>
          <w:lang w:val="cy-GB" w:eastAsia="en-GB"/>
        </w:rPr>
      </w:pPr>
    </w:p>
    <w:p w14:paraId="2B415594" w14:textId="5AD793F4" w:rsidR="006E4CB6" w:rsidRPr="00EA10A1" w:rsidRDefault="006E4CB6" w:rsidP="008C6303">
      <w:pPr>
        <w:spacing w:after="0" w:line="240" w:lineRule="auto"/>
        <w:ind w:left="35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>Mae gennych nifer o hawliau y gallwch eu harfer: -</w:t>
      </w:r>
    </w:p>
    <w:p w14:paraId="047CD008" w14:textId="77777777" w:rsidR="006E4CB6" w:rsidRPr="00EA10A1" w:rsidRDefault="006E4CB6" w:rsidP="008C6303">
      <w:pPr>
        <w:pStyle w:val="ListParagraph"/>
        <w:numPr>
          <w:ilvl w:val="0"/>
          <w:numId w:val="14"/>
        </w:numPr>
        <w:tabs>
          <w:tab w:val="left" w:pos="5103"/>
        </w:tabs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>Mynediad - i gael copi o'ch data ar gais</w:t>
      </w:r>
    </w:p>
    <w:p w14:paraId="43457E66" w14:textId="36A41D27" w:rsidR="006E4CB6" w:rsidRPr="00EA10A1" w:rsidRDefault="006E4CB6" w:rsidP="008C6303">
      <w:pPr>
        <w:pStyle w:val="ListParagraph"/>
        <w:numPr>
          <w:ilvl w:val="0"/>
          <w:numId w:val="14"/>
        </w:numPr>
        <w:tabs>
          <w:tab w:val="left" w:pos="5103"/>
        </w:tabs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Cywiro </w:t>
      </w:r>
      <w:r w:rsidR="00917989">
        <w:rPr>
          <w:rFonts w:ascii="Arial" w:hAnsi="Arial" w:cs="Arial"/>
          <w:sz w:val="24"/>
          <w:szCs w:val="24"/>
          <w:lang w:val="cy-GB" w:eastAsia="en-GB"/>
        </w:rPr>
        <w:t>–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917989">
        <w:rPr>
          <w:rFonts w:ascii="Arial" w:hAnsi="Arial" w:cs="Arial"/>
          <w:sz w:val="24"/>
          <w:szCs w:val="24"/>
          <w:lang w:val="cy-GB" w:eastAsia="en-GB"/>
        </w:rPr>
        <w:t xml:space="preserve">gofyn i’r 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Cyngor newid data </w:t>
      </w:r>
      <w:r w:rsidR="00917989">
        <w:rPr>
          <w:rFonts w:ascii="Arial" w:hAnsi="Arial" w:cs="Arial"/>
          <w:sz w:val="24"/>
          <w:szCs w:val="24"/>
          <w:lang w:val="cy-GB" w:eastAsia="en-GB"/>
        </w:rPr>
        <w:t xml:space="preserve">sy’n </w:t>
      </w:r>
      <w:r w:rsidRPr="00EA10A1">
        <w:rPr>
          <w:rFonts w:ascii="Arial" w:hAnsi="Arial" w:cs="Arial"/>
          <w:sz w:val="24"/>
          <w:szCs w:val="24"/>
          <w:lang w:val="cy-GB" w:eastAsia="en-GB"/>
        </w:rPr>
        <w:t>anghywir neu</w:t>
      </w:r>
      <w:r w:rsidR="00917989">
        <w:rPr>
          <w:rFonts w:ascii="Arial" w:hAnsi="Arial" w:cs="Arial"/>
          <w:sz w:val="24"/>
          <w:szCs w:val="24"/>
          <w:lang w:val="cy-GB" w:eastAsia="en-GB"/>
        </w:rPr>
        <w:t>’n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 anghyflawn</w:t>
      </w:r>
    </w:p>
    <w:p w14:paraId="5C0EF16F" w14:textId="6ACC1E3F" w:rsidR="006E4CB6" w:rsidRPr="00EA10A1" w:rsidRDefault="006E4CB6" w:rsidP="008C6303">
      <w:pPr>
        <w:pStyle w:val="ListParagraph"/>
        <w:numPr>
          <w:ilvl w:val="0"/>
          <w:numId w:val="14"/>
        </w:numPr>
        <w:tabs>
          <w:tab w:val="left" w:pos="5103"/>
        </w:tabs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Gwrthwynebu, Cyfyngu neu Ddileu - o dan rai amgylchiadau gallwch </w:t>
      </w:r>
      <w:r w:rsidR="00917989">
        <w:rPr>
          <w:rFonts w:ascii="Arial" w:hAnsi="Arial" w:cs="Arial"/>
          <w:sz w:val="24"/>
          <w:szCs w:val="24"/>
          <w:lang w:val="cy-GB" w:eastAsia="en-GB"/>
        </w:rPr>
        <w:t xml:space="preserve">ofyn 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i'r Cyngor ddileu </w:t>
      </w:r>
      <w:r w:rsidR="00917989">
        <w:rPr>
          <w:rFonts w:ascii="Arial" w:hAnsi="Arial" w:cs="Arial"/>
          <w:sz w:val="24"/>
          <w:szCs w:val="24"/>
          <w:lang w:val="cy-GB" w:eastAsia="en-GB"/>
        </w:rPr>
        <w:t>eich data neu beidio â’u p</w:t>
      </w:r>
      <w:r w:rsidRPr="00EA10A1">
        <w:rPr>
          <w:rFonts w:ascii="Arial" w:hAnsi="Arial" w:cs="Arial"/>
          <w:sz w:val="24"/>
          <w:szCs w:val="24"/>
          <w:lang w:val="cy-GB" w:eastAsia="en-GB"/>
        </w:rPr>
        <w:t>rosesu, er enghraifft pan nad yw'r data</w:t>
      </w:r>
      <w:r w:rsidR="00917989">
        <w:rPr>
          <w:rFonts w:ascii="Arial" w:hAnsi="Arial" w:cs="Arial"/>
          <w:sz w:val="24"/>
          <w:szCs w:val="24"/>
          <w:lang w:val="cy-GB" w:eastAsia="en-GB"/>
        </w:rPr>
        <w:t xml:space="preserve">’n </w:t>
      </w: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angenrheidiol </w:t>
      </w:r>
      <w:r w:rsidR="00917989">
        <w:rPr>
          <w:rFonts w:ascii="Arial" w:hAnsi="Arial" w:cs="Arial"/>
          <w:sz w:val="24"/>
          <w:szCs w:val="24"/>
          <w:lang w:val="cy-GB" w:eastAsia="en-GB"/>
        </w:rPr>
        <w:t xml:space="preserve">mwyach </w:t>
      </w:r>
      <w:r w:rsidRPr="00EA10A1">
        <w:rPr>
          <w:rFonts w:ascii="Arial" w:hAnsi="Arial" w:cs="Arial"/>
          <w:sz w:val="24"/>
          <w:szCs w:val="24"/>
          <w:lang w:val="cy-GB" w:eastAsia="en-GB"/>
        </w:rPr>
        <w:t>at ddibenion prosesu</w:t>
      </w:r>
    </w:p>
    <w:p w14:paraId="44511C1F" w14:textId="05E06739" w:rsidR="006E4CB6" w:rsidRPr="00EA10A1" w:rsidRDefault="006E4CB6" w:rsidP="008C6303">
      <w:pPr>
        <w:pStyle w:val="ListParagraph"/>
        <w:numPr>
          <w:ilvl w:val="0"/>
          <w:numId w:val="14"/>
        </w:numPr>
        <w:tabs>
          <w:tab w:val="left" w:pos="5103"/>
        </w:tabs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cy-GB" w:eastAsia="en-GB"/>
        </w:rPr>
      </w:pPr>
      <w:proofErr w:type="spellStart"/>
      <w:r w:rsidRPr="00EA10A1">
        <w:rPr>
          <w:rFonts w:ascii="Arial" w:hAnsi="Arial" w:cs="Arial"/>
          <w:color w:val="000000"/>
          <w:sz w:val="24"/>
          <w:szCs w:val="24"/>
          <w:lang w:val="cy-GB"/>
        </w:rPr>
        <w:t>Cludadwyedd</w:t>
      </w:r>
      <w:proofErr w:type="spellEnd"/>
      <w:r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 data - i </w:t>
      </w:r>
      <w:r w:rsidR="00917989">
        <w:rPr>
          <w:rFonts w:ascii="Arial" w:hAnsi="Arial" w:cs="Arial"/>
          <w:color w:val="000000"/>
          <w:sz w:val="24"/>
          <w:szCs w:val="24"/>
          <w:lang w:val="cy-GB"/>
        </w:rPr>
        <w:t xml:space="preserve">gael </w:t>
      </w:r>
      <w:r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data a ddarperir </w:t>
      </w:r>
      <w:r w:rsidR="00827C43">
        <w:rPr>
          <w:rFonts w:ascii="Arial" w:hAnsi="Arial" w:cs="Arial"/>
          <w:color w:val="000000"/>
          <w:sz w:val="24"/>
          <w:szCs w:val="24"/>
          <w:lang w:val="cy-GB"/>
        </w:rPr>
        <w:t xml:space="preserve">ar gyfer y </w:t>
      </w:r>
      <w:r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Cyngor </w:t>
      </w:r>
      <w:r w:rsidR="00917989"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a/neu </w:t>
      </w:r>
      <w:r w:rsidR="00917989">
        <w:rPr>
          <w:rFonts w:ascii="Arial" w:hAnsi="Arial" w:cs="Arial"/>
          <w:color w:val="000000"/>
          <w:sz w:val="24"/>
          <w:szCs w:val="24"/>
          <w:lang w:val="cy-GB"/>
        </w:rPr>
        <w:t>eu t</w:t>
      </w:r>
      <w:r w:rsidR="00917989"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rosglwyddo </w:t>
      </w:r>
      <w:r w:rsidRPr="00EA10A1">
        <w:rPr>
          <w:rFonts w:ascii="Arial" w:hAnsi="Arial" w:cs="Arial"/>
          <w:color w:val="000000"/>
          <w:sz w:val="24"/>
          <w:szCs w:val="24"/>
          <w:lang w:val="cy-GB"/>
        </w:rPr>
        <w:t>i sefydliadau eraill (mae hyn yn berthnasol mewn amgylchiadau cyfyngedig)</w:t>
      </w:r>
      <w:bookmarkStart w:id="5" w:name="_Hlk61009551"/>
      <w:bookmarkEnd w:id="5"/>
    </w:p>
    <w:p w14:paraId="76B0A135" w14:textId="4254F28A" w:rsidR="006E4CB6" w:rsidRPr="00EA10A1" w:rsidRDefault="006E4CB6" w:rsidP="008C6303">
      <w:pPr>
        <w:pStyle w:val="ListParagraph"/>
        <w:numPr>
          <w:ilvl w:val="0"/>
          <w:numId w:val="14"/>
        </w:numPr>
        <w:tabs>
          <w:tab w:val="left" w:pos="5103"/>
        </w:tabs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/>
          <w:sz w:val="24"/>
          <w:szCs w:val="24"/>
          <w:lang w:val="cy-GB"/>
        </w:rPr>
        <w:t>Tynn</w:t>
      </w:r>
      <w:r w:rsidR="00917989">
        <w:rPr>
          <w:rFonts w:ascii="Arial" w:hAnsi="Arial" w:cs="Arial"/>
          <w:color w:val="000000"/>
          <w:sz w:val="24"/>
          <w:szCs w:val="24"/>
          <w:lang w:val="cy-GB"/>
        </w:rPr>
        <w:t>u</w:t>
      </w:r>
      <w:r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 eich </w:t>
      </w:r>
      <w:r w:rsidR="00917989">
        <w:rPr>
          <w:rFonts w:ascii="Arial" w:hAnsi="Arial" w:cs="Arial"/>
          <w:color w:val="000000"/>
          <w:sz w:val="24"/>
          <w:szCs w:val="24"/>
          <w:lang w:val="cy-GB"/>
        </w:rPr>
        <w:t xml:space="preserve">cydsyniad </w:t>
      </w:r>
      <w:r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yn ôl ar unrhyw adeg (lle rhoddwyd </w:t>
      </w:r>
      <w:r w:rsidR="00917989">
        <w:rPr>
          <w:rFonts w:ascii="Arial" w:hAnsi="Arial" w:cs="Arial"/>
          <w:color w:val="000000"/>
          <w:sz w:val="24"/>
          <w:szCs w:val="24"/>
          <w:lang w:val="cy-GB"/>
        </w:rPr>
        <w:t>cydsyniad</w:t>
      </w:r>
      <w:r w:rsidRPr="00EA10A1">
        <w:rPr>
          <w:rFonts w:ascii="Arial" w:hAnsi="Arial" w:cs="Arial"/>
          <w:color w:val="000000"/>
          <w:sz w:val="24"/>
          <w:szCs w:val="24"/>
          <w:lang w:val="cy-GB"/>
        </w:rPr>
        <w:t>)</w:t>
      </w:r>
    </w:p>
    <w:p w14:paraId="7125672F" w14:textId="052935A3" w:rsidR="006E4CB6" w:rsidRPr="00EA10A1" w:rsidRDefault="006E4CB6" w:rsidP="008C6303">
      <w:pPr>
        <w:pStyle w:val="ListParagraph"/>
        <w:numPr>
          <w:ilvl w:val="0"/>
          <w:numId w:val="14"/>
        </w:numPr>
        <w:tabs>
          <w:tab w:val="left" w:pos="5103"/>
        </w:tabs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Gwybod </w:t>
      </w:r>
      <w:r w:rsidR="00827C43">
        <w:rPr>
          <w:rFonts w:ascii="Arial" w:hAnsi="Arial" w:cs="Arial"/>
          <w:color w:val="000000"/>
          <w:sz w:val="24"/>
          <w:szCs w:val="24"/>
          <w:lang w:val="cy-GB"/>
        </w:rPr>
        <w:t xml:space="preserve">beth yw </w:t>
      </w:r>
      <w:r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canlyniadau methu â </w:t>
      </w:r>
      <w:r w:rsidR="00917989">
        <w:rPr>
          <w:rFonts w:ascii="Arial" w:hAnsi="Arial" w:cs="Arial"/>
          <w:color w:val="000000"/>
          <w:sz w:val="24"/>
          <w:szCs w:val="24"/>
          <w:lang w:val="cy-GB"/>
        </w:rPr>
        <w:t xml:space="preserve">rhoi </w:t>
      </w:r>
      <w:r w:rsidRPr="00EA10A1">
        <w:rPr>
          <w:rFonts w:ascii="Arial" w:hAnsi="Arial" w:cs="Arial"/>
          <w:color w:val="000000"/>
          <w:sz w:val="24"/>
          <w:szCs w:val="24"/>
          <w:lang w:val="cy-GB"/>
        </w:rPr>
        <w:t xml:space="preserve">data i'r Cyngor </w:t>
      </w:r>
    </w:p>
    <w:p w14:paraId="42F47CDF" w14:textId="50BB0253" w:rsidR="006E4CB6" w:rsidRPr="00EA10A1" w:rsidRDefault="006E4CB6" w:rsidP="008C6303">
      <w:pPr>
        <w:pStyle w:val="ListParagraph"/>
        <w:numPr>
          <w:ilvl w:val="0"/>
          <w:numId w:val="14"/>
        </w:numPr>
        <w:tabs>
          <w:tab w:val="left" w:pos="5103"/>
        </w:tabs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/>
        </w:rPr>
        <w:t xml:space="preserve">Gwybod </w:t>
      </w:r>
      <w:r w:rsidR="00917989">
        <w:rPr>
          <w:rFonts w:ascii="Arial" w:hAnsi="Arial" w:cs="Arial"/>
          <w:sz w:val="24"/>
          <w:szCs w:val="24"/>
          <w:lang w:val="cy-GB"/>
        </w:rPr>
        <w:t xml:space="preserve">am </w:t>
      </w:r>
      <w:r w:rsidRPr="00EA10A1">
        <w:rPr>
          <w:rFonts w:ascii="Arial" w:hAnsi="Arial" w:cs="Arial"/>
          <w:sz w:val="24"/>
          <w:szCs w:val="24"/>
          <w:lang w:val="cy-GB"/>
        </w:rPr>
        <w:t>unrhyw Benderfyniad Awtomataidd, gan gynnwys proffilio, a chanlyniadau hyn i chi.</w:t>
      </w:r>
    </w:p>
    <w:p w14:paraId="38674829" w14:textId="1DD21CB6" w:rsidR="006E4CB6" w:rsidRPr="00EA10A1" w:rsidRDefault="006E4CB6" w:rsidP="008C6303">
      <w:pPr>
        <w:pStyle w:val="ListParagraph"/>
        <w:numPr>
          <w:ilvl w:val="0"/>
          <w:numId w:val="14"/>
        </w:numPr>
        <w:tabs>
          <w:tab w:val="left" w:pos="5103"/>
        </w:tabs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color w:val="000000"/>
          <w:sz w:val="24"/>
          <w:szCs w:val="24"/>
          <w:lang w:val="cy-GB"/>
        </w:rPr>
        <w:t>Cyflwyno cwyn i awdurdod goruchwylio (Swyddfa'r Comisiynydd Gwybodaeth)</w:t>
      </w:r>
    </w:p>
    <w:p w14:paraId="1980FE22" w14:textId="77777777" w:rsidR="00634E8F" w:rsidRPr="00EA10A1" w:rsidRDefault="00634E8F" w:rsidP="008C6303">
      <w:pPr>
        <w:tabs>
          <w:tab w:val="left" w:pos="5103"/>
        </w:tabs>
        <w:spacing w:after="0" w:line="240" w:lineRule="auto"/>
        <w:ind w:left="357"/>
        <w:rPr>
          <w:rFonts w:ascii="Arial" w:hAnsi="Arial" w:cs="Arial"/>
          <w:sz w:val="18"/>
          <w:szCs w:val="18"/>
          <w:lang w:val="cy-GB" w:eastAsia="en-GB"/>
        </w:rPr>
      </w:pPr>
    </w:p>
    <w:p w14:paraId="371802C8" w14:textId="034DFC52" w:rsidR="002C5EF6" w:rsidRPr="00EA10A1" w:rsidRDefault="006E4CB6" w:rsidP="008C6303">
      <w:pPr>
        <w:spacing w:after="0" w:line="240" w:lineRule="auto"/>
        <w:ind w:left="35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Os hoffech arfer unrhyw un o'r hawliau hyn, cysylltwch </w:t>
      </w:r>
      <w:r w:rsidR="00917989">
        <w:rPr>
          <w:rFonts w:ascii="Arial" w:hAnsi="Arial" w:cs="Arial"/>
          <w:sz w:val="24"/>
          <w:szCs w:val="24"/>
          <w:lang w:val="cy-GB" w:eastAsia="en-GB"/>
        </w:rPr>
        <w:t>ag</w:t>
      </w:r>
      <w:r w:rsidRPr="00EA10A1">
        <w:rPr>
          <w:rFonts w:ascii="Arial" w:hAnsi="Arial" w:cs="Arial"/>
          <w:sz w:val="24"/>
          <w:szCs w:val="24"/>
          <w:lang w:val="cy-GB" w:eastAsia="en-GB"/>
        </w:rPr>
        <w:t>:</w:t>
      </w:r>
    </w:p>
    <w:p w14:paraId="4B7F56C7" w14:textId="77777777" w:rsidR="00634E8F" w:rsidRPr="00EA10A1" w:rsidRDefault="00634E8F" w:rsidP="00634E8F">
      <w:pPr>
        <w:spacing w:after="0" w:line="240" w:lineRule="auto"/>
        <w:rPr>
          <w:rFonts w:ascii="Arial" w:hAnsi="Arial" w:cs="Arial"/>
          <w:sz w:val="12"/>
          <w:szCs w:val="12"/>
          <w:lang w:val="cy-GB" w:eastAsia="en-GB"/>
        </w:rPr>
      </w:pPr>
    </w:p>
    <w:p w14:paraId="31DA6B7E" w14:textId="224A860A" w:rsidR="00B774A8" w:rsidRPr="00827C43" w:rsidRDefault="23CCF211" w:rsidP="00827C43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color w:val="000000" w:themeColor="text1"/>
          <w:sz w:val="12"/>
          <w:szCs w:val="12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 w:eastAsia="en-GB"/>
        </w:rPr>
        <w:t xml:space="preserve">Adrian Wilcock, Arweinydd Tîm </w:t>
      </w:r>
      <w:r w:rsidR="00827C43" w:rsidRPr="00EA10A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Cynllunio a Gweithredu</w:t>
      </w:r>
      <w:r w:rsidR="00827C43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 Polisïau</w:t>
      </w:r>
      <w:r w:rsidRPr="00827C43">
        <w:rPr>
          <w:rFonts w:ascii="Arial" w:hAnsi="Arial" w:cs="Arial"/>
          <w:sz w:val="24"/>
          <w:szCs w:val="24"/>
          <w:lang w:val="cy-GB" w:eastAsia="en-GB"/>
        </w:rPr>
        <w:t xml:space="preserve">, Cyngor Bwrdeistref Sirol Torfaen, Y Ganolfan Ddinesig, </w:t>
      </w:r>
      <w:proofErr w:type="spellStart"/>
      <w:r w:rsidRPr="00827C43">
        <w:rPr>
          <w:rFonts w:ascii="Arial" w:hAnsi="Arial" w:cs="Arial"/>
          <w:sz w:val="24"/>
          <w:szCs w:val="24"/>
          <w:lang w:val="cy-GB" w:eastAsia="en-GB"/>
        </w:rPr>
        <w:t>Glantorfaen</w:t>
      </w:r>
      <w:proofErr w:type="spellEnd"/>
      <w:r w:rsidR="00917989" w:rsidRPr="00827C43">
        <w:rPr>
          <w:rFonts w:ascii="Arial" w:hAnsi="Arial" w:cs="Arial"/>
          <w:sz w:val="24"/>
          <w:szCs w:val="24"/>
          <w:lang w:val="cy-GB" w:eastAsia="en-GB"/>
        </w:rPr>
        <w:t xml:space="preserve"> Road</w:t>
      </w:r>
      <w:r w:rsidRPr="00827C43">
        <w:rPr>
          <w:rFonts w:ascii="Arial" w:hAnsi="Arial" w:cs="Arial"/>
          <w:sz w:val="24"/>
          <w:szCs w:val="24"/>
          <w:lang w:val="cy-GB" w:eastAsia="en-GB"/>
        </w:rPr>
        <w:t xml:space="preserve">, Pont-y-pŵl, NP4 6YB </w:t>
      </w:r>
      <w:hyperlink r:id="rId22" w:history="1">
        <w:r w:rsidR="00634E8F" w:rsidRPr="00827C43">
          <w:rPr>
            <w:rStyle w:val="Hyperlink"/>
            <w:rFonts w:ascii="Arial" w:hAnsi="Arial" w:cs="Arial"/>
            <w:sz w:val="24"/>
            <w:szCs w:val="24"/>
            <w:lang w:val="cy-GB"/>
          </w:rPr>
          <w:t>adrian.wilcock@torfaen.gov.uk</w:t>
        </w:r>
      </w:hyperlink>
      <w:r w:rsidR="00EE54D1" w:rsidRPr="00827C43">
        <w:rPr>
          <w:rFonts w:ascii="Arial" w:hAnsi="Arial" w:cs="Arial"/>
          <w:sz w:val="24"/>
          <w:szCs w:val="24"/>
          <w:lang w:val="cy-GB"/>
        </w:rPr>
        <w:t xml:space="preserve">  neu</w:t>
      </w:r>
    </w:p>
    <w:p w14:paraId="59779298" w14:textId="77777777" w:rsidR="00634E8F" w:rsidRPr="00EA10A1" w:rsidRDefault="00634E8F" w:rsidP="008C6303">
      <w:pPr>
        <w:spacing w:after="0" w:line="240" w:lineRule="auto"/>
        <w:ind w:left="357"/>
        <w:rPr>
          <w:rFonts w:ascii="Arial" w:hAnsi="Arial" w:cs="Arial"/>
          <w:sz w:val="12"/>
          <w:szCs w:val="12"/>
          <w:lang w:val="cy-GB"/>
        </w:rPr>
      </w:pPr>
    </w:p>
    <w:p w14:paraId="6D481BDE" w14:textId="2004E6E1" w:rsidR="006E4CB6" w:rsidRPr="00EA10A1" w:rsidRDefault="0064022C" w:rsidP="008C6303">
      <w:pPr>
        <w:pStyle w:val="ListParagraph"/>
        <w:numPr>
          <w:ilvl w:val="0"/>
          <w:numId w:val="39"/>
        </w:numPr>
        <w:spacing w:after="0" w:line="240" w:lineRule="auto"/>
        <w:ind w:left="717"/>
        <w:rPr>
          <w:rFonts w:ascii="Arial" w:hAnsi="Arial" w:cs="Arial"/>
          <w:sz w:val="24"/>
          <w:szCs w:val="24"/>
          <w:lang w:val="cy-GB" w:eastAsia="en-GB"/>
        </w:rPr>
      </w:pPr>
      <w:r w:rsidRPr="00EA10A1">
        <w:rPr>
          <w:rFonts w:ascii="Arial" w:hAnsi="Arial" w:cs="Arial"/>
          <w:sz w:val="24"/>
          <w:szCs w:val="24"/>
          <w:lang w:val="cy-GB"/>
        </w:rPr>
        <w:t xml:space="preserve">John Raine, Rheolwr Tîm Cynlluniau Datblygu, Cyngor Bwrdeistref Sirol Blaenau Gwent, Swyddfeydd Cyffredinol, Heol y Gwaith Dur, Glynebwy, NP23 6DN </w:t>
      </w:r>
      <w:hyperlink r:id="rId23" w:history="1">
        <w:r w:rsidR="00066028" w:rsidRPr="00EA10A1">
          <w:rPr>
            <w:rStyle w:val="Hyperlink"/>
            <w:rFonts w:ascii="Arial" w:hAnsi="Arial" w:cs="Arial"/>
            <w:sz w:val="24"/>
            <w:szCs w:val="24"/>
            <w:lang w:val="cy-GB"/>
          </w:rPr>
          <w:t>john.raine@blaenau-gwent.gov.uk</w:t>
        </w:r>
      </w:hyperlink>
      <w:r w:rsidR="00066028" w:rsidRPr="00EA10A1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DA3FD39" w14:textId="77777777" w:rsidR="00634E8F" w:rsidRPr="00EA10A1" w:rsidRDefault="00634E8F" w:rsidP="00634E8F">
      <w:pPr>
        <w:spacing w:after="0" w:line="240" w:lineRule="auto"/>
        <w:rPr>
          <w:rFonts w:ascii="Arial" w:hAnsi="Arial" w:cs="Arial"/>
          <w:sz w:val="18"/>
          <w:szCs w:val="18"/>
          <w:lang w:val="cy-GB"/>
        </w:rPr>
      </w:pPr>
    </w:p>
    <w:p w14:paraId="529C103C" w14:textId="5DA627F7" w:rsidR="00585711" w:rsidRPr="00EA10A1" w:rsidRDefault="006E4CB6" w:rsidP="007D56DA">
      <w:pPr>
        <w:spacing w:after="0" w:line="240" w:lineRule="auto"/>
        <w:ind w:left="357"/>
        <w:rPr>
          <w:rFonts w:ascii="Arial" w:hAnsi="Arial" w:cs="Arial"/>
          <w:b/>
          <w:sz w:val="28"/>
          <w:szCs w:val="28"/>
          <w:lang w:val="cy-GB"/>
        </w:rPr>
      </w:pPr>
      <w:r w:rsidRPr="00EA10A1">
        <w:rPr>
          <w:rFonts w:ascii="Arial" w:hAnsi="Arial" w:cs="Arial"/>
          <w:sz w:val="24"/>
          <w:szCs w:val="24"/>
          <w:lang w:val="cy-GB"/>
        </w:rPr>
        <w:lastRenderedPageBreak/>
        <w:t xml:space="preserve">Gellir cysylltu â'r Comisiynydd Gwybodaeth yn: Swyddfa'r Comisiynydd Gwybodaeth (Cymru), 2il Lawr, Tŷ Churchill, Ffordd Churchill, Caerdydd, CF10 2HH. Ffoniwch </w:t>
      </w:r>
      <w:r w:rsidRPr="00EA10A1">
        <w:rPr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0330 414 6421 </w:t>
      </w:r>
      <w:r w:rsidRPr="00EA10A1">
        <w:rPr>
          <w:rFonts w:ascii="Arial" w:hAnsi="Arial" w:cs="Arial"/>
          <w:sz w:val="24"/>
          <w:szCs w:val="24"/>
          <w:lang w:val="cy-GB"/>
        </w:rPr>
        <w:t xml:space="preserve">neu </w:t>
      </w:r>
      <w:r w:rsidR="00917989">
        <w:rPr>
          <w:rFonts w:ascii="Arial" w:hAnsi="Arial" w:cs="Arial"/>
          <w:sz w:val="24"/>
          <w:szCs w:val="24"/>
          <w:lang w:val="cy-GB"/>
        </w:rPr>
        <w:t xml:space="preserve">anfonwch neges trwy </w:t>
      </w:r>
      <w:r w:rsidRPr="00EA10A1">
        <w:rPr>
          <w:rFonts w:ascii="Arial" w:hAnsi="Arial" w:cs="Arial"/>
          <w:sz w:val="24"/>
          <w:szCs w:val="24"/>
          <w:lang w:val="cy-GB"/>
        </w:rPr>
        <w:t>e-bost</w:t>
      </w:r>
      <w:r w:rsidR="00917989">
        <w:rPr>
          <w:rFonts w:ascii="Arial" w:hAnsi="Arial" w:cs="Arial"/>
          <w:sz w:val="24"/>
          <w:szCs w:val="24"/>
          <w:lang w:val="cy-GB"/>
        </w:rPr>
        <w:t xml:space="preserve"> </w:t>
      </w:r>
      <w:r w:rsidRPr="00EA10A1">
        <w:rPr>
          <w:rFonts w:ascii="Arial" w:hAnsi="Arial" w:cs="Arial"/>
          <w:sz w:val="24"/>
          <w:szCs w:val="24"/>
          <w:lang w:val="cy-GB"/>
        </w:rPr>
        <w:t>i</w:t>
      </w:r>
      <w:r w:rsidR="00917989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24" w:history="1">
        <w:r w:rsidR="00923072" w:rsidRPr="0039042C">
          <w:rPr>
            <w:rStyle w:val="Hyperlink"/>
            <w:rFonts w:ascii="Arial" w:hAnsi="Arial" w:cs="Arial"/>
            <w:sz w:val="24"/>
            <w:szCs w:val="24"/>
            <w:lang w:val="cy-GB"/>
          </w:rPr>
          <w:t>cymru@ico.org.uk</w:t>
        </w:r>
      </w:hyperlink>
      <w:r w:rsidRPr="00EA10A1">
        <w:rPr>
          <w:rFonts w:ascii="Arial" w:hAnsi="Arial" w:cs="Arial"/>
          <w:sz w:val="24"/>
          <w:szCs w:val="24"/>
          <w:lang w:val="cy-GB"/>
        </w:rPr>
        <w:t>.</w:t>
      </w:r>
      <w:bookmarkStart w:id="6" w:name="_Toc487117541"/>
    </w:p>
    <w:p w14:paraId="36BA4D56" w14:textId="77777777" w:rsidR="00585711" w:rsidRPr="00EA10A1" w:rsidRDefault="00585711" w:rsidP="00585711">
      <w:pPr>
        <w:spacing w:after="0" w:line="240" w:lineRule="auto"/>
        <w:ind w:left="357"/>
        <w:rPr>
          <w:rFonts w:ascii="Arial" w:hAnsi="Arial" w:cs="Arial"/>
          <w:bCs/>
          <w:sz w:val="24"/>
          <w:szCs w:val="24"/>
          <w:lang w:val="cy-GB"/>
        </w:rPr>
      </w:pPr>
    </w:p>
    <w:p w14:paraId="30DE3884" w14:textId="77777777" w:rsidR="00585711" w:rsidRPr="00EA10A1" w:rsidRDefault="00585711" w:rsidP="00585711">
      <w:pPr>
        <w:spacing w:after="0" w:line="240" w:lineRule="auto"/>
        <w:ind w:left="357"/>
        <w:rPr>
          <w:rFonts w:ascii="Arial" w:hAnsi="Arial" w:cs="Arial"/>
          <w:bCs/>
          <w:sz w:val="24"/>
          <w:szCs w:val="24"/>
          <w:lang w:val="cy-GB"/>
        </w:rPr>
      </w:pPr>
    </w:p>
    <w:p w14:paraId="35964FBF" w14:textId="7F1EC55D" w:rsidR="006E4CB6" w:rsidRPr="00EA10A1" w:rsidRDefault="006E4CB6" w:rsidP="00585711">
      <w:pPr>
        <w:spacing w:after="0" w:line="240" w:lineRule="auto"/>
        <w:rPr>
          <w:rFonts w:ascii="Arial" w:hAnsi="Arial" w:cs="Arial"/>
          <w:b/>
          <w:sz w:val="28"/>
          <w:szCs w:val="28"/>
          <w:lang w:val="cy-GB"/>
        </w:rPr>
      </w:pPr>
      <w:r w:rsidRPr="00EA10A1">
        <w:rPr>
          <w:rFonts w:ascii="Arial" w:hAnsi="Arial" w:cs="Arial"/>
          <w:b/>
          <w:sz w:val="28"/>
          <w:szCs w:val="28"/>
          <w:lang w:val="cy-GB"/>
        </w:rPr>
        <w:t>RHEOL</w:t>
      </w:r>
      <w:r w:rsidR="00923072">
        <w:rPr>
          <w:rFonts w:ascii="Arial" w:hAnsi="Arial" w:cs="Arial"/>
          <w:b/>
          <w:sz w:val="28"/>
          <w:szCs w:val="28"/>
          <w:lang w:val="cy-GB"/>
        </w:rPr>
        <w:t>I’R</w:t>
      </w:r>
      <w:r w:rsidRPr="00EA10A1">
        <w:rPr>
          <w:rFonts w:ascii="Arial" w:hAnsi="Arial" w:cs="Arial"/>
          <w:b/>
          <w:sz w:val="28"/>
          <w:szCs w:val="28"/>
          <w:lang w:val="cy-GB"/>
        </w:rPr>
        <w:t xml:space="preserve"> D</w:t>
      </w:r>
      <w:r w:rsidR="00923072">
        <w:rPr>
          <w:rFonts w:ascii="Arial" w:hAnsi="Arial" w:cs="Arial"/>
          <w:b/>
          <w:sz w:val="28"/>
          <w:szCs w:val="28"/>
          <w:lang w:val="cy-GB"/>
        </w:rPr>
        <w:t>D</w:t>
      </w:r>
      <w:r w:rsidRPr="00EA10A1">
        <w:rPr>
          <w:rFonts w:ascii="Arial" w:hAnsi="Arial" w:cs="Arial"/>
          <w:b/>
          <w:sz w:val="28"/>
          <w:szCs w:val="28"/>
          <w:lang w:val="cy-GB"/>
        </w:rPr>
        <w:t>OGFEN</w:t>
      </w:r>
      <w:bookmarkEnd w:id="6"/>
    </w:p>
    <w:p w14:paraId="627E168F" w14:textId="77777777" w:rsidR="006E4CB6" w:rsidRPr="00EA10A1" w:rsidRDefault="006E4CB6" w:rsidP="00867443">
      <w:pPr>
        <w:spacing w:after="0" w:line="240" w:lineRule="auto"/>
        <w:rPr>
          <w:rFonts w:ascii="Arial" w:hAnsi="Arial" w:cs="Arial"/>
          <w:lang w:val="cy-GB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2045"/>
        <w:gridCol w:w="2411"/>
        <w:gridCol w:w="2686"/>
      </w:tblGrid>
      <w:tr w:rsidR="007D56DA" w:rsidRPr="00EA10A1" w14:paraId="4E14EC66" w14:textId="77777777" w:rsidTr="007D56DA">
        <w:trPr>
          <w:trHeight w:val="263"/>
        </w:trPr>
        <w:tc>
          <w:tcPr>
            <w:tcW w:w="1291" w:type="pct"/>
          </w:tcPr>
          <w:p w14:paraId="1A34681C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Teitl:</w:t>
            </w:r>
          </w:p>
        </w:tc>
        <w:tc>
          <w:tcPr>
            <w:tcW w:w="3709" w:type="pct"/>
            <w:gridSpan w:val="3"/>
          </w:tcPr>
          <w:p w14:paraId="678AACD2" w14:textId="0B00325D" w:rsidR="006E4CB6" w:rsidRPr="00EA10A1" w:rsidRDefault="00923072" w:rsidP="00585711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Cydg</w:t>
            </w:r>
            <w:r w:rsidR="0039729A" w:rsidRPr="00EA10A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ynllun Datblygu Lleol </w:t>
            </w:r>
          </w:p>
        </w:tc>
      </w:tr>
      <w:tr w:rsidR="007D56DA" w:rsidRPr="00EA10A1" w14:paraId="43409C2A" w14:textId="77777777" w:rsidTr="007D56DA">
        <w:trPr>
          <w:trHeight w:val="256"/>
        </w:trPr>
        <w:tc>
          <w:tcPr>
            <w:tcW w:w="1291" w:type="pct"/>
          </w:tcPr>
          <w:p w14:paraId="13BDE56A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Perchennog y Ddogfen:</w:t>
            </w:r>
          </w:p>
        </w:tc>
        <w:tc>
          <w:tcPr>
            <w:tcW w:w="3709" w:type="pct"/>
            <w:gridSpan w:val="3"/>
          </w:tcPr>
          <w:p w14:paraId="3BFAE8D4" w14:textId="2664ED98" w:rsidR="006E4CB6" w:rsidRPr="00EA10A1" w:rsidRDefault="00BF1775" w:rsidP="00585711">
            <w:pPr>
              <w:tabs>
                <w:tab w:val="left" w:pos="4758"/>
              </w:tabs>
              <w:spacing w:before="40" w:after="40" w:line="240" w:lineRule="auto"/>
              <w:ind w:right="-961"/>
              <w:rPr>
                <w:rFonts w:ascii="Arial" w:hAnsi="Arial" w:cs="Arial"/>
                <w:sz w:val="24"/>
                <w:szCs w:val="24"/>
                <w:u w:val="single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 xml:space="preserve">Torfaen </w:t>
            </w:r>
            <w:r w:rsidR="00923072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–</w:t>
            </w:r>
            <w:r w:rsidRPr="00EA10A1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 xml:space="preserve"> Uwch</w:t>
            </w:r>
            <w:r w:rsidR="00923072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-b</w:t>
            </w:r>
            <w:r w:rsidRPr="00EA10A1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erchennog Risg Gwybodaeth</w:t>
            </w:r>
            <w:r w:rsidR="006E4CB6" w:rsidRPr="00827C43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cy-GB"/>
              </w:rPr>
              <w:t xml:space="preserve"> (SIRO)</w:t>
            </w:r>
          </w:p>
          <w:p w14:paraId="7716DD9C" w14:textId="6486C399" w:rsidR="00BF1775" w:rsidRPr="00EA10A1" w:rsidRDefault="00BF1775" w:rsidP="00585711">
            <w:pPr>
              <w:tabs>
                <w:tab w:val="left" w:pos="4758"/>
              </w:tabs>
              <w:spacing w:before="40" w:after="40" w:line="240" w:lineRule="auto"/>
              <w:ind w:right="-961"/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Blaenau Gwent – John Raine</w:t>
            </w:r>
          </w:p>
        </w:tc>
      </w:tr>
      <w:tr w:rsidR="007D56DA" w:rsidRPr="00EA10A1" w14:paraId="533A37DE" w14:textId="77777777" w:rsidTr="007D56DA">
        <w:trPr>
          <w:trHeight w:val="276"/>
        </w:trPr>
        <w:tc>
          <w:tcPr>
            <w:tcW w:w="1291" w:type="pct"/>
          </w:tcPr>
          <w:p w14:paraId="20B3BFB7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Awdur y Ddogfen:</w:t>
            </w:r>
          </w:p>
        </w:tc>
        <w:tc>
          <w:tcPr>
            <w:tcW w:w="3709" w:type="pct"/>
            <w:gridSpan w:val="3"/>
          </w:tcPr>
          <w:p w14:paraId="2ACE9BC2" w14:textId="134A2E55" w:rsidR="006E4CB6" w:rsidRPr="00EA10A1" w:rsidRDefault="0039729A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Arianwyn Lewis</w:t>
            </w:r>
          </w:p>
        </w:tc>
      </w:tr>
      <w:tr w:rsidR="00585711" w:rsidRPr="00EA10A1" w14:paraId="5F5B6C54" w14:textId="77777777" w:rsidTr="00EA34F9">
        <w:trPr>
          <w:trHeight w:val="125"/>
        </w:trPr>
        <w:tc>
          <w:tcPr>
            <w:tcW w:w="1291" w:type="pct"/>
          </w:tcPr>
          <w:p w14:paraId="7B7E2A0B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Cyfeirnod:  </w:t>
            </w:r>
          </w:p>
        </w:tc>
        <w:tc>
          <w:tcPr>
            <w:tcW w:w="1062" w:type="pct"/>
          </w:tcPr>
          <w:p w14:paraId="321FE581" w14:textId="675832C9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PN177</w:t>
            </w:r>
          </w:p>
        </w:tc>
        <w:tc>
          <w:tcPr>
            <w:tcW w:w="1252" w:type="pct"/>
          </w:tcPr>
          <w:p w14:paraId="0CB442EF" w14:textId="397A2183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Cyfnod </w:t>
            </w:r>
            <w:r w:rsidR="00923072">
              <w:rPr>
                <w:rFonts w:ascii="Arial" w:hAnsi="Arial" w:cs="Arial"/>
                <w:b/>
                <w:sz w:val="24"/>
                <w:szCs w:val="24"/>
                <w:lang w:val="cy-GB"/>
              </w:rPr>
              <w:t>C</w:t>
            </w: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adw:</w:t>
            </w:r>
          </w:p>
        </w:tc>
        <w:tc>
          <w:tcPr>
            <w:tcW w:w="1395" w:type="pct"/>
          </w:tcPr>
          <w:p w14:paraId="7BC8BF2F" w14:textId="21D82FB3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Cs/>
                <w:sz w:val="24"/>
                <w:szCs w:val="24"/>
                <w:lang w:val="cy-GB"/>
              </w:rPr>
              <w:t>Tan yr adolygiad nesaf</w:t>
            </w:r>
          </w:p>
        </w:tc>
      </w:tr>
      <w:tr w:rsidR="003C4DBA" w:rsidRPr="00EA10A1" w14:paraId="717D3CAF" w14:textId="77777777" w:rsidTr="00EA34F9">
        <w:trPr>
          <w:trHeight w:val="412"/>
        </w:trPr>
        <w:tc>
          <w:tcPr>
            <w:tcW w:w="1291" w:type="pct"/>
          </w:tcPr>
          <w:p w14:paraId="5157AEE7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Dosbarthiad y Ddogfen:</w:t>
            </w:r>
          </w:p>
        </w:tc>
        <w:tc>
          <w:tcPr>
            <w:tcW w:w="1062" w:type="pct"/>
            <w:vAlign w:val="center"/>
          </w:tcPr>
          <w:p w14:paraId="2BDDAC56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sz w:val="24"/>
                <w:szCs w:val="24"/>
                <w:lang w:val="cy-GB"/>
              </w:rPr>
              <w:t>Swyddogol</w:t>
            </w:r>
          </w:p>
        </w:tc>
        <w:tc>
          <w:tcPr>
            <w:tcW w:w="1252" w:type="pct"/>
            <w:vAlign w:val="center"/>
          </w:tcPr>
          <w:p w14:paraId="72291F9A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1395" w:type="pct"/>
            <w:vAlign w:val="center"/>
          </w:tcPr>
          <w:p w14:paraId="2EAE5846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sz w:val="24"/>
                <w:szCs w:val="24"/>
                <w:lang w:val="cy-GB"/>
              </w:rPr>
              <w:t>SWOOP</w:t>
            </w:r>
          </w:p>
        </w:tc>
      </w:tr>
      <w:tr w:rsidR="00585711" w:rsidRPr="00EA10A1" w14:paraId="2C493D62" w14:textId="77777777" w:rsidTr="00EA34F9">
        <w:trPr>
          <w:trHeight w:val="266"/>
        </w:trPr>
        <w:tc>
          <w:tcPr>
            <w:tcW w:w="1291" w:type="pct"/>
          </w:tcPr>
          <w:p w14:paraId="6C8DFBCF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Fersiwn / Statws:</w:t>
            </w:r>
          </w:p>
        </w:tc>
        <w:tc>
          <w:tcPr>
            <w:tcW w:w="1062" w:type="pct"/>
          </w:tcPr>
          <w:p w14:paraId="1E022651" w14:textId="74B072E8" w:rsidR="006E4CB6" w:rsidRPr="00EA10A1" w:rsidRDefault="0039729A" w:rsidP="00585711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sz w:val="24"/>
                <w:szCs w:val="24"/>
                <w:lang w:val="cy-GB"/>
              </w:rPr>
              <w:t>Byw</w:t>
            </w:r>
          </w:p>
        </w:tc>
        <w:tc>
          <w:tcPr>
            <w:tcW w:w="1252" w:type="pct"/>
          </w:tcPr>
          <w:p w14:paraId="5384BD7A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Cymeradwywyd gan:</w:t>
            </w:r>
          </w:p>
        </w:tc>
        <w:tc>
          <w:tcPr>
            <w:tcW w:w="1395" w:type="pct"/>
          </w:tcPr>
          <w:p w14:paraId="390EADB4" w14:textId="5A5CCDE0" w:rsidR="006E4CB6" w:rsidRPr="00EA10A1" w:rsidRDefault="00EA34F9" w:rsidP="00585711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sz w:val="24"/>
                <w:szCs w:val="24"/>
                <w:lang w:val="cy-GB"/>
              </w:rPr>
              <w:t>Sharon Clifford, CBS</w:t>
            </w:r>
            <w:r w:rsidR="00923072">
              <w:rPr>
                <w:rFonts w:ascii="Arial" w:hAnsi="Arial" w:cs="Arial"/>
                <w:sz w:val="24"/>
                <w:szCs w:val="24"/>
                <w:lang w:val="cy-GB"/>
              </w:rPr>
              <w:t>T</w:t>
            </w:r>
          </w:p>
          <w:p w14:paraId="2665D92C" w14:textId="58147F1C" w:rsidR="00EA34F9" w:rsidRPr="00EA10A1" w:rsidRDefault="00EA34F9" w:rsidP="00585711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sz w:val="24"/>
                <w:szCs w:val="24"/>
                <w:lang w:val="cy-GB"/>
              </w:rPr>
              <w:t xml:space="preserve">Steve Berry, </w:t>
            </w:r>
            <w:r w:rsidR="00923072">
              <w:rPr>
                <w:rFonts w:ascii="Arial" w:hAnsi="Arial" w:cs="Arial"/>
                <w:sz w:val="24"/>
                <w:szCs w:val="24"/>
                <w:lang w:val="cy-GB"/>
              </w:rPr>
              <w:t>CBS</w:t>
            </w:r>
            <w:r w:rsidRPr="00EA10A1">
              <w:rPr>
                <w:rFonts w:ascii="Arial" w:hAnsi="Arial" w:cs="Arial"/>
                <w:sz w:val="24"/>
                <w:szCs w:val="24"/>
                <w:lang w:val="cy-GB"/>
              </w:rPr>
              <w:t>BG</w:t>
            </w:r>
          </w:p>
        </w:tc>
      </w:tr>
      <w:tr w:rsidR="007D56DA" w:rsidRPr="00EA10A1" w14:paraId="414A8C22" w14:textId="77777777" w:rsidTr="00EA34F9">
        <w:trPr>
          <w:trHeight w:val="346"/>
        </w:trPr>
        <w:tc>
          <w:tcPr>
            <w:tcW w:w="1291" w:type="pct"/>
          </w:tcPr>
          <w:p w14:paraId="10C4AE9F" w14:textId="0BA20AD9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</w:t>
            </w:r>
            <w:r w:rsidR="00923072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 </w:t>
            </w: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Cyhoeddi</w:t>
            </w:r>
            <w:r w:rsidR="00923072">
              <w:rPr>
                <w:rFonts w:ascii="Arial" w:hAnsi="Arial" w:cs="Arial"/>
                <w:b/>
                <w:sz w:val="24"/>
                <w:szCs w:val="24"/>
                <w:lang w:val="cy-GB"/>
              </w:rPr>
              <w:t>ad</w:t>
            </w: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Cyfredol:</w:t>
            </w:r>
          </w:p>
        </w:tc>
        <w:tc>
          <w:tcPr>
            <w:tcW w:w="1062" w:type="pct"/>
          </w:tcPr>
          <w:p w14:paraId="646BD151" w14:textId="0CC5A573" w:rsidR="006E4CB6" w:rsidRPr="00EA10A1" w:rsidRDefault="001C2918" w:rsidP="00585711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Mawrth 2026</w:t>
            </w:r>
          </w:p>
        </w:tc>
        <w:tc>
          <w:tcPr>
            <w:tcW w:w="1252" w:type="pct"/>
          </w:tcPr>
          <w:p w14:paraId="1749FC2D" w14:textId="77777777" w:rsidR="006E4CB6" w:rsidRPr="00EA10A1" w:rsidRDefault="006E4CB6" w:rsidP="00585711">
            <w:pPr>
              <w:spacing w:before="40" w:after="40" w:line="24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A10A1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Adolygu Nesaf:</w:t>
            </w:r>
          </w:p>
        </w:tc>
        <w:tc>
          <w:tcPr>
            <w:tcW w:w="1395" w:type="pct"/>
          </w:tcPr>
          <w:p w14:paraId="0C5C0578" w14:textId="5E57B0B4" w:rsidR="006E4CB6" w:rsidRPr="00EA10A1" w:rsidRDefault="001C2918" w:rsidP="00585711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Mawrth 2027</w:t>
            </w:r>
          </w:p>
        </w:tc>
      </w:tr>
    </w:tbl>
    <w:p w14:paraId="63EECF63" w14:textId="77777777" w:rsidR="006E4CB6" w:rsidRPr="00EA10A1" w:rsidRDefault="006E4CB6" w:rsidP="00867443">
      <w:pPr>
        <w:spacing w:after="0" w:line="240" w:lineRule="auto"/>
        <w:rPr>
          <w:rFonts w:ascii="Arial" w:hAnsi="Arial" w:cs="Arial"/>
          <w:lang w:val="cy-GB"/>
        </w:rPr>
      </w:pPr>
    </w:p>
    <w:p w14:paraId="4A843C99" w14:textId="1F42F0D7" w:rsidR="006E4CB6" w:rsidRPr="00EA10A1" w:rsidRDefault="006E4CB6" w:rsidP="00867443">
      <w:pPr>
        <w:pStyle w:val="Heading1"/>
        <w:spacing w:before="0" w:line="240" w:lineRule="auto"/>
        <w:rPr>
          <w:rFonts w:ascii="Arial" w:hAnsi="Arial" w:cs="Arial"/>
          <w:b/>
          <w:sz w:val="28"/>
          <w:szCs w:val="28"/>
          <w:lang w:val="cy-GB"/>
        </w:rPr>
      </w:pPr>
      <w:bookmarkStart w:id="7" w:name="_Toc487117542"/>
      <w:r w:rsidRPr="00EA10A1">
        <w:rPr>
          <w:rFonts w:ascii="Arial" w:hAnsi="Arial" w:cs="Arial"/>
          <w:b/>
          <w:color w:val="auto"/>
          <w:sz w:val="28"/>
          <w:szCs w:val="28"/>
          <w:lang w:val="cy-GB"/>
        </w:rPr>
        <w:t>HANES ADOLYGU</w:t>
      </w:r>
      <w:bookmarkEnd w:id="7"/>
    </w:p>
    <w:p w14:paraId="4E158DCD" w14:textId="77777777" w:rsidR="006E4CB6" w:rsidRPr="00EA10A1" w:rsidRDefault="006E4CB6" w:rsidP="00867443">
      <w:pPr>
        <w:spacing w:after="0" w:line="240" w:lineRule="auto"/>
        <w:rPr>
          <w:rFonts w:ascii="Arial" w:hAnsi="Arial" w:cs="Arial"/>
          <w:lang w:val="cy-GB"/>
        </w:rPr>
      </w:pP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305"/>
        <w:gridCol w:w="3827"/>
        <w:gridCol w:w="2693"/>
      </w:tblGrid>
      <w:tr w:rsidR="007D56DA" w:rsidRPr="00EA10A1" w14:paraId="690B2601" w14:textId="77777777" w:rsidTr="00EA34F9">
        <w:trPr>
          <w:trHeight w:val="536"/>
        </w:trPr>
        <w:tc>
          <w:tcPr>
            <w:tcW w:w="1809" w:type="dxa"/>
          </w:tcPr>
          <w:p w14:paraId="2BEDD19B" w14:textId="77777777" w:rsidR="006E4CB6" w:rsidRPr="00EA10A1" w:rsidRDefault="006E4CB6" w:rsidP="00867443">
            <w:pPr>
              <w:spacing w:after="0" w:line="240" w:lineRule="auto"/>
              <w:rPr>
                <w:rFonts w:ascii="Arial" w:hAnsi="Arial" w:cs="Arial"/>
                <w:b/>
                <w:lang w:val="cy-GB"/>
              </w:rPr>
            </w:pPr>
            <w:r w:rsidRPr="00EA10A1">
              <w:rPr>
                <w:rFonts w:ascii="Arial" w:hAnsi="Arial" w:cs="Arial"/>
                <w:b/>
                <w:lang w:val="cy-GB"/>
              </w:rPr>
              <w:t>Dyddiad Cyhoeddi</w:t>
            </w:r>
          </w:p>
        </w:tc>
        <w:tc>
          <w:tcPr>
            <w:tcW w:w="1305" w:type="dxa"/>
          </w:tcPr>
          <w:p w14:paraId="5D8F02DF" w14:textId="77777777" w:rsidR="006E4CB6" w:rsidRPr="00EA10A1" w:rsidRDefault="006E4CB6" w:rsidP="00867443">
            <w:pPr>
              <w:spacing w:after="0" w:line="240" w:lineRule="auto"/>
              <w:rPr>
                <w:rFonts w:ascii="Arial" w:hAnsi="Arial" w:cs="Arial"/>
                <w:b/>
                <w:lang w:val="cy-GB"/>
              </w:rPr>
            </w:pPr>
            <w:r w:rsidRPr="00EA10A1">
              <w:rPr>
                <w:rFonts w:ascii="Arial" w:hAnsi="Arial" w:cs="Arial"/>
                <w:b/>
                <w:lang w:val="cy-GB"/>
              </w:rPr>
              <w:t>Fersiwn / Statws</w:t>
            </w:r>
          </w:p>
        </w:tc>
        <w:tc>
          <w:tcPr>
            <w:tcW w:w="3827" w:type="dxa"/>
          </w:tcPr>
          <w:p w14:paraId="526DFD80" w14:textId="77777777" w:rsidR="006E4CB6" w:rsidRPr="00EA10A1" w:rsidRDefault="006E4CB6" w:rsidP="00867443">
            <w:pPr>
              <w:spacing w:after="0" w:line="240" w:lineRule="auto"/>
              <w:rPr>
                <w:rFonts w:ascii="Arial" w:hAnsi="Arial" w:cs="Arial"/>
                <w:b/>
                <w:lang w:val="cy-GB"/>
              </w:rPr>
            </w:pPr>
            <w:r w:rsidRPr="00EA10A1">
              <w:rPr>
                <w:rFonts w:ascii="Arial" w:hAnsi="Arial" w:cs="Arial"/>
                <w:b/>
                <w:lang w:val="cy-GB"/>
              </w:rPr>
              <w:t>Rheswm dros Newid</w:t>
            </w:r>
          </w:p>
        </w:tc>
        <w:tc>
          <w:tcPr>
            <w:tcW w:w="2693" w:type="dxa"/>
          </w:tcPr>
          <w:p w14:paraId="60A30531" w14:textId="77777777" w:rsidR="006E4CB6" w:rsidRPr="00EA10A1" w:rsidRDefault="006E4CB6" w:rsidP="00867443">
            <w:pPr>
              <w:spacing w:after="0" w:line="240" w:lineRule="auto"/>
              <w:rPr>
                <w:rFonts w:ascii="Arial" w:hAnsi="Arial" w:cs="Arial"/>
                <w:b/>
                <w:lang w:val="cy-GB"/>
              </w:rPr>
            </w:pPr>
            <w:r w:rsidRPr="00EA10A1">
              <w:rPr>
                <w:rFonts w:ascii="Arial" w:hAnsi="Arial" w:cs="Arial"/>
                <w:b/>
                <w:lang w:val="cy-GB"/>
              </w:rPr>
              <w:t>Newidiwyd gan:</w:t>
            </w:r>
          </w:p>
        </w:tc>
      </w:tr>
      <w:tr w:rsidR="007D56DA" w:rsidRPr="00EA10A1" w14:paraId="0CCA7C83" w14:textId="77777777" w:rsidTr="00EA34F9">
        <w:trPr>
          <w:trHeight w:val="390"/>
        </w:trPr>
        <w:tc>
          <w:tcPr>
            <w:tcW w:w="1809" w:type="dxa"/>
          </w:tcPr>
          <w:p w14:paraId="6BBDE235" w14:textId="54B1E77D" w:rsidR="006E4CB6" w:rsidRPr="00EA10A1" w:rsidRDefault="0039729A" w:rsidP="00867443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EA10A1">
              <w:rPr>
                <w:rFonts w:ascii="Arial" w:hAnsi="Arial" w:cs="Arial"/>
                <w:lang w:val="cy-GB"/>
              </w:rPr>
              <w:t>Rhagfyr 2025</w:t>
            </w:r>
          </w:p>
        </w:tc>
        <w:tc>
          <w:tcPr>
            <w:tcW w:w="1305" w:type="dxa"/>
          </w:tcPr>
          <w:p w14:paraId="6E9BF008" w14:textId="1F204766" w:rsidR="006E4CB6" w:rsidRPr="00EA10A1" w:rsidRDefault="00923072" w:rsidP="00867443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F</w:t>
            </w:r>
            <w:r w:rsidR="006E4CB6" w:rsidRPr="00EA10A1">
              <w:rPr>
                <w:rFonts w:ascii="Arial" w:hAnsi="Arial" w:cs="Arial"/>
                <w:lang w:val="cy-GB"/>
              </w:rPr>
              <w:t>1.0</w:t>
            </w:r>
          </w:p>
        </w:tc>
        <w:tc>
          <w:tcPr>
            <w:tcW w:w="3827" w:type="dxa"/>
          </w:tcPr>
          <w:p w14:paraId="6F544895" w14:textId="3700F1C0" w:rsidR="006E4CB6" w:rsidRPr="00EA10A1" w:rsidRDefault="008D6057" w:rsidP="00867443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EA10A1">
              <w:rPr>
                <w:rFonts w:ascii="Arial" w:hAnsi="Arial" w:cs="Arial"/>
                <w:lang w:val="cy-GB"/>
              </w:rPr>
              <w:t xml:space="preserve">Crëwyd </w:t>
            </w:r>
            <w:r w:rsidR="00923072">
              <w:rPr>
                <w:rFonts w:ascii="Arial" w:hAnsi="Arial" w:cs="Arial"/>
                <w:lang w:val="cy-GB"/>
              </w:rPr>
              <w:t>i G</w:t>
            </w:r>
            <w:r w:rsidRPr="00EA10A1">
              <w:rPr>
                <w:rFonts w:ascii="Arial" w:hAnsi="Arial" w:cs="Arial"/>
                <w:lang w:val="cy-GB"/>
              </w:rPr>
              <w:t>ydymffurfi</w:t>
            </w:r>
            <w:r w:rsidR="00923072">
              <w:rPr>
                <w:rFonts w:ascii="Arial" w:hAnsi="Arial" w:cs="Arial"/>
                <w:lang w:val="cy-GB"/>
              </w:rPr>
              <w:t>o</w:t>
            </w:r>
            <w:r w:rsidRPr="00EA10A1">
              <w:rPr>
                <w:rFonts w:ascii="Arial" w:hAnsi="Arial" w:cs="Arial"/>
                <w:lang w:val="cy-GB"/>
              </w:rPr>
              <w:t xml:space="preserve"> </w:t>
            </w:r>
            <w:r w:rsidR="00923072">
              <w:rPr>
                <w:rFonts w:ascii="Arial" w:hAnsi="Arial" w:cs="Arial"/>
                <w:lang w:val="cy-GB"/>
              </w:rPr>
              <w:t xml:space="preserve">â’r </w:t>
            </w:r>
            <w:r w:rsidRPr="00EA10A1">
              <w:rPr>
                <w:rFonts w:ascii="Arial" w:hAnsi="Arial" w:cs="Arial"/>
                <w:lang w:val="cy-GB"/>
              </w:rPr>
              <w:t>GDPR</w:t>
            </w:r>
          </w:p>
        </w:tc>
        <w:tc>
          <w:tcPr>
            <w:tcW w:w="2693" w:type="dxa"/>
          </w:tcPr>
          <w:p w14:paraId="0F7168B4" w14:textId="559DC483" w:rsidR="006E4CB6" w:rsidRPr="00EA10A1" w:rsidRDefault="0039729A" w:rsidP="00867443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EA10A1">
              <w:rPr>
                <w:rFonts w:ascii="Arial" w:hAnsi="Arial" w:cs="Arial"/>
                <w:lang w:val="cy-GB"/>
              </w:rPr>
              <w:t>Arianwyn Lewis, CBS</w:t>
            </w:r>
            <w:r w:rsidR="00923072">
              <w:rPr>
                <w:rFonts w:ascii="Arial" w:hAnsi="Arial" w:cs="Arial"/>
                <w:lang w:val="cy-GB"/>
              </w:rPr>
              <w:t>T</w:t>
            </w:r>
          </w:p>
        </w:tc>
      </w:tr>
      <w:tr w:rsidR="007D56DA" w:rsidRPr="00EA10A1" w14:paraId="11AAFC0E" w14:textId="77777777" w:rsidTr="00EA34F9">
        <w:trPr>
          <w:trHeight w:val="394"/>
        </w:trPr>
        <w:tc>
          <w:tcPr>
            <w:tcW w:w="1809" w:type="dxa"/>
          </w:tcPr>
          <w:p w14:paraId="473703F3" w14:textId="19E7DEFD" w:rsidR="0039729A" w:rsidRPr="00EA10A1" w:rsidRDefault="001C2918" w:rsidP="00867443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Rhagfyr 2025</w:t>
            </w:r>
          </w:p>
        </w:tc>
        <w:tc>
          <w:tcPr>
            <w:tcW w:w="1305" w:type="dxa"/>
          </w:tcPr>
          <w:p w14:paraId="249F4CA8" w14:textId="760632F2" w:rsidR="0039729A" w:rsidRPr="00EA10A1" w:rsidRDefault="001C2918" w:rsidP="00867443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F1.1</w:t>
            </w:r>
          </w:p>
        </w:tc>
        <w:tc>
          <w:tcPr>
            <w:tcW w:w="3827" w:type="dxa"/>
          </w:tcPr>
          <w:p w14:paraId="0E4C9889" w14:textId="1E5484EE" w:rsidR="0039729A" w:rsidRPr="00EA10A1" w:rsidRDefault="00A14CEF" w:rsidP="00867443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</w:t>
            </w:r>
            <w:r w:rsidRPr="00A14CEF">
              <w:rPr>
                <w:rFonts w:ascii="Arial" w:hAnsi="Arial" w:cs="Arial"/>
                <w:lang w:val="cy-GB"/>
              </w:rPr>
              <w:t>dran 5 wedi'i diwygio</w:t>
            </w:r>
          </w:p>
        </w:tc>
        <w:tc>
          <w:tcPr>
            <w:tcW w:w="2693" w:type="dxa"/>
          </w:tcPr>
          <w:p w14:paraId="2B846888" w14:textId="77EBF3FA" w:rsidR="0039729A" w:rsidRPr="00EA10A1" w:rsidRDefault="00A14CEF" w:rsidP="00867443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EA10A1">
              <w:rPr>
                <w:rFonts w:ascii="Arial" w:hAnsi="Arial" w:cs="Arial"/>
                <w:lang w:val="cy-GB"/>
              </w:rPr>
              <w:t>Arianwyn Lewis, CBS</w:t>
            </w:r>
            <w:r>
              <w:rPr>
                <w:rFonts w:ascii="Arial" w:hAnsi="Arial" w:cs="Arial"/>
                <w:lang w:val="cy-GB"/>
              </w:rPr>
              <w:t>T</w:t>
            </w:r>
          </w:p>
        </w:tc>
      </w:tr>
    </w:tbl>
    <w:p w14:paraId="4A2F6607" w14:textId="71444E66" w:rsidR="00687D35" w:rsidRPr="00EA10A1" w:rsidRDefault="00687D35" w:rsidP="008C6303">
      <w:pPr>
        <w:spacing w:after="0" w:line="240" w:lineRule="auto"/>
        <w:rPr>
          <w:rFonts w:ascii="Arial" w:hAnsi="Arial" w:cs="Arial"/>
          <w:lang w:val="cy-GB"/>
        </w:rPr>
      </w:pPr>
    </w:p>
    <w:sectPr w:rsidR="00687D35" w:rsidRPr="00EA10A1" w:rsidSect="00867443">
      <w:headerReference w:type="default" r:id="rId25"/>
      <w:footerReference w:type="default" r:id="rId2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2D08" w14:textId="77777777" w:rsidR="0035049F" w:rsidRDefault="0035049F" w:rsidP="003910EB">
      <w:pPr>
        <w:spacing w:after="0" w:line="240" w:lineRule="auto"/>
      </w:pPr>
      <w:r>
        <w:separator/>
      </w:r>
    </w:p>
  </w:endnote>
  <w:endnote w:type="continuationSeparator" w:id="0">
    <w:p w14:paraId="72F2A479" w14:textId="77777777" w:rsidR="0035049F" w:rsidRDefault="0035049F" w:rsidP="0039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6569" w14:textId="05B96E4F" w:rsidR="009C746E" w:rsidRDefault="000C1CA3" w:rsidP="008C6303">
    <w:pPr>
      <w:pStyle w:val="Footer"/>
      <w:jc w:val="center"/>
    </w:pPr>
    <w:r>
      <w:tab/>
    </w:r>
    <w:r w:rsidR="009C746E" w:rsidRPr="009C746E">
      <w:t xml:space="preserve">Tudalen </w:t>
    </w:r>
    <w:r w:rsidR="009C746E" w:rsidRPr="009C746E">
      <w:fldChar w:fldCharType="begin"/>
    </w:r>
    <w:r w:rsidR="009C746E" w:rsidRPr="009C746E">
      <w:instrText xml:space="preserve"> PAGE  \* Arabic  \* MERGEFORMAT </w:instrText>
    </w:r>
    <w:r w:rsidR="009C746E" w:rsidRPr="009C746E">
      <w:fldChar w:fldCharType="separate"/>
    </w:r>
    <w:r w:rsidR="007F13D7">
      <w:rPr>
        <w:noProof/>
      </w:rPr>
      <w:t>5</w:t>
    </w:r>
    <w:r w:rsidR="009C746E" w:rsidRPr="009C746E">
      <w:fldChar w:fldCharType="end"/>
    </w:r>
    <w:r w:rsidR="009C746E" w:rsidRPr="009C746E">
      <w:t xml:space="preserve"> o </w:t>
    </w:r>
    <w:fldSimple w:instr="NUMPAGES  \* Arabic  \* MERGEFORMAT">
      <w:r w:rsidR="007F13D7">
        <w:rPr>
          <w:noProof/>
        </w:rPr>
        <w:t>5</w:t>
      </w:r>
    </w:fldSimple>
    <w:r>
      <w:rPr>
        <w:noProof/>
      </w:rPr>
      <w:tab/>
    </w:r>
    <w:r w:rsidRPr="00D02087">
      <w:rPr>
        <w:rFonts w:cstheme="minorHAnsi"/>
      </w:rPr>
      <w:t xml:space="preserve">IGFM005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C6FE" w14:textId="77777777" w:rsidR="0035049F" w:rsidRDefault="0035049F" w:rsidP="003910EB">
      <w:pPr>
        <w:spacing w:after="0" w:line="240" w:lineRule="auto"/>
      </w:pPr>
      <w:r>
        <w:separator/>
      </w:r>
    </w:p>
  </w:footnote>
  <w:footnote w:type="continuationSeparator" w:id="0">
    <w:p w14:paraId="62E0B504" w14:textId="77777777" w:rsidR="0035049F" w:rsidRDefault="0035049F" w:rsidP="0039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FF92" w14:textId="0AF7EBBE" w:rsidR="00B366CF" w:rsidRPr="008D6057" w:rsidRDefault="00B366CF" w:rsidP="00B366CF">
    <w:pPr>
      <w:pStyle w:val="Header"/>
      <w:ind w:left="3600" w:hanging="3600"/>
      <w:rPr>
        <w:rFonts w:cstheme="minorHAnsi"/>
      </w:rPr>
    </w:pPr>
  </w:p>
  <w:tbl>
    <w:tblPr>
      <w:tblStyle w:val="TableGrid"/>
      <w:tblW w:w="963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989"/>
      <w:gridCol w:w="5092"/>
    </w:tblGrid>
    <w:tr w:rsidR="000C5280" w14:paraId="6BE5C685" w14:textId="77777777" w:rsidTr="00867443">
      <w:tc>
        <w:tcPr>
          <w:tcW w:w="2552" w:type="dxa"/>
        </w:tcPr>
        <w:p w14:paraId="3CCCA611" w14:textId="7A00854F" w:rsidR="00B366CF" w:rsidRDefault="00B366CF" w:rsidP="00B366CF">
          <w:pPr>
            <w:pStyle w:val="Header"/>
            <w:rPr>
              <w:rFonts w:cstheme="minorHAnsi"/>
            </w:rPr>
          </w:pPr>
          <w:r w:rsidRPr="0041533F"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01071A45" wp14:editId="7A1628C4">
                <wp:simplePos x="0" y="0"/>
                <wp:positionH relativeFrom="column">
                  <wp:posOffset>-25731</wp:posOffset>
                </wp:positionH>
                <wp:positionV relativeFrom="paragraph">
                  <wp:posOffset>77470</wp:posOffset>
                </wp:positionV>
                <wp:extent cx="1405478" cy="373711"/>
                <wp:effectExtent l="0" t="0" r="4445" b="7620"/>
                <wp:wrapNone/>
                <wp:docPr id="180391608" name="Picture 1803916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478" cy="37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9" w:type="dxa"/>
        </w:tcPr>
        <w:p w14:paraId="120BA0C3" w14:textId="395F14D5" w:rsidR="00B366CF" w:rsidRDefault="00B366CF" w:rsidP="00B366CF">
          <w:pPr>
            <w:pStyle w:val="Header"/>
            <w:rPr>
              <w:rFonts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FAEF511" wp14:editId="2AB92F55">
                <wp:simplePos x="0" y="0"/>
                <wp:positionH relativeFrom="column">
                  <wp:posOffset>216231</wp:posOffset>
                </wp:positionH>
                <wp:positionV relativeFrom="paragraph">
                  <wp:posOffset>1270</wp:posOffset>
                </wp:positionV>
                <wp:extent cx="694266" cy="494477"/>
                <wp:effectExtent l="0" t="0" r="0" b="1270"/>
                <wp:wrapNone/>
                <wp:docPr id="830997560" name="Picture 1" descr="Logo ar gyfer cwmni&#10;&#10;Efallai y bydd cynnwys a gynhyrchir gan AI yn anghyw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580831" name="Picture 1" descr="A logo for a company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266" cy="494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92" w:type="dxa"/>
          <w:vAlign w:val="center"/>
        </w:tcPr>
        <w:p w14:paraId="567F8CAE" w14:textId="77777777" w:rsidR="000C5280" w:rsidRDefault="000C5280" w:rsidP="000C5280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  <w:p w14:paraId="6323105C" w14:textId="7A6A19AC" w:rsidR="000C5280" w:rsidRPr="00867443" w:rsidRDefault="00B366CF" w:rsidP="000C5280">
          <w:pPr>
            <w:pStyle w:val="Header"/>
            <w:rPr>
              <w:rFonts w:cstheme="minorHAnsi"/>
              <w:sz w:val="20"/>
              <w:szCs w:val="20"/>
            </w:rPr>
          </w:pPr>
          <w:r w:rsidRPr="00F20A65">
            <w:rPr>
              <w:rFonts w:ascii="Arial" w:hAnsi="Arial" w:cs="Arial"/>
              <w:sz w:val="20"/>
              <w:szCs w:val="20"/>
            </w:rPr>
            <w:t xml:space="preserve">PN177 - </w:t>
          </w:r>
          <w:proofErr w:type="spellStart"/>
          <w:r w:rsidRPr="00F20A65">
            <w:rPr>
              <w:rFonts w:ascii="Arial" w:hAnsi="Arial" w:cs="Arial"/>
              <w:sz w:val="20"/>
              <w:szCs w:val="20"/>
            </w:rPr>
            <w:t>Hysbysiad</w:t>
          </w:r>
          <w:proofErr w:type="spellEnd"/>
          <w:r w:rsidRPr="00F20A65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Pr="00F20A65">
            <w:rPr>
              <w:rFonts w:ascii="Arial" w:hAnsi="Arial" w:cs="Arial"/>
              <w:sz w:val="20"/>
              <w:szCs w:val="20"/>
            </w:rPr>
            <w:t>Preifatrwydd</w:t>
          </w:r>
          <w:proofErr w:type="spellEnd"/>
          <w:r w:rsidRPr="00F20A65">
            <w:rPr>
              <w:rFonts w:ascii="Arial" w:hAnsi="Arial" w:cs="Arial"/>
              <w:sz w:val="20"/>
              <w:szCs w:val="20"/>
            </w:rPr>
            <w:t xml:space="preserve"> y </w:t>
          </w:r>
          <w:proofErr w:type="spellStart"/>
          <w:r w:rsidR="006F34D8">
            <w:rPr>
              <w:rFonts w:ascii="Arial" w:hAnsi="Arial" w:cs="Arial"/>
              <w:sz w:val="20"/>
              <w:szCs w:val="20"/>
            </w:rPr>
            <w:t>Cydg</w:t>
          </w:r>
          <w:r w:rsidRPr="00F20A65">
            <w:rPr>
              <w:rFonts w:ascii="Arial" w:hAnsi="Arial" w:cs="Arial"/>
              <w:sz w:val="20"/>
              <w:szCs w:val="20"/>
            </w:rPr>
            <w:t>ynllun</w:t>
          </w:r>
          <w:proofErr w:type="spellEnd"/>
          <w:r w:rsidRPr="00F20A65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Pr="00F20A65">
            <w:rPr>
              <w:rFonts w:ascii="Arial" w:hAnsi="Arial" w:cs="Arial"/>
              <w:sz w:val="20"/>
              <w:szCs w:val="20"/>
            </w:rPr>
            <w:t>Datblygu</w:t>
          </w:r>
          <w:proofErr w:type="spellEnd"/>
          <w:r w:rsidRPr="00F20A65">
            <w:rPr>
              <w:rFonts w:ascii="Arial" w:hAnsi="Arial" w:cs="Arial"/>
              <w:sz w:val="20"/>
              <w:szCs w:val="20"/>
            </w:rPr>
            <w:t xml:space="preserve"> Lleol (</w:t>
          </w:r>
          <w:r w:rsidR="006F34D8">
            <w:rPr>
              <w:rFonts w:ascii="Arial" w:hAnsi="Arial" w:cs="Arial"/>
              <w:sz w:val="20"/>
              <w:szCs w:val="20"/>
            </w:rPr>
            <w:t>f</w:t>
          </w:r>
          <w:r w:rsidRPr="00F20A65">
            <w:rPr>
              <w:rFonts w:ascii="Arial" w:hAnsi="Arial" w:cs="Arial"/>
              <w:sz w:val="20"/>
              <w:szCs w:val="20"/>
            </w:rPr>
            <w:t>1.</w:t>
          </w:r>
          <w:r w:rsidR="00AD1AEC">
            <w:rPr>
              <w:rFonts w:ascii="Arial" w:hAnsi="Arial" w:cs="Arial"/>
              <w:sz w:val="20"/>
              <w:szCs w:val="20"/>
            </w:rPr>
            <w:t>1</w:t>
          </w:r>
          <w:r w:rsidRPr="00F20A65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="006F34D8">
            <w:rPr>
              <w:rFonts w:ascii="Arial" w:hAnsi="Arial" w:cs="Arial"/>
              <w:sz w:val="20"/>
              <w:szCs w:val="20"/>
            </w:rPr>
            <w:t>b</w:t>
          </w:r>
          <w:r w:rsidRPr="00F20A65">
            <w:rPr>
              <w:rFonts w:ascii="Arial" w:hAnsi="Arial" w:cs="Arial"/>
              <w:sz w:val="20"/>
              <w:szCs w:val="20"/>
            </w:rPr>
            <w:t>yw</w:t>
          </w:r>
          <w:proofErr w:type="spellEnd"/>
          <w:r w:rsidRPr="00F20A65">
            <w:rPr>
              <w:rFonts w:ascii="Arial" w:hAnsi="Arial" w:cs="Arial"/>
              <w:sz w:val="20"/>
              <w:szCs w:val="20"/>
            </w:rPr>
            <w:t xml:space="preserve">, </w:t>
          </w:r>
          <w:r w:rsidR="00AD1AEC">
            <w:rPr>
              <w:rFonts w:ascii="Arial" w:hAnsi="Arial" w:cs="Arial"/>
              <w:sz w:val="20"/>
              <w:szCs w:val="20"/>
            </w:rPr>
            <w:t>Mawrth</w:t>
          </w:r>
          <w:r w:rsidRPr="00F20A65">
            <w:rPr>
              <w:rFonts w:ascii="Arial" w:hAnsi="Arial" w:cs="Arial"/>
              <w:sz w:val="20"/>
              <w:szCs w:val="20"/>
            </w:rPr>
            <w:t xml:space="preserve"> 202</w:t>
          </w:r>
          <w:r w:rsidR="00AD1AEC">
            <w:rPr>
              <w:rFonts w:ascii="Arial" w:hAnsi="Arial" w:cs="Arial"/>
              <w:sz w:val="20"/>
              <w:szCs w:val="20"/>
            </w:rPr>
            <w:t>6</w:t>
          </w:r>
          <w:r w:rsidRPr="00F20A65">
            <w:rPr>
              <w:rFonts w:ascii="Arial" w:hAnsi="Arial" w:cs="Arial"/>
              <w:sz w:val="20"/>
              <w:szCs w:val="20"/>
            </w:rPr>
            <w:t>)</w:t>
          </w:r>
        </w:p>
      </w:tc>
    </w:tr>
  </w:tbl>
  <w:p w14:paraId="6D589C84" w14:textId="006B8BB4" w:rsidR="00413801" w:rsidRPr="008C6303" w:rsidRDefault="00413801" w:rsidP="008C6303">
    <w:pPr>
      <w:pStyle w:val="Head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102"/>
    <w:multiLevelType w:val="hybridMultilevel"/>
    <w:tmpl w:val="AE5693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B114C"/>
    <w:multiLevelType w:val="hybridMultilevel"/>
    <w:tmpl w:val="A0102986"/>
    <w:lvl w:ilvl="0" w:tplc="88A8FC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6050D"/>
    <w:multiLevelType w:val="hybridMultilevel"/>
    <w:tmpl w:val="44B097F2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927609C"/>
    <w:multiLevelType w:val="hybridMultilevel"/>
    <w:tmpl w:val="CE24F24A"/>
    <w:lvl w:ilvl="0" w:tplc="BF8013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55F0A"/>
    <w:multiLevelType w:val="multilevel"/>
    <w:tmpl w:val="D3D4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21E92"/>
    <w:multiLevelType w:val="hybridMultilevel"/>
    <w:tmpl w:val="AA400A38"/>
    <w:lvl w:ilvl="0" w:tplc="87D43A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6070E"/>
    <w:multiLevelType w:val="hybridMultilevel"/>
    <w:tmpl w:val="AE7AF0E0"/>
    <w:lvl w:ilvl="0" w:tplc="7320EB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ABB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A19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CD6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F2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06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03F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E14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A32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792E80"/>
    <w:multiLevelType w:val="hybridMultilevel"/>
    <w:tmpl w:val="F0BCF1DA"/>
    <w:lvl w:ilvl="0" w:tplc="C66CB6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772E2B"/>
    <w:multiLevelType w:val="hybridMultilevel"/>
    <w:tmpl w:val="A546E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C02CCC"/>
    <w:multiLevelType w:val="hybridMultilevel"/>
    <w:tmpl w:val="D10077E2"/>
    <w:lvl w:ilvl="0" w:tplc="7E309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04A4E"/>
    <w:multiLevelType w:val="hybridMultilevel"/>
    <w:tmpl w:val="C1D489D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7917B4"/>
    <w:multiLevelType w:val="hybridMultilevel"/>
    <w:tmpl w:val="976C8F44"/>
    <w:lvl w:ilvl="0" w:tplc="92C866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E5A6E"/>
    <w:multiLevelType w:val="hybridMultilevel"/>
    <w:tmpl w:val="FB16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A"/>
    <w:multiLevelType w:val="multilevel"/>
    <w:tmpl w:val="F512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36550"/>
    <w:multiLevelType w:val="hybridMultilevel"/>
    <w:tmpl w:val="472CD2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25085"/>
    <w:multiLevelType w:val="hybridMultilevel"/>
    <w:tmpl w:val="F8E2A5FC"/>
    <w:lvl w:ilvl="0" w:tplc="5A54D7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E46315"/>
    <w:multiLevelType w:val="multilevel"/>
    <w:tmpl w:val="B5A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935C8"/>
    <w:multiLevelType w:val="hybridMultilevel"/>
    <w:tmpl w:val="8D767B98"/>
    <w:lvl w:ilvl="0" w:tplc="DA489B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DD0065"/>
    <w:multiLevelType w:val="hybridMultilevel"/>
    <w:tmpl w:val="0CF2E130"/>
    <w:lvl w:ilvl="0" w:tplc="6D0E0B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30158"/>
    <w:multiLevelType w:val="hybridMultilevel"/>
    <w:tmpl w:val="976C8F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42EC1"/>
    <w:multiLevelType w:val="multilevel"/>
    <w:tmpl w:val="B5A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C30AB"/>
    <w:multiLevelType w:val="hybridMultilevel"/>
    <w:tmpl w:val="FE04838A"/>
    <w:lvl w:ilvl="0" w:tplc="D31801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63D58"/>
    <w:multiLevelType w:val="hybridMultilevel"/>
    <w:tmpl w:val="AB128382"/>
    <w:lvl w:ilvl="0" w:tplc="BA90A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5653A"/>
    <w:multiLevelType w:val="hybridMultilevel"/>
    <w:tmpl w:val="7F8C81CA"/>
    <w:lvl w:ilvl="0" w:tplc="86725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2688A"/>
    <w:multiLevelType w:val="hybridMultilevel"/>
    <w:tmpl w:val="B5E0D9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827B54"/>
    <w:multiLevelType w:val="hybridMultilevel"/>
    <w:tmpl w:val="4FEA5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ED4D50"/>
    <w:multiLevelType w:val="multilevel"/>
    <w:tmpl w:val="54DC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3A4F88"/>
    <w:multiLevelType w:val="hybridMultilevel"/>
    <w:tmpl w:val="45E83198"/>
    <w:lvl w:ilvl="0" w:tplc="EA348D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597408"/>
    <w:multiLevelType w:val="multilevel"/>
    <w:tmpl w:val="D3D4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6112B"/>
    <w:multiLevelType w:val="hybridMultilevel"/>
    <w:tmpl w:val="949A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F6B2D"/>
    <w:multiLevelType w:val="hybridMultilevel"/>
    <w:tmpl w:val="E84E81BC"/>
    <w:lvl w:ilvl="0" w:tplc="8E083B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0A445E"/>
    <w:multiLevelType w:val="hybridMultilevel"/>
    <w:tmpl w:val="04EAC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7027E4"/>
    <w:multiLevelType w:val="multilevel"/>
    <w:tmpl w:val="B5A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253A0E"/>
    <w:multiLevelType w:val="hybridMultilevel"/>
    <w:tmpl w:val="BE6CADD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E6D1AD7"/>
    <w:multiLevelType w:val="hybridMultilevel"/>
    <w:tmpl w:val="5408403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6F4D00"/>
    <w:multiLevelType w:val="hybridMultilevel"/>
    <w:tmpl w:val="8430C214"/>
    <w:lvl w:ilvl="0" w:tplc="F0DEFCFE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B2997"/>
    <w:multiLevelType w:val="multilevel"/>
    <w:tmpl w:val="7528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7A5F8F"/>
    <w:multiLevelType w:val="hybridMultilevel"/>
    <w:tmpl w:val="49886A96"/>
    <w:lvl w:ilvl="0" w:tplc="9D0C74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361FBE"/>
    <w:multiLevelType w:val="hybridMultilevel"/>
    <w:tmpl w:val="F4B69C0E"/>
    <w:lvl w:ilvl="0" w:tplc="44725C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6673714">
    <w:abstractNumId w:val="13"/>
  </w:num>
  <w:num w:numId="2" w16cid:durableId="615068570">
    <w:abstractNumId w:val="36"/>
  </w:num>
  <w:num w:numId="3" w16cid:durableId="672610795">
    <w:abstractNumId w:val="20"/>
  </w:num>
  <w:num w:numId="4" w16cid:durableId="1409423215">
    <w:abstractNumId w:val="23"/>
  </w:num>
  <w:num w:numId="5" w16cid:durableId="1351449534">
    <w:abstractNumId w:val="29"/>
  </w:num>
  <w:num w:numId="6" w16cid:durableId="2013101803">
    <w:abstractNumId w:val="16"/>
  </w:num>
  <w:num w:numId="7" w16cid:durableId="1787890186">
    <w:abstractNumId w:val="32"/>
  </w:num>
  <w:num w:numId="8" w16cid:durableId="1848903067">
    <w:abstractNumId w:val="28"/>
  </w:num>
  <w:num w:numId="9" w16cid:durableId="1482846846">
    <w:abstractNumId w:val="4"/>
  </w:num>
  <w:num w:numId="10" w16cid:durableId="948120597">
    <w:abstractNumId w:val="14"/>
  </w:num>
  <w:num w:numId="11" w16cid:durableId="849025133">
    <w:abstractNumId w:val="11"/>
  </w:num>
  <w:num w:numId="12" w16cid:durableId="1035929403">
    <w:abstractNumId w:val="33"/>
  </w:num>
  <w:num w:numId="13" w16cid:durableId="190071488">
    <w:abstractNumId w:val="10"/>
  </w:num>
  <w:num w:numId="14" w16cid:durableId="1002397983">
    <w:abstractNumId w:val="15"/>
  </w:num>
  <w:num w:numId="15" w16cid:durableId="2038853507">
    <w:abstractNumId w:val="34"/>
  </w:num>
  <w:num w:numId="16" w16cid:durableId="615137537">
    <w:abstractNumId w:val="18"/>
  </w:num>
  <w:num w:numId="17" w16cid:durableId="663968167">
    <w:abstractNumId w:val="38"/>
  </w:num>
  <w:num w:numId="18" w16cid:durableId="1186938669">
    <w:abstractNumId w:val="26"/>
  </w:num>
  <w:num w:numId="19" w16cid:durableId="790127613">
    <w:abstractNumId w:val="8"/>
  </w:num>
  <w:num w:numId="20" w16cid:durableId="1687321407">
    <w:abstractNumId w:val="12"/>
  </w:num>
  <w:num w:numId="21" w16cid:durableId="610480884">
    <w:abstractNumId w:val="6"/>
  </w:num>
  <w:num w:numId="22" w16cid:durableId="1443114045">
    <w:abstractNumId w:val="2"/>
  </w:num>
  <w:num w:numId="23" w16cid:durableId="1531458697">
    <w:abstractNumId w:val="24"/>
  </w:num>
  <w:num w:numId="24" w16cid:durableId="1583225061">
    <w:abstractNumId w:val="1"/>
  </w:num>
  <w:num w:numId="25" w16cid:durableId="282536676">
    <w:abstractNumId w:val="3"/>
  </w:num>
  <w:num w:numId="26" w16cid:durableId="2117361121">
    <w:abstractNumId w:val="5"/>
  </w:num>
  <w:num w:numId="27" w16cid:durableId="1803882659">
    <w:abstractNumId w:val="0"/>
  </w:num>
  <w:num w:numId="28" w16cid:durableId="1414160502">
    <w:abstractNumId w:val="17"/>
  </w:num>
  <w:num w:numId="29" w16cid:durableId="34621176">
    <w:abstractNumId w:val="25"/>
  </w:num>
  <w:num w:numId="30" w16cid:durableId="1666669553">
    <w:abstractNumId w:val="21"/>
  </w:num>
  <w:num w:numId="31" w16cid:durableId="99498236">
    <w:abstractNumId w:val="31"/>
  </w:num>
  <w:num w:numId="32" w16cid:durableId="153572784">
    <w:abstractNumId w:val="22"/>
  </w:num>
  <w:num w:numId="33" w16cid:durableId="724373300">
    <w:abstractNumId w:val="37"/>
  </w:num>
  <w:num w:numId="34" w16cid:durableId="1795370972">
    <w:abstractNumId w:val="27"/>
  </w:num>
  <w:num w:numId="35" w16cid:durableId="1308974782">
    <w:abstractNumId w:val="30"/>
  </w:num>
  <w:num w:numId="36" w16cid:durableId="1235775549">
    <w:abstractNumId w:val="7"/>
  </w:num>
  <w:num w:numId="37" w16cid:durableId="1046561588">
    <w:abstractNumId w:val="19"/>
  </w:num>
  <w:num w:numId="38" w16cid:durableId="826820595">
    <w:abstractNumId w:val="35"/>
  </w:num>
  <w:num w:numId="39" w16cid:durableId="73243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35"/>
    <w:rsid w:val="00002058"/>
    <w:rsid w:val="000153C7"/>
    <w:rsid w:val="00015E7B"/>
    <w:rsid w:val="00021D91"/>
    <w:rsid w:val="00025C8A"/>
    <w:rsid w:val="000271A7"/>
    <w:rsid w:val="00030016"/>
    <w:rsid w:val="0003689C"/>
    <w:rsid w:val="00037F7F"/>
    <w:rsid w:val="00040C98"/>
    <w:rsid w:val="00043A82"/>
    <w:rsid w:val="00050F36"/>
    <w:rsid w:val="00057983"/>
    <w:rsid w:val="0006330A"/>
    <w:rsid w:val="00066028"/>
    <w:rsid w:val="00066F39"/>
    <w:rsid w:val="000720AF"/>
    <w:rsid w:val="00074D6C"/>
    <w:rsid w:val="000830EF"/>
    <w:rsid w:val="00092CB7"/>
    <w:rsid w:val="00093FE8"/>
    <w:rsid w:val="00095A1D"/>
    <w:rsid w:val="000979D2"/>
    <w:rsid w:val="000A360A"/>
    <w:rsid w:val="000B1F4C"/>
    <w:rsid w:val="000B60A2"/>
    <w:rsid w:val="000B60F2"/>
    <w:rsid w:val="000B675C"/>
    <w:rsid w:val="000C0DBA"/>
    <w:rsid w:val="000C1CA3"/>
    <w:rsid w:val="000C5280"/>
    <w:rsid w:val="000D3D7F"/>
    <w:rsid w:val="000E3631"/>
    <w:rsid w:val="000F1FA1"/>
    <w:rsid w:val="0010494D"/>
    <w:rsid w:val="00106CAE"/>
    <w:rsid w:val="00112043"/>
    <w:rsid w:val="00113350"/>
    <w:rsid w:val="00114627"/>
    <w:rsid w:val="001211E6"/>
    <w:rsid w:val="00123C2E"/>
    <w:rsid w:val="0012652F"/>
    <w:rsid w:val="001305CA"/>
    <w:rsid w:val="00143201"/>
    <w:rsid w:val="00147A4D"/>
    <w:rsid w:val="00154F7A"/>
    <w:rsid w:val="00162633"/>
    <w:rsid w:val="00166B26"/>
    <w:rsid w:val="00166B98"/>
    <w:rsid w:val="00167E98"/>
    <w:rsid w:val="00172F25"/>
    <w:rsid w:val="0017761B"/>
    <w:rsid w:val="00177869"/>
    <w:rsid w:val="001946EC"/>
    <w:rsid w:val="001B0FE5"/>
    <w:rsid w:val="001C2918"/>
    <w:rsid w:val="001C3518"/>
    <w:rsid w:val="001C5C36"/>
    <w:rsid w:val="001C657B"/>
    <w:rsid w:val="001C6865"/>
    <w:rsid w:val="001D3EDB"/>
    <w:rsid w:val="001D4576"/>
    <w:rsid w:val="001E4E31"/>
    <w:rsid w:val="001E7987"/>
    <w:rsid w:val="001F4839"/>
    <w:rsid w:val="001F59ED"/>
    <w:rsid w:val="002019D2"/>
    <w:rsid w:val="00210E5B"/>
    <w:rsid w:val="002141DB"/>
    <w:rsid w:val="00223108"/>
    <w:rsid w:val="00230ABA"/>
    <w:rsid w:val="00241C56"/>
    <w:rsid w:val="0025202A"/>
    <w:rsid w:val="0026230E"/>
    <w:rsid w:val="00270975"/>
    <w:rsid w:val="002761D4"/>
    <w:rsid w:val="00277754"/>
    <w:rsid w:val="00287991"/>
    <w:rsid w:val="00291194"/>
    <w:rsid w:val="00293DB2"/>
    <w:rsid w:val="002B0FF8"/>
    <w:rsid w:val="002B4830"/>
    <w:rsid w:val="002B4EA5"/>
    <w:rsid w:val="002B7DEB"/>
    <w:rsid w:val="002C0291"/>
    <w:rsid w:val="002C1DE4"/>
    <w:rsid w:val="002C35B3"/>
    <w:rsid w:val="002C5EF6"/>
    <w:rsid w:val="002C6429"/>
    <w:rsid w:val="002C7979"/>
    <w:rsid w:val="002D6C52"/>
    <w:rsid w:val="002E2867"/>
    <w:rsid w:val="002E55A3"/>
    <w:rsid w:val="002F0D51"/>
    <w:rsid w:val="002F1AB6"/>
    <w:rsid w:val="002F6872"/>
    <w:rsid w:val="00302986"/>
    <w:rsid w:val="003062C7"/>
    <w:rsid w:val="003072B5"/>
    <w:rsid w:val="00310F2A"/>
    <w:rsid w:val="003112B9"/>
    <w:rsid w:val="003131C9"/>
    <w:rsid w:val="00314025"/>
    <w:rsid w:val="00316869"/>
    <w:rsid w:val="00316874"/>
    <w:rsid w:val="003216A2"/>
    <w:rsid w:val="00323EB1"/>
    <w:rsid w:val="00324B39"/>
    <w:rsid w:val="003253EF"/>
    <w:rsid w:val="00331009"/>
    <w:rsid w:val="00331F50"/>
    <w:rsid w:val="00332F1F"/>
    <w:rsid w:val="0035049F"/>
    <w:rsid w:val="00352E41"/>
    <w:rsid w:val="00357FCF"/>
    <w:rsid w:val="00366601"/>
    <w:rsid w:val="00371BA5"/>
    <w:rsid w:val="0037375D"/>
    <w:rsid w:val="00375987"/>
    <w:rsid w:val="00376029"/>
    <w:rsid w:val="003801AE"/>
    <w:rsid w:val="00382939"/>
    <w:rsid w:val="003841B1"/>
    <w:rsid w:val="00390C52"/>
    <w:rsid w:val="003910EB"/>
    <w:rsid w:val="003931E8"/>
    <w:rsid w:val="0039729A"/>
    <w:rsid w:val="00397558"/>
    <w:rsid w:val="003A11DD"/>
    <w:rsid w:val="003A2B69"/>
    <w:rsid w:val="003A4012"/>
    <w:rsid w:val="003B14DB"/>
    <w:rsid w:val="003C4DBA"/>
    <w:rsid w:val="003C6238"/>
    <w:rsid w:val="003D560F"/>
    <w:rsid w:val="003E3321"/>
    <w:rsid w:val="003F7FB9"/>
    <w:rsid w:val="004054C4"/>
    <w:rsid w:val="00406849"/>
    <w:rsid w:val="00413801"/>
    <w:rsid w:val="00420B97"/>
    <w:rsid w:val="00431129"/>
    <w:rsid w:val="004425AE"/>
    <w:rsid w:val="0044388E"/>
    <w:rsid w:val="00443FFA"/>
    <w:rsid w:val="00445351"/>
    <w:rsid w:val="00454125"/>
    <w:rsid w:val="004552C4"/>
    <w:rsid w:val="00460B7D"/>
    <w:rsid w:val="00462533"/>
    <w:rsid w:val="00471EA9"/>
    <w:rsid w:val="00474B07"/>
    <w:rsid w:val="00474E76"/>
    <w:rsid w:val="00477330"/>
    <w:rsid w:val="0048288B"/>
    <w:rsid w:val="00485841"/>
    <w:rsid w:val="0048584D"/>
    <w:rsid w:val="00491813"/>
    <w:rsid w:val="004952CC"/>
    <w:rsid w:val="0049613C"/>
    <w:rsid w:val="004A6C8A"/>
    <w:rsid w:val="004C0446"/>
    <w:rsid w:val="004C1D8B"/>
    <w:rsid w:val="004C4A81"/>
    <w:rsid w:val="004C5080"/>
    <w:rsid w:val="004C53C0"/>
    <w:rsid w:val="004C721F"/>
    <w:rsid w:val="004D1CAE"/>
    <w:rsid w:val="004D3092"/>
    <w:rsid w:val="004D6504"/>
    <w:rsid w:val="004F3997"/>
    <w:rsid w:val="004F4A9E"/>
    <w:rsid w:val="005013EE"/>
    <w:rsid w:val="00501CBC"/>
    <w:rsid w:val="005068CD"/>
    <w:rsid w:val="00510588"/>
    <w:rsid w:val="00511B58"/>
    <w:rsid w:val="00513862"/>
    <w:rsid w:val="00523B9E"/>
    <w:rsid w:val="00533B70"/>
    <w:rsid w:val="00541394"/>
    <w:rsid w:val="00542428"/>
    <w:rsid w:val="00550F83"/>
    <w:rsid w:val="00562435"/>
    <w:rsid w:val="005633CE"/>
    <w:rsid w:val="005661C8"/>
    <w:rsid w:val="0057058D"/>
    <w:rsid w:val="005807A6"/>
    <w:rsid w:val="005819CF"/>
    <w:rsid w:val="00581E42"/>
    <w:rsid w:val="00581F3E"/>
    <w:rsid w:val="00583F80"/>
    <w:rsid w:val="00585711"/>
    <w:rsid w:val="0059422F"/>
    <w:rsid w:val="005A0F8C"/>
    <w:rsid w:val="005A265F"/>
    <w:rsid w:val="005A4525"/>
    <w:rsid w:val="005A5A50"/>
    <w:rsid w:val="005B18C8"/>
    <w:rsid w:val="005B3DF4"/>
    <w:rsid w:val="005B4F56"/>
    <w:rsid w:val="005C2302"/>
    <w:rsid w:val="005C32E3"/>
    <w:rsid w:val="005C3CFC"/>
    <w:rsid w:val="005D29B2"/>
    <w:rsid w:val="005E3C1D"/>
    <w:rsid w:val="005F0243"/>
    <w:rsid w:val="005F2344"/>
    <w:rsid w:val="005F27CA"/>
    <w:rsid w:val="005F6E85"/>
    <w:rsid w:val="00600F45"/>
    <w:rsid w:val="00610CD1"/>
    <w:rsid w:val="00627B7B"/>
    <w:rsid w:val="0063390C"/>
    <w:rsid w:val="00634E8F"/>
    <w:rsid w:val="006355D1"/>
    <w:rsid w:val="0064022C"/>
    <w:rsid w:val="00644A47"/>
    <w:rsid w:val="00646896"/>
    <w:rsid w:val="006617AF"/>
    <w:rsid w:val="0066712C"/>
    <w:rsid w:val="00672DC8"/>
    <w:rsid w:val="006812A4"/>
    <w:rsid w:val="00681F3B"/>
    <w:rsid w:val="0068204E"/>
    <w:rsid w:val="00687D35"/>
    <w:rsid w:val="00690BAD"/>
    <w:rsid w:val="00691867"/>
    <w:rsid w:val="00691FF1"/>
    <w:rsid w:val="00693F6C"/>
    <w:rsid w:val="006946A0"/>
    <w:rsid w:val="006947AE"/>
    <w:rsid w:val="006A2717"/>
    <w:rsid w:val="006A2FEA"/>
    <w:rsid w:val="006A327F"/>
    <w:rsid w:val="006A43BE"/>
    <w:rsid w:val="006B02FE"/>
    <w:rsid w:val="006B2514"/>
    <w:rsid w:val="006C2247"/>
    <w:rsid w:val="006C4583"/>
    <w:rsid w:val="006C4836"/>
    <w:rsid w:val="006D0AE8"/>
    <w:rsid w:val="006E3854"/>
    <w:rsid w:val="006E4CB6"/>
    <w:rsid w:val="006F34D8"/>
    <w:rsid w:val="006F5AA7"/>
    <w:rsid w:val="006F79CE"/>
    <w:rsid w:val="007002AA"/>
    <w:rsid w:val="007223B5"/>
    <w:rsid w:val="00726CEE"/>
    <w:rsid w:val="00731138"/>
    <w:rsid w:val="00735044"/>
    <w:rsid w:val="007354EA"/>
    <w:rsid w:val="00735804"/>
    <w:rsid w:val="00736DEB"/>
    <w:rsid w:val="00737062"/>
    <w:rsid w:val="00737621"/>
    <w:rsid w:val="00737D75"/>
    <w:rsid w:val="00740261"/>
    <w:rsid w:val="0074155D"/>
    <w:rsid w:val="00742743"/>
    <w:rsid w:val="007456B4"/>
    <w:rsid w:val="00750184"/>
    <w:rsid w:val="0075081B"/>
    <w:rsid w:val="00750C83"/>
    <w:rsid w:val="00756A98"/>
    <w:rsid w:val="00762EC5"/>
    <w:rsid w:val="007666FA"/>
    <w:rsid w:val="007731E8"/>
    <w:rsid w:val="00773B58"/>
    <w:rsid w:val="007754AF"/>
    <w:rsid w:val="00775BB4"/>
    <w:rsid w:val="007936F3"/>
    <w:rsid w:val="007A26B8"/>
    <w:rsid w:val="007B06E1"/>
    <w:rsid w:val="007B1D91"/>
    <w:rsid w:val="007B7942"/>
    <w:rsid w:val="007C0926"/>
    <w:rsid w:val="007C66E5"/>
    <w:rsid w:val="007D56DA"/>
    <w:rsid w:val="007E0E7B"/>
    <w:rsid w:val="007F13D7"/>
    <w:rsid w:val="007F1759"/>
    <w:rsid w:val="007F7E94"/>
    <w:rsid w:val="008075FA"/>
    <w:rsid w:val="00821C54"/>
    <w:rsid w:val="00821C9E"/>
    <w:rsid w:val="00827C43"/>
    <w:rsid w:val="00830AE2"/>
    <w:rsid w:val="0083590F"/>
    <w:rsid w:val="00841936"/>
    <w:rsid w:val="00843804"/>
    <w:rsid w:val="00844050"/>
    <w:rsid w:val="00845699"/>
    <w:rsid w:val="008518E1"/>
    <w:rsid w:val="008533C4"/>
    <w:rsid w:val="00857558"/>
    <w:rsid w:val="00867443"/>
    <w:rsid w:val="00870A6B"/>
    <w:rsid w:val="00886FF3"/>
    <w:rsid w:val="008874AC"/>
    <w:rsid w:val="00893282"/>
    <w:rsid w:val="008B31AC"/>
    <w:rsid w:val="008B486F"/>
    <w:rsid w:val="008B5352"/>
    <w:rsid w:val="008B6827"/>
    <w:rsid w:val="008C191D"/>
    <w:rsid w:val="008C3449"/>
    <w:rsid w:val="008C6303"/>
    <w:rsid w:val="008C63BE"/>
    <w:rsid w:val="008D0453"/>
    <w:rsid w:val="008D6057"/>
    <w:rsid w:val="008E0F94"/>
    <w:rsid w:val="008E1D36"/>
    <w:rsid w:val="008E4602"/>
    <w:rsid w:val="008E7C76"/>
    <w:rsid w:val="008F167E"/>
    <w:rsid w:val="008F1919"/>
    <w:rsid w:val="008F3104"/>
    <w:rsid w:val="0090315E"/>
    <w:rsid w:val="00905354"/>
    <w:rsid w:val="00913CF2"/>
    <w:rsid w:val="00913F20"/>
    <w:rsid w:val="00917989"/>
    <w:rsid w:val="00917F46"/>
    <w:rsid w:val="00920EB9"/>
    <w:rsid w:val="00921DA3"/>
    <w:rsid w:val="00923072"/>
    <w:rsid w:val="00924880"/>
    <w:rsid w:val="00930141"/>
    <w:rsid w:val="0093134B"/>
    <w:rsid w:val="00936F9F"/>
    <w:rsid w:val="009409D1"/>
    <w:rsid w:val="009412AD"/>
    <w:rsid w:val="00952905"/>
    <w:rsid w:val="0095320B"/>
    <w:rsid w:val="00954A00"/>
    <w:rsid w:val="00962448"/>
    <w:rsid w:val="00964327"/>
    <w:rsid w:val="00967853"/>
    <w:rsid w:val="00976E28"/>
    <w:rsid w:val="00987A85"/>
    <w:rsid w:val="00992C0D"/>
    <w:rsid w:val="00994D77"/>
    <w:rsid w:val="009966AB"/>
    <w:rsid w:val="009A0523"/>
    <w:rsid w:val="009A234F"/>
    <w:rsid w:val="009A26FF"/>
    <w:rsid w:val="009C11CF"/>
    <w:rsid w:val="009C2839"/>
    <w:rsid w:val="009C73FB"/>
    <w:rsid w:val="009C746E"/>
    <w:rsid w:val="009C7DFE"/>
    <w:rsid w:val="009D232A"/>
    <w:rsid w:val="009D4DC3"/>
    <w:rsid w:val="009E0BCA"/>
    <w:rsid w:val="009E0DED"/>
    <w:rsid w:val="009E3922"/>
    <w:rsid w:val="009E4855"/>
    <w:rsid w:val="009E4A4B"/>
    <w:rsid w:val="009E7538"/>
    <w:rsid w:val="009F25CE"/>
    <w:rsid w:val="009F68F8"/>
    <w:rsid w:val="00A03036"/>
    <w:rsid w:val="00A05705"/>
    <w:rsid w:val="00A127A4"/>
    <w:rsid w:val="00A14CEF"/>
    <w:rsid w:val="00A219BF"/>
    <w:rsid w:val="00A22C81"/>
    <w:rsid w:val="00A268E6"/>
    <w:rsid w:val="00A268E9"/>
    <w:rsid w:val="00A32814"/>
    <w:rsid w:val="00A3408F"/>
    <w:rsid w:val="00A34830"/>
    <w:rsid w:val="00A413D8"/>
    <w:rsid w:val="00A4555B"/>
    <w:rsid w:val="00A537D1"/>
    <w:rsid w:val="00A5714A"/>
    <w:rsid w:val="00A60177"/>
    <w:rsid w:val="00A67907"/>
    <w:rsid w:val="00A80C02"/>
    <w:rsid w:val="00A81014"/>
    <w:rsid w:val="00A82B5B"/>
    <w:rsid w:val="00A83C5E"/>
    <w:rsid w:val="00A850F0"/>
    <w:rsid w:val="00A921B8"/>
    <w:rsid w:val="00A954A6"/>
    <w:rsid w:val="00AB12E7"/>
    <w:rsid w:val="00AB1480"/>
    <w:rsid w:val="00AB38F5"/>
    <w:rsid w:val="00AB64FD"/>
    <w:rsid w:val="00AC5708"/>
    <w:rsid w:val="00AC781A"/>
    <w:rsid w:val="00AD1AEC"/>
    <w:rsid w:val="00AE2B20"/>
    <w:rsid w:val="00AE66B3"/>
    <w:rsid w:val="00AE7A27"/>
    <w:rsid w:val="00AF341B"/>
    <w:rsid w:val="00B0169B"/>
    <w:rsid w:val="00B0464F"/>
    <w:rsid w:val="00B22AD3"/>
    <w:rsid w:val="00B24F94"/>
    <w:rsid w:val="00B27955"/>
    <w:rsid w:val="00B33F81"/>
    <w:rsid w:val="00B3605A"/>
    <w:rsid w:val="00B366CF"/>
    <w:rsid w:val="00B401DA"/>
    <w:rsid w:val="00B47348"/>
    <w:rsid w:val="00B47FB7"/>
    <w:rsid w:val="00B53D96"/>
    <w:rsid w:val="00B6321D"/>
    <w:rsid w:val="00B74A20"/>
    <w:rsid w:val="00B774A8"/>
    <w:rsid w:val="00B83EEE"/>
    <w:rsid w:val="00B87083"/>
    <w:rsid w:val="00B91390"/>
    <w:rsid w:val="00B921B2"/>
    <w:rsid w:val="00B96726"/>
    <w:rsid w:val="00BA30E3"/>
    <w:rsid w:val="00BA4AF9"/>
    <w:rsid w:val="00BB1E54"/>
    <w:rsid w:val="00BB2E92"/>
    <w:rsid w:val="00BB3881"/>
    <w:rsid w:val="00BB614A"/>
    <w:rsid w:val="00BC2015"/>
    <w:rsid w:val="00BD0A87"/>
    <w:rsid w:val="00BD7668"/>
    <w:rsid w:val="00BE28C7"/>
    <w:rsid w:val="00BE2B97"/>
    <w:rsid w:val="00BE7DE0"/>
    <w:rsid w:val="00BF1775"/>
    <w:rsid w:val="00C02771"/>
    <w:rsid w:val="00C101EA"/>
    <w:rsid w:val="00C17043"/>
    <w:rsid w:val="00C25178"/>
    <w:rsid w:val="00C25548"/>
    <w:rsid w:val="00C33773"/>
    <w:rsid w:val="00C369B3"/>
    <w:rsid w:val="00C36C08"/>
    <w:rsid w:val="00C36C7A"/>
    <w:rsid w:val="00C37863"/>
    <w:rsid w:val="00C6447D"/>
    <w:rsid w:val="00C657CF"/>
    <w:rsid w:val="00C710EC"/>
    <w:rsid w:val="00C73A1B"/>
    <w:rsid w:val="00C77183"/>
    <w:rsid w:val="00C77B7E"/>
    <w:rsid w:val="00CA0B30"/>
    <w:rsid w:val="00CA6FA8"/>
    <w:rsid w:val="00CC48EA"/>
    <w:rsid w:val="00CC6A4B"/>
    <w:rsid w:val="00CD28D3"/>
    <w:rsid w:val="00CD2BB6"/>
    <w:rsid w:val="00CD3385"/>
    <w:rsid w:val="00CD4179"/>
    <w:rsid w:val="00CE0D91"/>
    <w:rsid w:val="00CE1877"/>
    <w:rsid w:val="00CE318C"/>
    <w:rsid w:val="00CF5F29"/>
    <w:rsid w:val="00D0052A"/>
    <w:rsid w:val="00D02087"/>
    <w:rsid w:val="00D06D6C"/>
    <w:rsid w:val="00D15D23"/>
    <w:rsid w:val="00D171DA"/>
    <w:rsid w:val="00D20E51"/>
    <w:rsid w:val="00D231BB"/>
    <w:rsid w:val="00D371A0"/>
    <w:rsid w:val="00D37B42"/>
    <w:rsid w:val="00D448D4"/>
    <w:rsid w:val="00D63449"/>
    <w:rsid w:val="00D6583D"/>
    <w:rsid w:val="00D65F14"/>
    <w:rsid w:val="00D726B6"/>
    <w:rsid w:val="00D73061"/>
    <w:rsid w:val="00D736E2"/>
    <w:rsid w:val="00D73BC2"/>
    <w:rsid w:val="00D851FE"/>
    <w:rsid w:val="00D85D2E"/>
    <w:rsid w:val="00D92DA3"/>
    <w:rsid w:val="00D93796"/>
    <w:rsid w:val="00D939FD"/>
    <w:rsid w:val="00D94ED3"/>
    <w:rsid w:val="00DA3F5C"/>
    <w:rsid w:val="00DA62E9"/>
    <w:rsid w:val="00DB5AFA"/>
    <w:rsid w:val="00DC56CB"/>
    <w:rsid w:val="00DC643A"/>
    <w:rsid w:val="00DC743E"/>
    <w:rsid w:val="00DD7894"/>
    <w:rsid w:val="00DE3A56"/>
    <w:rsid w:val="00DE586B"/>
    <w:rsid w:val="00DF0DB0"/>
    <w:rsid w:val="00DF7B08"/>
    <w:rsid w:val="00E015A4"/>
    <w:rsid w:val="00E02EFF"/>
    <w:rsid w:val="00E0452F"/>
    <w:rsid w:val="00E13FF0"/>
    <w:rsid w:val="00E151E3"/>
    <w:rsid w:val="00E16AB6"/>
    <w:rsid w:val="00E21E38"/>
    <w:rsid w:val="00E30F11"/>
    <w:rsid w:val="00E3127E"/>
    <w:rsid w:val="00E31C41"/>
    <w:rsid w:val="00E40984"/>
    <w:rsid w:val="00E40F9C"/>
    <w:rsid w:val="00E51CCC"/>
    <w:rsid w:val="00E528A4"/>
    <w:rsid w:val="00E53403"/>
    <w:rsid w:val="00E6695D"/>
    <w:rsid w:val="00E70CED"/>
    <w:rsid w:val="00E81BCB"/>
    <w:rsid w:val="00E82208"/>
    <w:rsid w:val="00E8745E"/>
    <w:rsid w:val="00E945F9"/>
    <w:rsid w:val="00E95EB6"/>
    <w:rsid w:val="00E97604"/>
    <w:rsid w:val="00EA10A1"/>
    <w:rsid w:val="00EA34F9"/>
    <w:rsid w:val="00EB3A00"/>
    <w:rsid w:val="00EB4E18"/>
    <w:rsid w:val="00EC3717"/>
    <w:rsid w:val="00EC7479"/>
    <w:rsid w:val="00ED27D1"/>
    <w:rsid w:val="00ED2CF9"/>
    <w:rsid w:val="00ED43A3"/>
    <w:rsid w:val="00EE1CB4"/>
    <w:rsid w:val="00EE4772"/>
    <w:rsid w:val="00EE54D1"/>
    <w:rsid w:val="00EE5DC3"/>
    <w:rsid w:val="00EE6DD6"/>
    <w:rsid w:val="00EE73E3"/>
    <w:rsid w:val="00EE7A9E"/>
    <w:rsid w:val="00EF0C0E"/>
    <w:rsid w:val="00EF2EE8"/>
    <w:rsid w:val="00EF5F1C"/>
    <w:rsid w:val="00F05273"/>
    <w:rsid w:val="00F05F9F"/>
    <w:rsid w:val="00F11CBE"/>
    <w:rsid w:val="00F15938"/>
    <w:rsid w:val="00F16F3A"/>
    <w:rsid w:val="00F20046"/>
    <w:rsid w:val="00F20A65"/>
    <w:rsid w:val="00F21F52"/>
    <w:rsid w:val="00F256D2"/>
    <w:rsid w:val="00F432BB"/>
    <w:rsid w:val="00F6227D"/>
    <w:rsid w:val="00F66373"/>
    <w:rsid w:val="00F711B3"/>
    <w:rsid w:val="00F74F68"/>
    <w:rsid w:val="00F7582E"/>
    <w:rsid w:val="00F82F84"/>
    <w:rsid w:val="00F8334C"/>
    <w:rsid w:val="00F834B5"/>
    <w:rsid w:val="00F8424C"/>
    <w:rsid w:val="00F84407"/>
    <w:rsid w:val="00F86C6C"/>
    <w:rsid w:val="00FA4015"/>
    <w:rsid w:val="00FB0039"/>
    <w:rsid w:val="00FB0665"/>
    <w:rsid w:val="00FB1ACB"/>
    <w:rsid w:val="00FB2899"/>
    <w:rsid w:val="00FB31A8"/>
    <w:rsid w:val="00FB5014"/>
    <w:rsid w:val="00FB658A"/>
    <w:rsid w:val="00FC1990"/>
    <w:rsid w:val="00FC2A3F"/>
    <w:rsid w:val="00FC4D77"/>
    <w:rsid w:val="00FD4409"/>
    <w:rsid w:val="00FD69A0"/>
    <w:rsid w:val="00FE5735"/>
    <w:rsid w:val="00FF005C"/>
    <w:rsid w:val="02607497"/>
    <w:rsid w:val="0919EB7A"/>
    <w:rsid w:val="0FCD9FCB"/>
    <w:rsid w:val="174AC6D9"/>
    <w:rsid w:val="1B6A6939"/>
    <w:rsid w:val="23CCF211"/>
    <w:rsid w:val="293D251F"/>
    <w:rsid w:val="2A7C087B"/>
    <w:rsid w:val="3629FF63"/>
    <w:rsid w:val="37E7DCAE"/>
    <w:rsid w:val="3A83F2C4"/>
    <w:rsid w:val="40F34C45"/>
    <w:rsid w:val="4705FE27"/>
    <w:rsid w:val="58075CAF"/>
    <w:rsid w:val="60B5EF6D"/>
    <w:rsid w:val="62F2589F"/>
    <w:rsid w:val="64AB2464"/>
    <w:rsid w:val="670383D8"/>
    <w:rsid w:val="69087BE2"/>
    <w:rsid w:val="6FF2CA9D"/>
    <w:rsid w:val="70B284EC"/>
    <w:rsid w:val="77AAB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57EE0"/>
  <w15:docId w15:val="{45C8E9B4-4D77-4B31-926A-2E2B86E5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0EB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8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1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2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2A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6712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91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EB"/>
  </w:style>
  <w:style w:type="paragraph" w:styleId="Footer">
    <w:name w:val="footer"/>
    <w:basedOn w:val="Normal"/>
    <w:link w:val="FooterChar"/>
    <w:uiPriority w:val="99"/>
    <w:unhideWhenUsed/>
    <w:rsid w:val="00391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EB"/>
  </w:style>
  <w:style w:type="character" w:customStyle="1" w:styleId="Heading1Char">
    <w:name w:val="Heading 1 Char"/>
    <w:basedOn w:val="DefaultParagraphFont"/>
    <w:link w:val="Heading1"/>
    <w:uiPriority w:val="9"/>
    <w:rsid w:val="003910EB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0EB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B5014"/>
    <w:rPr>
      <w:b/>
      <w:bCs/>
    </w:rPr>
  </w:style>
  <w:style w:type="paragraph" w:styleId="NormalWeb">
    <w:name w:val="Normal (Web)"/>
    <w:basedOn w:val="Normal"/>
    <w:uiPriority w:val="99"/>
    <w:unhideWhenUsed/>
    <w:rsid w:val="00FB501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C5E"/>
    <w:rPr>
      <w:color w:val="605E5C"/>
      <w:shd w:val="clear" w:color="auto" w:fill="E1DFDD"/>
    </w:rPr>
  </w:style>
  <w:style w:type="paragraph" w:customStyle="1" w:styleId="Default">
    <w:name w:val="Default"/>
    <w:rsid w:val="00736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ragraph">
    <w:name w:val="paragraph"/>
    <w:basedOn w:val="Normal"/>
    <w:rsid w:val="00FB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B31A8"/>
  </w:style>
  <w:style w:type="character" w:customStyle="1" w:styleId="eop">
    <w:name w:val="eop"/>
    <w:basedOn w:val="DefaultParagraphFont"/>
    <w:rsid w:val="00FB31A8"/>
  </w:style>
  <w:style w:type="paragraph" w:styleId="Revision">
    <w:name w:val="Revision"/>
    <w:hidden/>
    <w:uiPriority w:val="99"/>
    <w:semiHidden/>
    <w:rsid w:val="00A219B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3605A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A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65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2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93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9" w:color="ABABAB"/>
                                <w:left w:val="single" w:sz="6" w:space="9" w:color="ABABAB"/>
                                <w:bottom w:val="single" w:sz="6" w:space="9" w:color="ABABAB"/>
                                <w:right w:val="single" w:sz="6" w:space="9" w:color="ABABA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rian.wilcock@torfaen.gov.uk" TargetMode="External"/><Relationship Id="rId18" Type="http://schemas.openxmlformats.org/officeDocument/2006/relationships/hyperlink" Target="https://blaenau-gwent.gov.uk/en/council/data-protection-foi/data-protection-act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dpa@torfaen.gov.uk" TargetMode="External"/><Relationship Id="rId7" Type="http://schemas.openxmlformats.org/officeDocument/2006/relationships/styles" Target="styles.xml"/><Relationship Id="rId12" Type="http://schemas.openxmlformats.org/officeDocument/2006/relationships/hyperlink" Target="mailto:ldp@torfaen.gov.uk" TargetMode="External"/><Relationship Id="rId17" Type="http://schemas.openxmlformats.org/officeDocument/2006/relationships/hyperlink" Target="mailto:dataprotection@blaenau-gwent.gov.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pa@torfaen.gov.uk" TargetMode="External"/><Relationship Id="rId20" Type="http://schemas.openxmlformats.org/officeDocument/2006/relationships/hyperlink" Target="mailto:DataProtection@blaenau-gwent.gov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cymru@ico.org.u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john.raine@blaenau-gwent.gov.uk" TargetMode="External"/><Relationship Id="rId23" Type="http://schemas.openxmlformats.org/officeDocument/2006/relationships/hyperlink" Target="mailto:john.raine@blaenau-gwent.gov.uk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eur03.safelinks.protection.outlook.com/?url=https%3A%2F%2Fwww.torfaen.gov.uk%2Fen%2FAboutTheCouncil%2FDataProtectionFreedomofInformation%2FDataProtection%2FSubject-Access-Requests%2FData-Protection-SAR.aspx&amp;data=05%7C02%7CArianwyn.Lewis%40torfaen.gov.uk%7Cde3022534ba84320f83a08de365e8d9a%7C2c4d0079c52c4bb3b3cad8eaf1b6b7d5%7C0%7C0%7C639007976884618743%7CUnknown%7CTWFpbGZsb3d8eyJFbXB0eU1hcGkiOnRydWUsIlYiOiIwLjAuMDAwMCIsIlAiOiJXaW4zMiIsIkFOIjoiTWFpbCIsIldUIjoyfQ%3D%3D%7C0%7C%7C%7C&amp;sdata=U2sUu4qNkPO%2B5N%2B7Iecg3%2BX7nMwzpDUQ5Qf4%2F%2BVgjrs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lanningpolicy@blaenau-gwent.gov.uk" TargetMode="External"/><Relationship Id="rId22" Type="http://schemas.openxmlformats.org/officeDocument/2006/relationships/hyperlink" Target="mailto:adrian.wilcock@torfaen.gov.u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945d2c57-1183-427d-a604-2e0ffdafb2d4" ContentTypeId="0x010100F62BDD624346DE44BD667E2A6833A2F3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E5525C26FF0DD944B5F67ED04075C88A" ma:contentTypeVersion="44" ma:contentTypeDescription="" ma:contentTypeScope="" ma:versionID="f6f1b7ffcb67ef23dd0f1e3411f24136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e47d46221edb6f61c0e6b39b313b1661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2C7D3-8ABD-456A-98B0-49AA9E7F4056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2.xml><?xml version="1.0" encoding="utf-8"?>
<ds:datastoreItem xmlns:ds="http://schemas.openxmlformats.org/officeDocument/2006/customXml" ds:itemID="{678A86B1-2BDE-4E8F-BDC6-33CDFF0B14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C9763D-86D9-4CFA-A730-8609BCF778E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7C49237-CDAE-4FAF-862B-D10619B4C9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05F409-5D65-4148-83C8-05A63097B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2472</Words>
  <Characters>13945</Characters>
  <Application>Microsoft Office Word</Application>
  <DocSecurity>0</DocSecurity>
  <Lines>422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TCBC</Company>
  <LinksUpToDate>false</LinksUpToDate>
  <CharactersWithSpaces>16161</CharactersWithSpaces>
  <SharedDoc>false</SharedDoc>
  <HLinks>
    <vt:vector size="78" baseType="variant">
      <vt:variant>
        <vt:i4>7405599</vt:i4>
      </vt:variant>
      <vt:variant>
        <vt:i4>30</vt:i4>
      </vt:variant>
      <vt:variant>
        <vt:i4>0</vt:i4>
      </vt:variant>
      <vt:variant>
        <vt:i4>5</vt:i4>
      </vt:variant>
      <vt:variant>
        <vt:lpwstr>mailto:Wales@ico.org.uk</vt:lpwstr>
      </vt:variant>
      <vt:variant>
        <vt:lpwstr/>
      </vt:variant>
      <vt:variant>
        <vt:i4>5832767</vt:i4>
      </vt:variant>
      <vt:variant>
        <vt:i4>27</vt:i4>
      </vt:variant>
      <vt:variant>
        <vt:i4>0</vt:i4>
      </vt:variant>
      <vt:variant>
        <vt:i4>5</vt:i4>
      </vt:variant>
      <vt:variant>
        <vt:lpwstr>mailto:john.raine@blaenau-gwent.gov.uk</vt:lpwstr>
      </vt:variant>
      <vt:variant>
        <vt:lpwstr/>
      </vt:variant>
      <vt:variant>
        <vt:i4>8323163</vt:i4>
      </vt:variant>
      <vt:variant>
        <vt:i4>24</vt:i4>
      </vt:variant>
      <vt:variant>
        <vt:i4>0</vt:i4>
      </vt:variant>
      <vt:variant>
        <vt:i4>5</vt:i4>
      </vt:variant>
      <vt:variant>
        <vt:lpwstr>mailto:Adrian.wilcock@torfaen.gov.uk</vt:lpwstr>
      </vt:variant>
      <vt:variant>
        <vt:lpwstr/>
      </vt:variant>
      <vt:variant>
        <vt:i4>655481</vt:i4>
      </vt:variant>
      <vt:variant>
        <vt:i4>21</vt:i4>
      </vt:variant>
      <vt:variant>
        <vt:i4>0</vt:i4>
      </vt:variant>
      <vt:variant>
        <vt:i4>5</vt:i4>
      </vt:variant>
      <vt:variant>
        <vt:lpwstr>mailto:dpa@torfaen.gov.uk</vt:lpwstr>
      </vt:variant>
      <vt:variant>
        <vt:lpwstr/>
      </vt:variant>
      <vt:variant>
        <vt:i4>720930</vt:i4>
      </vt:variant>
      <vt:variant>
        <vt:i4>18</vt:i4>
      </vt:variant>
      <vt:variant>
        <vt:i4>0</vt:i4>
      </vt:variant>
      <vt:variant>
        <vt:i4>5</vt:i4>
      </vt:variant>
      <vt:variant>
        <vt:lpwstr>mailto:DataProtection@blaenau-gwent.gov.uk</vt:lpwstr>
      </vt:variant>
      <vt:variant>
        <vt:lpwstr/>
      </vt:variant>
      <vt:variant>
        <vt:i4>4718600</vt:i4>
      </vt:variant>
      <vt:variant>
        <vt:i4>15</vt:i4>
      </vt:variant>
      <vt:variant>
        <vt:i4>0</vt:i4>
      </vt:variant>
      <vt:variant>
        <vt:i4>5</vt:i4>
      </vt:variant>
      <vt:variant>
        <vt:lpwstr>https://blaenau-gwent.gov.uk/en/council/data-protection-foi/data-protection-act/</vt:lpwstr>
      </vt:variant>
      <vt:variant>
        <vt:lpwstr/>
      </vt:variant>
      <vt:variant>
        <vt:i4>720930</vt:i4>
      </vt:variant>
      <vt:variant>
        <vt:i4>12</vt:i4>
      </vt:variant>
      <vt:variant>
        <vt:i4>0</vt:i4>
      </vt:variant>
      <vt:variant>
        <vt:i4>5</vt:i4>
      </vt:variant>
      <vt:variant>
        <vt:lpwstr>mailto:dataprotection@blaenau-gwent.gov.uk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mailto:dpa@torfaen.gov.uk</vt:lpwstr>
      </vt:variant>
      <vt:variant>
        <vt:lpwstr/>
      </vt:variant>
      <vt:variant>
        <vt:i4>1310771</vt:i4>
      </vt:variant>
      <vt:variant>
        <vt:i4>6</vt:i4>
      </vt:variant>
      <vt:variant>
        <vt:i4>0</vt:i4>
      </vt:variant>
      <vt:variant>
        <vt:i4>5</vt:i4>
      </vt:variant>
      <vt:variant>
        <vt:lpwstr>mailto:planningpolicy@blaenau-gwent.gov.uk</vt:lpwstr>
      </vt:variant>
      <vt:variant>
        <vt:lpwstr/>
      </vt:variant>
      <vt:variant>
        <vt:i4>8323163</vt:i4>
      </vt:variant>
      <vt:variant>
        <vt:i4>3</vt:i4>
      </vt:variant>
      <vt:variant>
        <vt:i4>0</vt:i4>
      </vt:variant>
      <vt:variant>
        <vt:i4>5</vt:i4>
      </vt:variant>
      <vt:variant>
        <vt:lpwstr>mailto:adrian.wilcock@torfaen.gov.uk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mailto:ldp@torfaen.gov.uk</vt:lpwstr>
      </vt:variant>
      <vt:variant>
        <vt:lpwstr/>
      </vt:variant>
      <vt:variant>
        <vt:i4>7471106</vt:i4>
      </vt:variant>
      <vt:variant>
        <vt:i4>3</vt:i4>
      </vt:variant>
      <vt:variant>
        <vt:i4>0</vt:i4>
      </vt:variant>
      <vt:variant>
        <vt:i4>5</vt:i4>
      </vt:variant>
      <vt:variant>
        <vt:lpwstr>mailto:steve.berry@Blaenau-Gwent.Gov.uk</vt:lpwstr>
      </vt:variant>
      <vt:variant>
        <vt:lpwstr/>
      </vt:variant>
      <vt:variant>
        <vt:i4>7471106</vt:i4>
      </vt:variant>
      <vt:variant>
        <vt:i4>0</vt:i4>
      </vt:variant>
      <vt:variant>
        <vt:i4>0</vt:i4>
      </vt:variant>
      <vt:variant>
        <vt:i4>5</vt:i4>
      </vt:variant>
      <vt:variant>
        <vt:lpwstr>mailto:steve.berry@Blaenau-Gwent.Gov.uk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Kerry</dc:creator>
  <cp:keywords/>
  <cp:lastModifiedBy>Roberts, Daniel</cp:lastModifiedBy>
  <cp:revision>2</cp:revision>
  <cp:lastPrinted>2025-12-03T12:35:00Z</cp:lastPrinted>
  <dcterms:created xsi:type="dcterms:W3CDTF">2026-03-13T14:52:00Z</dcterms:created>
  <dcterms:modified xsi:type="dcterms:W3CDTF">2026-03-13T14:52:00Z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0x010100F62BDD624346DE44BD667E2A6833A2F300E5525C26FF0DD944B5F67ED04075C88A</vt:lpwstr>
  </property>
  <property fmtid="{D5CDD505-2E9C-101B-9397-08002B2CF9AE}" pid="3" name="docLang">
    <vt:lpwstr>en</vt:lpwstr>
  </property>
</Properties>
</file>