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BodyText"/>
        <w:jc w:val="both"/>
      </w:pPr>
    </w:p>
    <w:p w14:paraId="6D90684F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BLAENAU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GWENT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single"/>
            </w:rPr>
            <w:t>COUNTY</w:t>
          </w:r>
        </w:smartTag>
      </w:smartTag>
      <w:r>
        <w:rPr>
          <w:b/>
          <w:bCs/>
          <w:sz w:val="32"/>
          <w:u w:val="single"/>
        </w:rPr>
        <w:t xml:space="preserve"> BOROUGH COUNCIL</w:t>
      </w:r>
    </w:p>
    <w:p w14:paraId="57FE9ADB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COUNCILLORS ANNUAL REPORT</w:t>
      </w:r>
    </w:p>
    <w:p w14:paraId="5D879CA6" w14:textId="77777777" w:rsidR="00BD004B" w:rsidRDefault="00BD004B" w:rsidP="00BD004B">
      <w:pPr>
        <w:pStyle w:val="BodyText"/>
        <w:jc w:val="both"/>
        <w:rPr>
          <w:b/>
          <w:bCs/>
          <w:sz w:val="32"/>
          <w:u w:val="single"/>
        </w:rPr>
      </w:pPr>
    </w:p>
    <w:p w14:paraId="36916505" w14:textId="6858A57D" w:rsidR="00BD004B" w:rsidRDefault="00BD004B" w:rsidP="00BD004B">
      <w:pPr>
        <w:pStyle w:val="BodyText"/>
        <w:ind w:left="-720"/>
        <w:jc w:val="both"/>
      </w:pPr>
      <w:r>
        <w:t xml:space="preserve">This is the report by the Councillor named below regarding their key activities over the year ending </w:t>
      </w:r>
      <w:r w:rsidRPr="00A121D3">
        <w:t>30</w:t>
      </w:r>
      <w:r w:rsidRPr="00A121D3">
        <w:rPr>
          <w:vertAlign w:val="superscript"/>
        </w:rPr>
        <w:t>th</w:t>
      </w:r>
      <w:r w:rsidR="00CB2B7A">
        <w:t xml:space="preserve"> April 202</w:t>
      </w:r>
      <w:r w:rsidR="00CF2B30">
        <w:t>6</w:t>
      </w:r>
      <w:r>
        <w:t>. It is provided for the information of all constituents and for no other purpose.</w:t>
      </w:r>
    </w:p>
    <w:p w14:paraId="02DD4D0F" w14:textId="77777777" w:rsidR="00BD004B" w:rsidRDefault="00BD004B" w:rsidP="00BD004B">
      <w:pPr>
        <w:pStyle w:val="BodyText"/>
        <w:rPr>
          <w:i/>
          <w:iCs/>
          <w:sz w:val="24"/>
        </w:rPr>
      </w:pPr>
    </w:p>
    <w:p w14:paraId="39D76F49" w14:textId="09356C91" w:rsidR="00BD004B" w:rsidRDefault="00BD004B" w:rsidP="00C17D22">
      <w:pPr>
        <w:pStyle w:val="BodyText"/>
        <w:ind w:left="-720"/>
        <w:jc w:val="both"/>
        <w:rPr>
          <w:i/>
          <w:iCs/>
          <w:sz w:val="24"/>
        </w:rPr>
      </w:pPr>
      <w:r>
        <w:rPr>
          <w:i/>
          <w:iCs/>
          <w:sz w:val="24"/>
        </w:rPr>
        <w:t>Completion instructions:  Councillors are free to include as much or as little information as they wish in each section, however the report is to be kept to this</w:t>
      </w:r>
      <w:r w:rsidR="00C17D22">
        <w:rPr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2 page maximum </w:t>
      </w:r>
      <w:r>
        <w:rPr>
          <w:i/>
          <w:iCs/>
          <w:sz w:val="24"/>
        </w:rPr>
        <w:t>format.</w:t>
      </w:r>
    </w:p>
    <w:p w14:paraId="18D50E60" w14:textId="77777777" w:rsidR="00BD004B" w:rsidRDefault="00BD004B" w:rsidP="00BD004B">
      <w:pPr>
        <w:pStyle w:val="BodyText"/>
        <w:jc w:val="both"/>
        <w:rPr>
          <w:i/>
          <w:iCs/>
          <w:sz w:val="24"/>
        </w:rPr>
      </w:pPr>
    </w:p>
    <w:p w14:paraId="40953DF6" w14:textId="5E990D44" w:rsidR="00BD004B" w:rsidRDefault="00BD004B" w:rsidP="00BD004B">
      <w:pPr>
        <w:pStyle w:val="BodyText"/>
        <w:ind w:left="-720"/>
        <w:rPr>
          <w:b/>
          <w:bCs/>
        </w:rPr>
      </w:pPr>
      <w:r>
        <w:rPr>
          <w:b/>
          <w:bCs/>
        </w:rPr>
        <w:t xml:space="preserve">Councillor: </w:t>
      </w:r>
      <w:r w:rsidR="005D561A">
        <w:rPr>
          <w:b/>
          <w:bCs/>
        </w:rPr>
        <w:t>Julie Holt</w:t>
      </w:r>
    </w:p>
    <w:p w14:paraId="3876CBFA" w14:textId="7CA34AC4" w:rsidR="00BD004B" w:rsidRDefault="00BD004B" w:rsidP="00BD004B">
      <w:pPr>
        <w:pStyle w:val="BodyText"/>
        <w:rPr>
          <w:b/>
          <w:bCs/>
        </w:rPr>
      </w:pPr>
      <w:r>
        <w:rPr>
          <w:b/>
          <w:bCs/>
        </w:rPr>
        <w:t xml:space="preserve">                                                     Party:</w:t>
      </w:r>
      <w:r w:rsidR="005D561A">
        <w:rPr>
          <w:b/>
          <w:bCs/>
        </w:rPr>
        <w:t xml:space="preserve"> Independent</w:t>
      </w:r>
    </w:p>
    <w:p w14:paraId="407C05D8" w14:textId="5A8D675F" w:rsidR="00BD004B" w:rsidRDefault="00BD004B" w:rsidP="00BD004B">
      <w:pPr>
        <w:pStyle w:val="BodyText"/>
        <w:ind w:left="-720"/>
        <w:rPr>
          <w:b/>
          <w:bCs/>
        </w:rPr>
      </w:pPr>
      <w:r>
        <w:rPr>
          <w:b/>
          <w:bCs/>
        </w:rPr>
        <w:t>Ward:</w:t>
      </w:r>
      <w:r w:rsidR="005D561A">
        <w:rPr>
          <w:b/>
          <w:bCs/>
        </w:rPr>
        <w:t xml:space="preserve"> Abertillery &amp; Six Bells</w:t>
      </w:r>
    </w:p>
    <w:p w14:paraId="70F90901" w14:textId="77777777" w:rsidR="00BD004B" w:rsidRDefault="00BD004B" w:rsidP="00BD004B">
      <w:pPr>
        <w:pStyle w:val="BodyText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BD004B" w14:paraId="2913877D" w14:textId="77777777" w:rsidTr="004E4E12">
        <w:tc>
          <w:tcPr>
            <w:tcW w:w="9900" w:type="dxa"/>
          </w:tcPr>
          <w:p w14:paraId="1CDB6DE4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1 – Roles and Responsibilities</w:t>
            </w:r>
          </w:p>
        </w:tc>
      </w:tr>
      <w:tr w:rsidR="00BD004B" w14:paraId="17A6E8D0" w14:textId="77777777" w:rsidTr="004E4E12">
        <w:tc>
          <w:tcPr>
            <w:tcW w:w="9900" w:type="dxa"/>
          </w:tcPr>
          <w:p w14:paraId="526BF08B" w14:textId="2967877D" w:rsidR="005D561A" w:rsidRDefault="005D561A" w:rsidP="005D561A">
            <w:pPr>
              <w:pStyle w:val="BodyText"/>
            </w:pPr>
            <w:r w:rsidRPr="00E6483C">
              <w:t>On behalf of</w:t>
            </w:r>
            <w:r w:rsidR="00146E4E">
              <w:t xml:space="preserve"> my constituents,</w:t>
            </w:r>
            <w:r>
              <w:t xml:space="preserve"> I a</w:t>
            </w:r>
            <w:r w:rsidRPr="00E6483C">
              <w:t xml:space="preserve">ctively </w:t>
            </w:r>
            <w:r>
              <w:t>engage</w:t>
            </w:r>
            <w:r w:rsidRPr="00E6483C">
              <w:t xml:space="preserve"> in</w:t>
            </w:r>
            <w:r>
              <w:t>:</w:t>
            </w:r>
            <w:r w:rsidRPr="00E6483C">
              <w:t xml:space="preserve"> </w:t>
            </w:r>
          </w:p>
          <w:p w14:paraId="343E2621" w14:textId="4F498479" w:rsidR="005D561A" w:rsidRDefault="005D561A" w:rsidP="005D561A">
            <w:pPr>
              <w:pStyle w:val="BodyText"/>
            </w:pPr>
            <w:r w:rsidRPr="00E6483C">
              <w:t>Full Council meetings</w:t>
            </w:r>
          </w:p>
          <w:p w14:paraId="3B8B887E" w14:textId="77777777" w:rsidR="005D561A" w:rsidRDefault="005D561A" w:rsidP="005D561A">
            <w:pPr>
              <w:pStyle w:val="BodyText"/>
            </w:pPr>
            <w:r>
              <w:t>Scrutiny Committees</w:t>
            </w:r>
          </w:p>
          <w:p w14:paraId="52D523C0" w14:textId="77777777" w:rsidR="005D561A" w:rsidRDefault="005D561A" w:rsidP="005D561A">
            <w:pPr>
              <w:pStyle w:val="BodyText"/>
            </w:pPr>
            <w:r>
              <w:t xml:space="preserve">Site meetings </w:t>
            </w:r>
          </w:p>
          <w:p w14:paraId="0234348E" w14:textId="77777777" w:rsidR="005D561A" w:rsidRDefault="005D561A" w:rsidP="005D561A">
            <w:pPr>
              <w:pStyle w:val="BodyText"/>
            </w:pPr>
            <w:r>
              <w:t>Local events</w:t>
            </w:r>
            <w:r w:rsidRPr="00E6483C">
              <w:t xml:space="preserve"> </w:t>
            </w:r>
          </w:p>
          <w:p w14:paraId="207E1140" w14:textId="11862BF3" w:rsidR="005D561A" w:rsidRDefault="005D561A" w:rsidP="005D561A">
            <w:pPr>
              <w:pStyle w:val="BodyText"/>
            </w:pPr>
            <w:r>
              <w:t>Briefings</w:t>
            </w:r>
          </w:p>
          <w:p w14:paraId="2BEA43D6" w14:textId="05D455B5" w:rsidR="005D561A" w:rsidRDefault="005D561A" w:rsidP="005D561A">
            <w:pPr>
              <w:pStyle w:val="BodyText"/>
            </w:pPr>
            <w:r>
              <w:t>Budget Monitoring</w:t>
            </w:r>
          </w:p>
          <w:p w14:paraId="23B8C8B6" w14:textId="68ABAF6C" w:rsidR="005D561A" w:rsidRDefault="005D561A" w:rsidP="005D561A">
            <w:pPr>
              <w:pStyle w:val="BodyText"/>
            </w:pPr>
            <w:r>
              <w:t>Corporate Parenting</w:t>
            </w:r>
          </w:p>
          <w:p w14:paraId="4710729F" w14:textId="7E511234" w:rsidR="005D561A" w:rsidRDefault="005D561A" w:rsidP="005D561A">
            <w:pPr>
              <w:pStyle w:val="BodyText"/>
            </w:pPr>
            <w:r>
              <w:t>Education/Social Services etc</w:t>
            </w:r>
          </w:p>
          <w:p w14:paraId="1F68781A" w14:textId="77777777" w:rsidR="005D561A" w:rsidRDefault="005D561A" w:rsidP="005D561A">
            <w:pPr>
              <w:pStyle w:val="BodyText"/>
            </w:pPr>
          </w:p>
          <w:p w14:paraId="643D1C43" w14:textId="03C598D6" w:rsidR="00C17D22" w:rsidRPr="005D561A" w:rsidRDefault="005D561A" w:rsidP="005D561A">
            <w:pPr>
              <w:pStyle w:val="BodyText"/>
            </w:pPr>
            <w:r>
              <w:t>My ward work is the most important thing within my role and I do my best to help my constituents wherever I can. I enjoy working with residents and volunteering for charity</w:t>
            </w:r>
            <w:r w:rsidR="00146E4E">
              <w:t>.</w:t>
            </w:r>
          </w:p>
          <w:p w14:paraId="53A90EBA" w14:textId="31675538" w:rsidR="00BD004B" w:rsidRDefault="00BD004B" w:rsidP="004E4E12">
            <w:pPr>
              <w:pStyle w:val="BodyText"/>
              <w:ind w:left="-900" w:firstLine="12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D004B" w14:paraId="62832440" w14:textId="77777777" w:rsidTr="004E4E12">
        <w:tc>
          <w:tcPr>
            <w:tcW w:w="9900" w:type="dxa"/>
          </w:tcPr>
          <w:p w14:paraId="793E34F9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2:  Constituency Activity</w:t>
            </w:r>
          </w:p>
        </w:tc>
      </w:tr>
      <w:tr w:rsidR="00BD004B" w14:paraId="47CD527D" w14:textId="77777777" w:rsidTr="004E4E12">
        <w:tc>
          <w:tcPr>
            <w:tcW w:w="9900" w:type="dxa"/>
          </w:tcPr>
          <w:p w14:paraId="479299EA" w14:textId="6CA708CE" w:rsidR="005D561A" w:rsidRDefault="005D561A" w:rsidP="005D561A">
            <w:pPr>
              <w:pStyle w:val="BodyText"/>
            </w:pPr>
            <w:r>
              <w:t>I meet with Police and other external agencies to discuss local issues e</w:t>
            </w:r>
            <w:r w:rsidR="00146E4E">
              <w:t>.</w:t>
            </w:r>
            <w:r>
              <w:t>g</w:t>
            </w:r>
            <w:r w:rsidR="00146E4E">
              <w:t>. a</w:t>
            </w:r>
            <w:r>
              <w:t>nti</w:t>
            </w:r>
            <w:r w:rsidR="00146E4E">
              <w:t>-s</w:t>
            </w:r>
            <w:r>
              <w:t>ocial behaviour, highways issues, traffic nuisance e.g</w:t>
            </w:r>
            <w:r w:rsidR="00146E4E">
              <w:t>.</w:t>
            </w:r>
            <w:r>
              <w:t xml:space="preserve"> off road bikes, anti</w:t>
            </w:r>
            <w:r w:rsidR="00146E4E">
              <w:t>-</w:t>
            </w:r>
            <w:r>
              <w:t>social driving etc</w:t>
            </w:r>
            <w:r w:rsidR="00146E4E">
              <w:t>.</w:t>
            </w:r>
          </w:p>
          <w:p w14:paraId="5DD3ABF2" w14:textId="77777777" w:rsidR="00146E4E" w:rsidRDefault="00146E4E" w:rsidP="005D561A">
            <w:pPr>
              <w:pStyle w:val="BodyText"/>
            </w:pPr>
          </w:p>
          <w:p w14:paraId="5E279161" w14:textId="399677E2" w:rsidR="005D561A" w:rsidRDefault="005D561A" w:rsidP="005D561A">
            <w:pPr>
              <w:pStyle w:val="BodyText"/>
            </w:pPr>
            <w:r>
              <w:t>Dealing with housing/property issues, environmental issues, accessibility issues and helping to signpost to other agencies they may not be aware of</w:t>
            </w:r>
          </w:p>
          <w:p w14:paraId="2F011B3E" w14:textId="110C6BA9" w:rsidR="005D561A" w:rsidRDefault="005D561A" w:rsidP="005D561A">
            <w:pPr>
              <w:pStyle w:val="BodyText"/>
            </w:pPr>
            <w:r>
              <w:t>Fundraising for local charities, I am a</w:t>
            </w:r>
            <w:r w:rsidR="00146E4E">
              <w:t xml:space="preserve"> </w:t>
            </w:r>
            <w:r>
              <w:t>trustee and secretary for a charity and I volunteer in a charity shop</w:t>
            </w:r>
            <w:r w:rsidR="00146E4E">
              <w:t>.</w:t>
            </w:r>
          </w:p>
          <w:p w14:paraId="02DA6892" w14:textId="77777777" w:rsidR="00146E4E" w:rsidRDefault="00146E4E" w:rsidP="005D561A">
            <w:pPr>
              <w:pStyle w:val="BodyText"/>
            </w:pPr>
          </w:p>
          <w:p w14:paraId="587EEDAB" w14:textId="0FEA6296" w:rsidR="005D561A" w:rsidRPr="00E6483C" w:rsidRDefault="005D561A" w:rsidP="005D561A">
            <w:pPr>
              <w:pStyle w:val="BodyText"/>
            </w:pPr>
            <w:r>
              <w:t>Litter Champion for my ward and I help out in other wards occasionally</w:t>
            </w:r>
            <w:r w:rsidR="00146E4E">
              <w:t>.</w:t>
            </w:r>
          </w:p>
          <w:p w14:paraId="28405A1A" w14:textId="77777777" w:rsidR="005D561A" w:rsidRDefault="005D561A" w:rsidP="004E4E12">
            <w:pPr>
              <w:pStyle w:val="BodyText"/>
              <w:rPr>
                <w:b/>
                <w:bCs/>
              </w:rPr>
            </w:pPr>
          </w:p>
        </w:tc>
      </w:tr>
    </w:tbl>
    <w:p w14:paraId="2AE26459" w14:textId="77777777" w:rsidR="00BD004B" w:rsidRDefault="00BD004B" w:rsidP="00BD004B">
      <w:pPr>
        <w:pStyle w:val="BodyText"/>
        <w:rPr>
          <w:b/>
          <w:bCs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D004B" w14:paraId="3D57B6B0" w14:textId="77777777" w:rsidTr="00F80DD0">
        <w:tc>
          <w:tcPr>
            <w:tcW w:w="9889" w:type="dxa"/>
          </w:tcPr>
          <w:p w14:paraId="4A306321" w14:textId="426BE2EA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Section 3: </w:t>
            </w:r>
            <w:r w:rsidR="00C17D22">
              <w:rPr>
                <w:b/>
                <w:bCs/>
              </w:rPr>
              <w:t>Cabinet</w:t>
            </w:r>
            <w:r>
              <w:rPr>
                <w:b/>
                <w:bCs/>
              </w:rPr>
              <w:t xml:space="preserve"> and Scrutiny Activities</w:t>
            </w:r>
          </w:p>
        </w:tc>
      </w:tr>
      <w:tr w:rsidR="00BD004B" w14:paraId="6E6D221C" w14:textId="77777777" w:rsidTr="00F80DD0">
        <w:tc>
          <w:tcPr>
            <w:tcW w:w="9889" w:type="dxa"/>
          </w:tcPr>
          <w:p w14:paraId="690865A3" w14:textId="37476948" w:rsidR="00BD004B" w:rsidRDefault="00EA6546" w:rsidP="004E4E12">
            <w:pPr>
              <w:pStyle w:val="BodyText"/>
              <w:jc w:val="both"/>
            </w:pPr>
            <w:r>
              <w:t xml:space="preserve">I attended committees as follows </w:t>
            </w:r>
          </w:p>
          <w:p w14:paraId="6C4F67C5" w14:textId="77777777" w:rsidR="00EA6546" w:rsidRDefault="00EA6546" w:rsidP="004E4E12">
            <w:pPr>
              <w:pStyle w:val="BodyText"/>
              <w:jc w:val="both"/>
            </w:pPr>
          </w:p>
          <w:p w14:paraId="4B280E0A" w14:textId="32D486B0" w:rsidR="00EA6546" w:rsidRDefault="00EA6546" w:rsidP="004E4E12">
            <w:pPr>
              <w:pStyle w:val="BodyText"/>
              <w:jc w:val="both"/>
            </w:pPr>
            <w:r w:rsidRPr="00EA6546">
              <w:t>Economic Development and Environmental Management Scrutiny</w:t>
            </w:r>
            <w:r>
              <w:t xml:space="preserve"> Committee</w:t>
            </w:r>
          </w:p>
          <w:p w14:paraId="1472118E" w14:textId="75DB9611" w:rsidR="00EA6546" w:rsidRDefault="00EA6546" w:rsidP="004E4E12">
            <w:pPr>
              <w:pStyle w:val="BodyText"/>
              <w:jc w:val="both"/>
            </w:pPr>
            <w:r>
              <w:t>Planning Committee</w:t>
            </w:r>
          </w:p>
          <w:p w14:paraId="4CFB3C3A" w14:textId="0785702C" w:rsidR="00EA6546" w:rsidRDefault="00EA6546" w:rsidP="004E4E12">
            <w:pPr>
              <w:pStyle w:val="BodyText"/>
              <w:jc w:val="both"/>
            </w:pPr>
            <w:r>
              <w:t>Corporate Performance Scrutiny</w:t>
            </w:r>
          </w:p>
          <w:p w14:paraId="49E5AD78" w14:textId="443444D9" w:rsidR="00EA6546" w:rsidRDefault="00EA6546" w:rsidP="004E4E12">
            <w:pPr>
              <w:pStyle w:val="BodyText"/>
              <w:jc w:val="both"/>
            </w:pPr>
            <w:r>
              <w:t>Corporate Parenting Committee</w:t>
            </w:r>
          </w:p>
          <w:p w14:paraId="141E35D1" w14:textId="75AFD5E9" w:rsidR="00EA6546" w:rsidRPr="00EA6546" w:rsidRDefault="00EA6546" w:rsidP="004E4E12">
            <w:pPr>
              <w:pStyle w:val="BodyText"/>
              <w:jc w:val="both"/>
            </w:pPr>
            <w:r w:rsidRPr="00EA6546">
              <w:rPr>
                <w:rFonts w:eastAsia="Aptos"/>
                <w:kern w:val="2"/>
                <w:szCs w:val="28"/>
                <w14:ligatures w14:val="standardContextual"/>
              </w:rPr>
              <w:t xml:space="preserve">Adult, </w:t>
            </w:r>
            <w:r>
              <w:rPr>
                <w:rFonts w:eastAsia="Aptos"/>
                <w:kern w:val="2"/>
                <w:szCs w:val="28"/>
                <w14:ligatures w14:val="standardContextual"/>
              </w:rPr>
              <w:t>C</w:t>
            </w:r>
            <w:r w:rsidRPr="00EA6546">
              <w:rPr>
                <w:rFonts w:eastAsia="Aptos"/>
                <w:kern w:val="2"/>
                <w:szCs w:val="28"/>
                <w14:ligatures w14:val="standardContextual"/>
              </w:rPr>
              <w:t xml:space="preserve">ommunities &amp; </w:t>
            </w:r>
            <w:r>
              <w:rPr>
                <w:rFonts w:eastAsia="Aptos"/>
                <w:kern w:val="2"/>
                <w:szCs w:val="28"/>
                <w14:ligatures w14:val="standardContextual"/>
              </w:rPr>
              <w:t>W</w:t>
            </w:r>
            <w:r w:rsidRPr="00EA6546">
              <w:rPr>
                <w:rFonts w:eastAsia="Aptos"/>
                <w:kern w:val="2"/>
                <w:szCs w:val="28"/>
                <w14:ligatures w14:val="standardContextual"/>
              </w:rPr>
              <w:t xml:space="preserve">ellbeing </w:t>
            </w:r>
            <w:r>
              <w:rPr>
                <w:rFonts w:eastAsia="Aptos"/>
                <w:kern w:val="2"/>
                <w:szCs w:val="28"/>
                <w14:ligatures w14:val="standardContextual"/>
              </w:rPr>
              <w:t>S</w:t>
            </w:r>
            <w:r w:rsidRPr="00EA6546">
              <w:rPr>
                <w:rFonts w:eastAsia="Aptos"/>
                <w:kern w:val="2"/>
                <w:szCs w:val="28"/>
                <w14:ligatures w14:val="standardContextual"/>
              </w:rPr>
              <w:t xml:space="preserve">crutiny </w:t>
            </w:r>
            <w:r>
              <w:rPr>
                <w:rFonts w:eastAsia="Aptos"/>
                <w:kern w:val="2"/>
                <w:szCs w:val="28"/>
                <w14:ligatures w14:val="standardContextual"/>
              </w:rPr>
              <w:t>C</w:t>
            </w:r>
            <w:r w:rsidRPr="00EA6546">
              <w:rPr>
                <w:rFonts w:eastAsia="Aptos"/>
                <w:kern w:val="2"/>
                <w:szCs w:val="28"/>
                <w14:ligatures w14:val="standardContextual"/>
              </w:rPr>
              <w:t>ommittee</w:t>
            </w:r>
          </w:p>
          <w:p w14:paraId="4C8A3DAE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21BE0E8E" w14:textId="77777777" w:rsidTr="00F80DD0">
        <w:tc>
          <w:tcPr>
            <w:tcW w:w="9889" w:type="dxa"/>
          </w:tcPr>
          <w:p w14:paraId="6BC28D92" w14:textId="77777777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4: Training and Development</w:t>
            </w:r>
          </w:p>
        </w:tc>
      </w:tr>
      <w:tr w:rsidR="00BD004B" w14:paraId="550C2C01" w14:textId="77777777" w:rsidTr="00F80DD0">
        <w:tc>
          <w:tcPr>
            <w:tcW w:w="9889" w:type="dxa"/>
          </w:tcPr>
          <w:p w14:paraId="13412273" w14:textId="464F932A" w:rsidR="00BD004B" w:rsidRDefault="00D371D9" w:rsidP="004E4E12">
            <w:pPr>
              <w:pStyle w:val="BodyText"/>
              <w:jc w:val="both"/>
            </w:pPr>
            <w:r>
              <w:t>Planning considerations</w:t>
            </w:r>
          </w:p>
          <w:p w14:paraId="6A508392" w14:textId="78E21BAC" w:rsidR="00D371D9" w:rsidRDefault="00D371D9" w:rsidP="004E4E12">
            <w:pPr>
              <w:pStyle w:val="BodyText"/>
              <w:jc w:val="both"/>
            </w:pPr>
            <w:r>
              <w:t>Planning rules</w:t>
            </w:r>
          </w:p>
          <w:p w14:paraId="34AD22FB" w14:textId="6334F93D" w:rsidR="00D371D9" w:rsidRDefault="00D371D9" w:rsidP="004E4E12">
            <w:pPr>
              <w:pStyle w:val="BodyText"/>
              <w:jc w:val="both"/>
            </w:pPr>
            <w:r>
              <w:t>Safeguarding Training (online)</w:t>
            </w:r>
          </w:p>
          <w:p w14:paraId="1D8E23D4" w14:textId="117594D9" w:rsidR="00BD004B" w:rsidRDefault="00D371D9" w:rsidP="004E4E12">
            <w:pPr>
              <w:pStyle w:val="BodyText"/>
              <w:jc w:val="both"/>
            </w:pPr>
            <w:r>
              <w:t>Various briefings for information sharing relevant to my role e.g</w:t>
            </w:r>
            <w:r w:rsidR="00146E4E">
              <w:t>.</w:t>
            </w:r>
            <w:r>
              <w:t xml:space="preserve"> Community Safety, Corporate Parenting, Dementia </w:t>
            </w:r>
            <w:r w:rsidR="00DC62A9">
              <w:t>A</w:t>
            </w:r>
            <w:r>
              <w:t>wareness (community based)</w:t>
            </w:r>
            <w:r w:rsidR="00146E4E">
              <w:t>.</w:t>
            </w:r>
            <w:r>
              <w:t xml:space="preserve"> </w:t>
            </w:r>
          </w:p>
          <w:p w14:paraId="71012C44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77590036" w14:textId="77777777" w:rsidTr="00F80DD0">
        <w:tc>
          <w:tcPr>
            <w:tcW w:w="9889" w:type="dxa"/>
          </w:tcPr>
          <w:p w14:paraId="4F011394" w14:textId="77777777" w:rsidR="00BD004B" w:rsidRDefault="00BE584C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5: Initiatives, Special</w:t>
            </w:r>
            <w:r w:rsidR="00BD004B">
              <w:rPr>
                <w:b/>
                <w:bCs/>
              </w:rPr>
              <w:t xml:space="preserve"> Activities and Issues</w:t>
            </w:r>
          </w:p>
        </w:tc>
      </w:tr>
      <w:tr w:rsidR="00BD004B" w14:paraId="7FFD2CD4" w14:textId="77777777" w:rsidTr="00F80DD0">
        <w:trPr>
          <w:trHeight w:val="3818"/>
        </w:trPr>
        <w:tc>
          <w:tcPr>
            <w:tcW w:w="9889" w:type="dxa"/>
          </w:tcPr>
          <w:p w14:paraId="2C6A0397" w14:textId="77777777" w:rsidR="00BD004B" w:rsidRDefault="00BD004B" w:rsidP="004E4E12">
            <w:pPr>
              <w:pStyle w:val="BodyText"/>
              <w:jc w:val="both"/>
            </w:pPr>
          </w:p>
          <w:p w14:paraId="735618DA" w14:textId="5D255501" w:rsidR="00D371D9" w:rsidRDefault="00D371D9" w:rsidP="00D371D9">
            <w:pPr>
              <w:pStyle w:val="BodyText"/>
              <w:jc w:val="both"/>
            </w:pPr>
            <w:r>
              <w:t xml:space="preserve">I am Secretary and a trustee of Abertillery Institute and alongside 6 other trustees, we are working hard to raise funds </w:t>
            </w:r>
            <w:r w:rsidR="00DC62A9">
              <w:t>to</w:t>
            </w:r>
            <w:r>
              <w:t xml:space="preserve"> reopen this very important building as a community hub for local people.  I volunteer in the charity shop. </w:t>
            </w:r>
          </w:p>
          <w:p w14:paraId="49045A68" w14:textId="77777777" w:rsidR="00D371D9" w:rsidRDefault="00D371D9" w:rsidP="00D371D9">
            <w:pPr>
              <w:pStyle w:val="BodyText"/>
              <w:jc w:val="both"/>
            </w:pPr>
          </w:p>
          <w:p w14:paraId="470D2152" w14:textId="532F0517" w:rsidR="00D371D9" w:rsidRDefault="00D371D9" w:rsidP="00D371D9">
            <w:pPr>
              <w:pStyle w:val="BodyText"/>
              <w:jc w:val="both"/>
            </w:pPr>
            <w:r>
              <w:t xml:space="preserve">I am proud to be the President of Abertillery Town Brass Band - a role which I take very seriously.  I attend meetings and concerts and help promote the band in the </w:t>
            </w:r>
            <w:r w:rsidR="00146E4E">
              <w:t>c</w:t>
            </w:r>
            <w:r>
              <w:t xml:space="preserve">ommunity and in the wider area via </w:t>
            </w:r>
            <w:r w:rsidR="00146E4E">
              <w:t>s</w:t>
            </w:r>
            <w:r>
              <w:t>ocial media.</w:t>
            </w:r>
          </w:p>
          <w:p w14:paraId="5DC422F3" w14:textId="77777777" w:rsidR="00D371D9" w:rsidRDefault="00D371D9" w:rsidP="00D371D9">
            <w:pPr>
              <w:pStyle w:val="BodyText"/>
              <w:jc w:val="both"/>
            </w:pPr>
          </w:p>
          <w:p w14:paraId="487DAE27" w14:textId="7B3FC189" w:rsidR="00D371D9" w:rsidRDefault="00D371D9" w:rsidP="00D371D9">
            <w:pPr>
              <w:pStyle w:val="BodyText"/>
              <w:jc w:val="both"/>
            </w:pPr>
            <w:r>
              <w:t xml:space="preserve">I run several </w:t>
            </w:r>
            <w:r w:rsidR="00146E4E">
              <w:t>s</w:t>
            </w:r>
            <w:r>
              <w:t xml:space="preserve">ocial </w:t>
            </w:r>
            <w:r w:rsidR="00146E4E">
              <w:t>m</w:t>
            </w:r>
            <w:r>
              <w:t>edia accounts and pages on Twitter (X), Facebook and Instagram, on behalf of Abertillery Institute.  I have a separate page on Facebook for my Council work, which is very active (over 1,000 members) and is a great communication tool.  This page has many followers and people get in touch with me via these channels on a daily basis</w:t>
            </w:r>
            <w:r w:rsidR="00146E4E">
              <w:t>.</w:t>
            </w:r>
          </w:p>
          <w:p w14:paraId="188EDAE6" w14:textId="77777777" w:rsidR="00D371D9" w:rsidRDefault="00D371D9" w:rsidP="00D371D9">
            <w:pPr>
              <w:pStyle w:val="BodyText"/>
              <w:jc w:val="both"/>
            </w:pPr>
          </w:p>
          <w:p w14:paraId="3B705D08" w14:textId="7DCF067C" w:rsidR="00D371D9" w:rsidRDefault="00D371D9" w:rsidP="00D371D9">
            <w:pPr>
              <w:pStyle w:val="BodyText"/>
              <w:jc w:val="both"/>
            </w:pPr>
            <w:r>
              <w:t xml:space="preserve">I run Facebook pages called What’s on in Abertillery </w:t>
            </w:r>
            <w:r w:rsidR="00DC62A9">
              <w:t>in</w:t>
            </w:r>
            <w:r>
              <w:t xml:space="preserve"> the Ebbw Fach Valley</w:t>
            </w:r>
            <w:r w:rsidR="00DC62A9">
              <w:t xml:space="preserve"> and</w:t>
            </w:r>
            <w:r>
              <w:t xml:space="preserve"> Save our Stute Abertillery which promotes local groups, </w:t>
            </w:r>
            <w:r w:rsidR="00146E4E">
              <w:t>s</w:t>
            </w:r>
            <w:r>
              <w:t xml:space="preserve">port </w:t>
            </w:r>
            <w:r w:rsidR="00146E4E">
              <w:t>t</w:t>
            </w:r>
            <w:r>
              <w:t>eams, venues and events in and around our area.</w:t>
            </w:r>
          </w:p>
          <w:p w14:paraId="1A9FD00C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58795419" w14:textId="77777777" w:rsidTr="00F80DD0">
        <w:trPr>
          <w:trHeight w:val="525"/>
        </w:trPr>
        <w:tc>
          <w:tcPr>
            <w:tcW w:w="9889" w:type="dxa"/>
          </w:tcPr>
          <w:p w14:paraId="2EADC45E" w14:textId="04A2B9EC" w:rsidR="00BD004B" w:rsidRPr="00D371D9" w:rsidRDefault="00BD004B" w:rsidP="004E4E12">
            <w:pPr>
              <w:pStyle w:val="BodyText"/>
              <w:jc w:val="both"/>
              <w:rPr>
                <w:rFonts w:ascii="Lucida Handwriting" w:hAnsi="Lucida Handwriting"/>
                <w:b/>
                <w:bCs/>
              </w:rPr>
            </w:pPr>
            <w:r>
              <w:rPr>
                <w:b/>
                <w:bCs/>
              </w:rPr>
              <w:t>Signature of Councillor:</w:t>
            </w:r>
            <w:r w:rsidR="00D371D9">
              <w:rPr>
                <w:b/>
                <w:bCs/>
              </w:rPr>
              <w:t xml:space="preserve">  </w:t>
            </w:r>
            <w:r w:rsidR="00D371D9">
              <w:rPr>
                <w:rFonts w:ascii="Lucida Handwriting" w:hAnsi="Lucida Handwriting"/>
                <w:b/>
                <w:bCs/>
              </w:rPr>
              <w:t>J Holt</w:t>
            </w:r>
          </w:p>
          <w:p w14:paraId="5B530DA8" w14:textId="77777777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</w:p>
          <w:p w14:paraId="1C3FD920" w14:textId="5662DF30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D371D9">
              <w:rPr>
                <w:b/>
                <w:bCs/>
              </w:rPr>
              <w:t xml:space="preserve"> 05.05.26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146E4E"/>
    <w:rsid w:val="00153A08"/>
    <w:rsid w:val="001D3C17"/>
    <w:rsid w:val="001E18AA"/>
    <w:rsid w:val="00240837"/>
    <w:rsid w:val="002C24A3"/>
    <w:rsid w:val="002D2B3B"/>
    <w:rsid w:val="002E3EF4"/>
    <w:rsid w:val="0038132C"/>
    <w:rsid w:val="003C5451"/>
    <w:rsid w:val="00444901"/>
    <w:rsid w:val="00491CE5"/>
    <w:rsid w:val="004E4618"/>
    <w:rsid w:val="004E4E12"/>
    <w:rsid w:val="005D0B46"/>
    <w:rsid w:val="005D561A"/>
    <w:rsid w:val="00721FE5"/>
    <w:rsid w:val="008B3C1B"/>
    <w:rsid w:val="008F0DBA"/>
    <w:rsid w:val="00A43AEF"/>
    <w:rsid w:val="00AA23C8"/>
    <w:rsid w:val="00AB6355"/>
    <w:rsid w:val="00B1253A"/>
    <w:rsid w:val="00BD004B"/>
    <w:rsid w:val="00BE584C"/>
    <w:rsid w:val="00C17D22"/>
    <w:rsid w:val="00C31A48"/>
    <w:rsid w:val="00C54CE1"/>
    <w:rsid w:val="00C919E8"/>
    <w:rsid w:val="00CB2B7A"/>
    <w:rsid w:val="00CF2B30"/>
    <w:rsid w:val="00D371D9"/>
    <w:rsid w:val="00D465D4"/>
    <w:rsid w:val="00DC62A9"/>
    <w:rsid w:val="00E05651"/>
    <w:rsid w:val="00E852BF"/>
    <w:rsid w:val="00EA6546"/>
    <w:rsid w:val="00F2710D"/>
    <w:rsid w:val="00F34371"/>
    <w:rsid w:val="00F80DD0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004B"/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D4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2690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October, 2013</vt:lpstr>
    </vt:vector>
  </TitlesOfParts>
  <Company>BGCBC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Edwards-Brown, Ceri</cp:lastModifiedBy>
  <cp:revision>4</cp:revision>
  <cp:lastPrinted>2013-10-14T10:24:00Z</cp:lastPrinted>
  <dcterms:created xsi:type="dcterms:W3CDTF">2026-05-05T13:15:00Z</dcterms:created>
  <dcterms:modified xsi:type="dcterms:W3CDTF">2026-06-04T06:45:00Z</dcterms:modified>
</cp:coreProperties>
</file>