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012CB85" w14:textId="77777777" w:rsidR="0017669C" w:rsidRDefault="003076C4" w:rsidP="0017669C">
      <w:bookmarkStart w:id="0" w:name="_GoBack"/>
      <w:bookmarkEnd w:id="0"/>
      <w:r>
        <w:rPr>
          <w:noProof/>
          <w:sz w:val="20"/>
          <w:lang w:eastAsia="en-GB"/>
        </w:rPr>
        <w:drawing>
          <wp:anchor distT="0" distB="0" distL="114300" distR="114300" simplePos="0" relativeHeight="251662336" behindDoc="1" locked="0" layoutInCell="1" allowOverlap="1" wp14:anchorId="13814FF0" wp14:editId="1DFE97CD">
            <wp:simplePos x="0" y="0"/>
            <wp:positionH relativeFrom="page">
              <wp:posOffset>2209800</wp:posOffset>
            </wp:positionH>
            <wp:positionV relativeFrom="paragraph">
              <wp:posOffset>-759299</wp:posOffset>
            </wp:positionV>
            <wp:extent cx="5352962" cy="10515600"/>
            <wp:effectExtent l="0" t="0" r="635" b="0"/>
            <wp:wrapNone/>
            <wp:docPr id="16" name="Picture 16" descr="PIC0202 Powerpoint Presentation 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IC0202 Powerpoint Presentation 02"/>
                    <pic:cNvPicPr>
                      <a:picLocks noChangeAspect="1" noChangeArrowheads="1"/>
                    </pic:cNvPicPr>
                  </pic:nvPicPr>
                  <pic:blipFill>
                    <a:blip r:embed="rId8" cstate="print"/>
                    <a:srcRect/>
                    <a:stretch>
                      <a:fillRect/>
                    </a:stretch>
                  </pic:blipFill>
                  <pic:spPr bwMode="auto">
                    <a:xfrm>
                      <a:off x="0" y="0"/>
                      <a:ext cx="5352962" cy="10515600"/>
                    </a:xfrm>
                    <a:prstGeom prst="rect">
                      <a:avLst/>
                    </a:prstGeom>
                    <a:noFill/>
                  </pic:spPr>
                </pic:pic>
              </a:graphicData>
            </a:graphic>
            <wp14:sizeRelH relativeFrom="margin">
              <wp14:pctWidth>0</wp14:pctWidth>
            </wp14:sizeRelH>
            <wp14:sizeRelV relativeFrom="margin">
              <wp14:pctHeight>0</wp14:pctHeight>
            </wp14:sizeRelV>
          </wp:anchor>
        </w:drawing>
      </w:r>
    </w:p>
    <w:p w14:paraId="3C166AC2" w14:textId="77777777" w:rsidR="0017669C" w:rsidRDefault="0017669C" w:rsidP="0017669C"/>
    <w:p w14:paraId="430A6C38" w14:textId="77777777" w:rsidR="0017669C" w:rsidRDefault="000D7F97" w:rsidP="000D7F97">
      <w:pPr>
        <w:tabs>
          <w:tab w:val="left" w:pos="5280"/>
        </w:tabs>
      </w:pPr>
      <w:r>
        <w:tab/>
      </w:r>
    </w:p>
    <w:p w14:paraId="01E66EB9" w14:textId="77777777" w:rsidR="0017669C" w:rsidRDefault="0017669C" w:rsidP="0017669C"/>
    <w:p w14:paraId="0032628A" w14:textId="77777777" w:rsidR="0017669C" w:rsidRDefault="0017669C" w:rsidP="0017669C"/>
    <w:p w14:paraId="27FAE582" w14:textId="77777777" w:rsidR="0017669C" w:rsidRDefault="0017669C" w:rsidP="0017669C"/>
    <w:p w14:paraId="5F437E7E" w14:textId="77777777" w:rsidR="0017669C" w:rsidRDefault="0017669C" w:rsidP="0017669C"/>
    <w:p w14:paraId="3B58824A" w14:textId="77777777" w:rsidR="0017669C" w:rsidRDefault="0017669C" w:rsidP="0017669C"/>
    <w:p w14:paraId="4D8B148B" w14:textId="77777777" w:rsidR="0017669C" w:rsidRDefault="0017669C" w:rsidP="0017669C"/>
    <w:p w14:paraId="6B9FF328" w14:textId="77777777" w:rsidR="0017669C" w:rsidRDefault="0017669C" w:rsidP="0017669C"/>
    <w:p w14:paraId="72403D7D" w14:textId="77777777" w:rsidR="0017669C" w:rsidRDefault="0017669C" w:rsidP="0017669C"/>
    <w:p w14:paraId="2583DD45" w14:textId="77777777" w:rsidR="0017669C" w:rsidRDefault="0017669C" w:rsidP="0017669C"/>
    <w:p w14:paraId="4ECC7975" w14:textId="77777777" w:rsidR="0017669C" w:rsidRDefault="0017669C" w:rsidP="0017669C"/>
    <w:p w14:paraId="155C4BBB" w14:textId="77777777" w:rsidR="0017669C" w:rsidRDefault="0017669C" w:rsidP="0017669C"/>
    <w:p w14:paraId="10D210B0" w14:textId="77777777" w:rsidR="0017669C" w:rsidRDefault="0017669C" w:rsidP="0017669C"/>
    <w:p w14:paraId="65D6FBEA" w14:textId="77777777" w:rsidR="0017669C" w:rsidRDefault="0017669C" w:rsidP="0017669C"/>
    <w:p w14:paraId="038B20E5" w14:textId="77777777" w:rsidR="00E52C06" w:rsidRDefault="00E52C06" w:rsidP="00163E21">
      <w:pPr>
        <w:jc w:val="center"/>
      </w:pPr>
    </w:p>
    <w:p w14:paraId="0B799F5A" w14:textId="77777777" w:rsidR="00163E21" w:rsidRPr="00163E21" w:rsidRDefault="00163E21" w:rsidP="00163E21">
      <w:pPr>
        <w:jc w:val="center"/>
        <w:rPr>
          <w:rFonts w:ascii="Arial" w:hAnsi="Arial" w:cs="Arial"/>
          <w:b/>
          <w:sz w:val="56"/>
        </w:rPr>
      </w:pPr>
      <w:r w:rsidRPr="00163E21">
        <w:rPr>
          <w:rFonts w:ascii="Arial" w:hAnsi="Arial" w:cs="Arial"/>
          <w:b/>
          <w:sz w:val="56"/>
        </w:rPr>
        <w:t>Grant Cynnal Tai</w:t>
      </w:r>
    </w:p>
    <w:p w14:paraId="53E2EEF9" w14:textId="77777777" w:rsidR="00163E21" w:rsidRPr="00163E21" w:rsidRDefault="00163E21" w:rsidP="00163E21">
      <w:pPr>
        <w:jc w:val="center"/>
        <w:rPr>
          <w:rFonts w:ascii="Arial" w:hAnsi="Arial" w:cs="Arial"/>
          <w:b/>
          <w:sz w:val="56"/>
        </w:rPr>
      </w:pPr>
      <w:r w:rsidRPr="00163E21">
        <w:rPr>
          <w:rFonts w:ascii="Arial" w:hAnsi="Arial" w:cs="Arial"/>
          <w:b/>
          <w:sz w:val="56"/>
        </w:rPr>
        <w:t xml:space="preserve">  (HSG)</w:t>
      </w:r>
    </w:p>
    <w:p w14:paraId="43F6B7E6" w14:textId="77777777" w:rsidR="00163E21" w:rsidRPr="00163E21" w:rsidRDefault="00163E21" w:rsidP="00163E21">
      <w:pPr>
        <w:jc w:val="center"/>
        <w:rPr>
          <w:rFonts w:ascii="Arial" w:hAnsi="Arial" w:cs="Arial"/>
          <w:b/>
          <w:sz w:val="56"/>
        </w:rPr>
      </w:pPr>
      <w:r w:rsidRPr="00163E21">
        <w:rPr>
          <w:rFonts w:ascii="Arial" w:hAnsi="Arial" w:cs="Arial"/>
          <w:b/>
          <w:sz w:val="56"/>
        </w:rPr>
        <w:t>Cynllun Cyfl</w:t>
      </w:r>
      <w:r w:rsidR="00E52C06">
        <w:rPr>
          <w:rFonts w:ascii="Arial" w:hAnsi="Arial" w:cs="Arial"/>
          <w:b/>
          <w:sz w:val="56"/>
        </w:rPr>
        <w:t>enwi</w:t>
      </w:r>
      <w:r w:rsidRPr="00163E21">
        <w:rPr>
          <w:rFonts w:ascii="Arial" w:hAnsi="Arial" w:cs="Arial"/>
          <w:b/>
          <w:sz w:val="56"/>
        </w:rPr>
        <w:t xml:space="preserve"> </w:t>
      </w:r>
      <w:r w:rsidR="00490896">
        <w:rPr>
          <w:rFonts w:ascii="Arial" w:hAnsi="Arial" w:cs="Arial"/>
          <w:b/>
          <w:sz w:val="56"/>
        </w:rPr>
        <w:t>Tair</w:t>
      </w:r>
      <w:r w:rsidRPr="00163E21">
        <w:rPr>
          <w:rFonts w:ascii="Arial" w:hAnsi="Arial" w:cs="Arial"/>
          <w:b/>
          <w:sz w:val="56"/>
        </w:rPr>
        <w:t xml:space="preserve"> Blynedd ar gyfer</w:t>
      </w:r>
    </w:p>
    <w:p w14:paraId="6AF9CC8B" w14:textId="77777777" w:rsidR="0017669C" w:rsidRPr="000472B0" w:rsidRDefault="00163E21" w:rsidP="00163E21">
      <w:pPr>
        <w:jc w:val="center"/>
        <w:rPr>
          <w:rFonts w:ascii="Arial" w:hAnsi="Arial" w:cs="Arial"/>
          <w:b/>
          <w:sz w:val="56"/>
        </w:rPr>
      </w:pPr>
      <w:r w:rsidRPr="00163E21">
        <w:rPr>
          <w:rFonts w:ascii="Arial" w:hAnsi="Arial" w:cs="Arial"/>
          <w:b/>
          <w:sz w:val="56"/>
        </w:rPr>
        <w:t xml:space="preserve">  2022-25</w:t>
      </w:r>
    </w:p>
    <w:p w14:paraId="0C28D01C" w14:textId="77777777" w:rsidR="0017669C" w:rsidRDefault="0017669C" w:rsidP="0017669C"/>
    <w:p w14:paraId="14C46CF5" w14:textId="77777777" w:rsidR="0017669C" w:rsidRDefault="0017669C" w:rsidP="0017669C"/>
    <w:p w14:paraId="4E94C1FA" w14:textId="77777777" w:rsidR="0017669C" w:rsidRDefault="0017669C" w:rsidP="0017669C"/>
    <w:p w14:paraId="3BE27EE5" w14:textId="77777777" w:rsidR="0017669C" w:rsidRDefault="0017669C" w:rsidP="0017669C"/>
    <w:p w14:paraId="7B2AE051" w14:textId="77777777" w:rsidR="0017669C" w:rsidRDefault="0017669C" w:rsidP="0017669C"/>
    <w:p w14:paraId="36EC8E6B" w14:textId="77777777" w:rsidR="0017669C" w:rsidRDefault="0017669C" w:rsidP="0017669C"/>
    <w:p w14:paraId="2C20769D" w14:textId="77777777" w:rsidR="0017669C" w:rsidRDefault="0017669C" w:rsidP="0017669C"/>
    <w:p w14:paraId="74733368" w14:textId="77777777" w:rsidR="0017669C" w:rsidRDefault="0017669C" w:rsidP="0017669C"/>
    <w:p w14:paraId="02881CD6" w14:textId="77777777" w:rsidR="0017669C" w:rsidRDefault="0017669C" w:rsidP="0017669C"/>
    <w:p w14:paraId="3AC7018E" w14:textId="77777777" w:rsidR="0017669C" w:rsidRDefault="0017669C" w:rsidP="0017669C"/>
    <w:p w14:paraId="7F9366D2" w14:textId="77777777" w:rsidR="0017669C" w:rsidRDefault="0017669C" w:rsidP="0017669C"/>
    <w:p w14:paraId="54DC8D02" w14:textId="77777777" w:rsidR="0017669C" w:rsidRDefault="0017669C" w:rsidP="0017669C"/>
    <w:p w14:paraId="2C1A7658" w14:textId="77777777" w:rsidR="0017669C" w:rsidRDefault="0017669C" w:rsidP="0017669C"/>
    <w:p w14:paraId="0E3AE809" w14:textId="77777777" w:rsidR="0017669C" w:rsidRDefault="0017669C" w:rsidP="0017669C"/>
    <w:p w14:paraId="04E4617D" w14:textId="77777777" w:rsidR="0017669C" w:rsidRDefault="0017669C" w:rsidP="0017669C"/>
    <w:p w14:paraId="487C9F13" w14:textId="77777777" w:rsidR="0017669C" w:rsidRDefault="0017669C" w:rsidP="0017669C"/>
    <w:p w14:paraId="6FEF6B40" w14:textId="77777777" w:rsidR="0017669C" w:rsidRDefault="0017669C" w:rsidP="0017669C"/>
    <w:p w14:paraId="4EF25DCD" w14:textId="77777777" w:rsidR="0017669C" w:rsidRDefault="0017669C" w:rsidP="0017669C"/>
    <w:p w14:paraId="43055C83" w14:textId="77777777" w:rsidR="0017669C" w:rsidRDefault="0017669C" w:rsidP="0017669C"/>
    <w:p w14:paraId="3FBADBAA" w14:textId="77777777" w:rsidR="0017669C" w:rsidRDefault="0017669C" w:rsidP="0017669C"/>
    <w:p w14:paraId="7E89ECEF" w14:textId="77777777" w:rsidR="0017669C" w:rsidRDefault="0017669C" w:rsidP="0017669C"/>
    <w:p w14:paraId="0C538769" w14:textId="77777777" w:rsidR="0017669C" w:rsidRDefault="003076C4" w:rsidP="0017669C">
      <w:r>
        <w:rPr>
          <w:rFonts w:ascii="Arial" w:hAnsi="Arial" w:cs="Arial"/>
          <w:b/>
          <w:noProof/>
          <w:sz w:val="56"/>
          <w:lang w:eastAsia="en-GB"/>
        </w:rPr>
        <w:drawing>
          <wp:anchor distT="0" distB="0" distL="114300" distR="114300" simplePos="0" relativeHeight="251660288" behindDoc="1" locked="0" layoutInCell="1" allowOverlap="1" wp14:anchorId="6E62CEFF" wp14:editId="5FABF8C2">
            <wp:simplePos x="0" y="0"/>
            <wp:positionH relativeFrom="page">
              <wp:posOffset>5560060</wp:posOffset>
            </wp:positionH>
            <wp:positionV relativeFrom="paragraph">
              <wp:posOffset>-1146810</wp:posOffset>
            </wp:positionV>
            <wp:extent cx="1463040" cy="1487805"/>
            <wp:effectExtent l="0" t="0" r="3810" b="0"/>
            <wp:wrapTight wrapText="bothSides">
              <wp:wrapPolygon edited="0">
                <wp:start x="0" y="0"/>
                <wp:lineTo x="0" y="21296"/>
                <wp:lineTo x="21375" y="21296"/>
                <wp:lineTo x="21375"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4.g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63040" cy="1487805"/>
                    </a:xfrm>
                    <a:prstGeom prst="rect">
                      <a:avLst/>
                    </a:prstGeom>
                  </pic:spPr>
                </pic:pic>
              </a:graphicData>
            </a:graphic>
            <wp14:sizeRelH relativeFrom="page">
              <wp14:pctWidth>0</wp14:pctWidth>
            </wp14:sizeRelH>
            <wp14:sizeRelV relativeFrom="page">
              <wp14:pctHeight>0</wp14:pctHeight>
            </wp14:sizeRelV>
          </wp:anchor>
        </w:drawing>
      </w:r>
    </w:p>
    <w:p w14:paraId="7B7E80E9" w14:textId="77777777" w:rsidR="0017669C" w:rsidRDefault="0017669C" w:rsidP="0017669C"/>
    <w:p w14:paraId="3F246C92" w14:textId="77777777" w:rsidR="0017669C" w:rsidRDefault="0017669C" w:rsidP="0017669C"/>
    <w:p w14:paraId="7365F5AD" w14:textId="77777777" w:rsidR="0017669C" w:rsidRDefault="0017669C" w:rsidP="0017669C"/>
    <w:p w14:paraId="298EE97B" w14:textId="77777777" w:rsidR="0017669C" w:rsidRDefault="0017669C" w:rsidP="0017669C"/>
    <w:p w14:paraId="6A9FE26E" w14:textId="77777777" w:rsidR="0017669C" w:rsidRDefault="0017669C" w:rsidP="0017669C"/>
    <w:sdt>
      <w:sdtPr>
        <w:rPr>
          <w:rFonts w:asciiTheme="minorHAnsi" w:eastAsiaTheme="minorEastAsia" w:hAnsiTheme="minorHAnsi" w:cstheme="minorBidi"/>
          <w:color w:val="auto"/>
          <w:sz w:val="24"/>
          <w:szCs w:val="24"/>
          <w:lang w:val="en-GB"/>
        </w:rPr>
        <w:id w:val="927858812"/>
        <w:docPartObj>
          <w:docPartGallery w:val="Table of Contents"/>
          <w:docPartUnique/>
        </w:docPartObj>
      </w:sdtPr>
      <w:sdtEndPr>
        <w:rPr>
          <w:b/>
          <w:bCs/>
          <w:noProof/>
        </w:rPr>
      </w:sdtEndPr>
      <w:sdtContent>
        <w:p w14:paraId="12BE927F" w14:textId="77777777" w:rsidR="0017669C" w:rsidRDefault="0017669C" w:rsidP="0017669C">
          <w:pPr>
            <w:pStyle w:val="TOCHeading"/>
          </w:pPr>
          <w:r>
            <w:t>C</w:t>
          </w:r>
          <w:r w:rsidR="00E52C06">
            <w:t>ynnwys</w:t>
          </w:r>
        </w:p>
        <w:p w14:paraId="3406C145" w14:textId="77777777" w:rsidR="00933F61" w:rsidRDefault="0017669C">
          <w:pPr>
            <w:pStyle w:val="TOC1"/>
            <w:tabs>
              <w:tab w:val="right" w:leader="dot" w:pos="9016"/>
            </w:tabs>
            <w:rPr>
              <w:noProof/>
              <w:sz w:val="22"/>
              <w:szCs w:val="22"/>
              <w:lang w:eastAsia="en-GB"/>
            </w:rPr>
          </w:pPr>
          <w:r w:rsidRPr="00BF5D25">
            <w:fldChar w:fldCharType="begin"/>
          </w:r>
          <w:r w:rsidRPr="00BF5D25">
            <w:instrText xml:space="preserve"> TOC \o "1-3" \h \z \u </w:instrText>
          </w:r>
          <w:r w:rsidRPr="00BF5D25">
            <w:fldChar w:fldCharType="separate"/>
          </w:r>
          <w:bookmarkStart w:id="1" w:name="_Hlk107654559"/>
          <w:r w:rsidR="00490896">
            <w:fldChar w:fldCharType="begin"/>
          </w:r>
          <w:r w:rsidR="00490896">
            <w:instrText>HYPERLINK \l "_Toc106271692"</w:instrText>
          </w:r>
          <w:r w:rsidR="00490896">
            <w:fldChar w:fldCharType="separate"/>
          </w:r>
          <w:r w:rsidR="00933F61" w:rsidRPr="001B2499">
            <w:rPr>
              <w:rStyle w:val="Hyperlink"/>
              <w:b/>
              <w:bCs/>
              <w:noProof/>
            </w:rPr>
            <w:t xml:space="preserve">1. </w:t>
          </w:r>
          <w:r w:rsidR="00E52C06">
            <w:rPr>
              <w:rStyle w:val="Hyperlink"/>
              <w:b/>
              <w:bCs/>
              <w:noProof/>
            </w:rPr>
            <w:t>Cyflwyniad</w:t>
          </w:r>
          <w:r w:rsidR="00933F61">
            <w:rPr>
              <w:noProof/>
              <w:webHidden/>
            </w:rPr>
            <w:tab/>
          </w:r>
          <w:r w:rsidR="00933F61">
            <w:rPr>
              <w:noProof/>
              <w:webHidden/>
            </w:rPr>
            <w:fldChar w:fldCharType="begin"/>
          </w:r>
          <w:r w:rsidR="00933F61">
            <w:rPr>
              <w:noProof/>
              <w:webHidden/>
            </w:rPr>
            <w:instrText xml:space="preserve"> PAGEREF _Toc106271692 \h </w:instrText>
          </w:r>
          <w:r w:rsidR="00933F61">
            <w:rPr>
              <w:noProof/>
              <w:webHidden/>
            </w:rPr>
          </w:r>
          <w:r w:rsidR="00933F61">
            <w:rPr>
              <w:noProof/>
              <w:webHidden/>
            </w:rPr>
            <w:fldChar w:fldCharType="separate"/>
          </w:r>
          <w:r w:rsidR="00933F61">
            <w:rPr>
              <w:noProof/>
              <w:webHidden/>
            </w:rPr>
            <w:t>3</w:t>
          </w:r>
          <w:r w:rsidR="00933F61">
            <w:rPr>
              <w:noProof/>
              <w:webHidden/>
            </w:rPr>
            <w:fldChar w:fldCharType="end"/>
          </w:r>
          <w:r w:rsidR="00490896">
            <w:rPr>
              <w:noProof/>
            </w:rPr>
            <w:fldChar w:fldCharType="end"/>
          </w:r>
        </w:p>
        <w:p w14:paraId="02313136" w14:textId="77777777" w:rsidR="00933F61" w:rsidRDefault="0073296F">
          <w:pPr>
            <w:pStyle w:val="TOC1"/>
            <w:tabs>
              <w:tab w:val="right" w:leader="dot" w:pos="9016"/>
            </w:tabs>
            <w:rPr>
              <w:noProof/>
              <w:sz w:val="22"/>
              <w:szCs w:val="22"/>
              <w:lang w:eastAsia="en-GB"/>
            </w:rPr>
          </w:pPr>
          <w:hyperlink w:anchor="_Toc106271693" w:history="1">
            <w:r w:rsidR="00933F61" w:rsidRPr="001B2499">
              <w:rPr>
                <w:rStyle w:val="Hyperlink"/>
                <w:b/>
                <w:bCs/>
                <w:noProof/>
              </w:rPr>
              <w:t xml:space="preserve">2. </w:t>
            </w:r>
            <w:r w:rsidR="00E52C06">
              <w:rPr>
                <w:rStyle w:val="Hyperlink"/>
                <w:b/>
                <w:bCs/>
                <w:noProof/>
              </w:rPr>
              <w:t>Asesiad o Anghenion</w:t>
            </w:r>
            <w:r w:rsidR="00933F61">
              <w:rPr>
                <w:noProof/>
                <w:webHidden/>
              </w:rPr>
              <w:tab/>
            </w:r>
            <w:r w:rsidR="00933F61">
              <w:rPr>
                <w:noProof/>
                <w:webHidden/>
              </w:rPr>
              <w:fldChar w:fldCharType="begin"/>
            </w:r>
            <w:r w:rsidR="00933F61">
              <w:rPr>
                <w:noProof/>
                <w:webHidden/>
              </w:rPr>
              <w:instrText xml:space="preserve"> PAGEREF _Toc106271693 \h </w:instrText>
            </w:r>
            <w:r w:rsidR="00933F61">
              <w:rPr>
                <w:noProof/>
                <w:webHidden/>
              </w:rPr>
            </w:r>
            <w:r w:rsidR="00933F61">
              <w:rPr>
                <w:noProof/>
                <w:webHidden/>
              </w:rPr>
              <w:fldChar w:fldCharType="separate"/>
            </w:r>
            <w:r w:rsidR="00933F61">
              <w:rPr>
                <w:noProof/>
                <w:webHidden/>
              </w:rPr>
              <w:t>4</w:t>
            </w:r>
            <w:r w:rsidR="00933F61">
              <w:rPr>
                <w:noProof/>
                <w:webHidden/>
              </w:rPr>
              <w:fldChar w:fldCharType="end"/>
            </w:r>
          </w:hyperlink>
        </w:p>
        <w:p w14:paraId="3439A07C" w14:textId="77777777" w:rsidR="00933F61" w:rsidRDefault="0073296F">
          <w:pPr>
            <w:pStyle w:val="TOC2"/>
            <w:tabs>
              <w:tab w:val="right" w:leader="dot" w:pos="9016"/>
            </w:tabs>
            <w:rPr>
              <w:noProof/>
              <w:sz w:val="22"/>
              <w:szCs w:val="22"/>
              <w:lang w:eastAsia="en-GB"/>
            </w:rPr>
          </w:pPr>
          <w:hyperlink w:anchor="_Toc106271694" w:history="1">
            <w:r w:rsidR="00933F61" w:rsidRPr="001B2499">
              <w:rPr>
                <w:rStyle w:val="Hyperlink"/>
                <w:b/>
                <w:bCs/>
                <w:noProof/>
              </w:rPr>
              <w:t xml:space="preserve">2a. </w:t>
            </w:r>
            <w:r w:rsidR="00E52C06">
              <w:rPr>
                <w:rStyle w:val="Hyperlink"/>
                <w:b/>
                <w:bCs/>
                <w:noProof/>
              </w:rPr>
              <w:t>Proses Asesiad o Anghenion</w:t>
            </w:r>
            <w:r w:rsidR="00933F61">
              <w:rPr>
                <w:noProof/>
                <w:webHidden/>
              </w:rPr>
              <w:tab/>
            </w:r>
            <w:r w:rsidR="00933F61">
              <w:rPr>
                <w:noProof/>
                <w:webHidden/>
              </w:rPr>
              <w:fldChar w:fldCharType="begin"/>
            </w:r>
            <w:r w:rsidR="00933F61">
              <w:rPr>
                <w:noProof/>
                <w:webHidden/>
              </w:rPr>
              <w:instrText xml:space="preserve"> PAGEREF _Toc106271694 \h </w:instrText>
            </w:r>
            <w:r w:rsidR="00933F61">
              <w:rPr>
                <w:noProof/>
                <w:webHidden/>
              </w:rPr>
            </w:r>
            <w:r w:rsidR="00933F61">
              <w:rPr>
                <w:noProof/>
                <w:webHidden/>
              </w:rPr>
              <w:fldChar w:fldCharType="separate"/>
            </w:r>
            <w:r w:rsidR="00933F61">
              <w:rPr>
                <w:noProof/>
                <w:webHidden/>
              </w:rPr>
              <w:t>4</w:t>
            </w:r>
            <w:r w:rsidR="00933F61">
              <w:rPr>
                <w:noProof/>
                <w:webHidden/>
              </w:rPr>
              <w:fldChar w:fldCharType="end"/>
            </w:r>
          </w:hyperlink>
        </w:p>
        <w:p w14:paraId="21CE93E9" w14:textId="77777777" w:rsidR="00933F61" w:rsidRDefault="0073296F">
          <w:pPr>
            <w:pStyle w:val="TOC2"/>
            <w:tabs>
              <w:tab w:val="right" w:leader="dot" w:pos="9016"/>
            </w:tabs>
            <w:rPr>
              <w:noProof/>
              <w:sz w:val="22"/>
              <w:szCs w:val="22"/>
              <w:lang w:eastAsia="en-GB"/>
            </w:rPr>
          </w:pPr>
          <w:hyperlink w:anchor="_Toc106271695" w:history="1">
            <w:r w:rsidR="00933F61" w:rsidRPr="001B2499">
              <w:rPr>
                <w:rStyle w:val="Hyperlink"/>
                <w:b/>
                <w:bCs/>
                <w:noProof/>
              </w:rPr>
              <w:t xml:space="preserve">2b. </w:t>
            </w:r>
            <w:r w:rsidR="00E52C06">
              <w:rPr>
                <w:rStyle w:val="Hyperlink"/>
                <w:b/>
                <w:bCs/>
                <w:noProof/>
              </w:rPr>
              <w:t>Canfyddiadau allweddol</w:t>
            </w:r>
            <w:r w:rsidR="00933F61">
              <w:rPr>
                <w:noProof/>
                <w:webHidden/>
              </w:rPr>
              <w:tab/>
            </w:r>
            <w:r w:rsidR="00933F61">
              <w:rPr>
                <w:noProof/>
                <w:webHidden/>
              </w:rPr>
              <w:fldChar w:fldCharType="begin"/>
            </w:r>
            <w:r w:rsidR="00933F61">
              <w:rPr>
                <w:noProof/>
                <w:webHidden/>
              </w:rPr>
              <w:instrText xml:space="preserve"> PAGEREF _Toc106271695 \h </w:instrText>
            </w:r>
            <w:r w:rsidR="00933F61">
              <w:rPr>
                <w:noProof/>
                <w:webHidden/>
              </w:rPr>
            </w:r>
            <w:r w:rsidR="00933F61">
              <w:rPr>
                <w:noProof/>
                <w:webHidden/>
              </w:rPr>
              <w:fldChar w:fldCharType="separate"/>
            </w:r>
            <w:r w:rsidR="00933F61">
              <w:rPr>
                <w:noProof/>
                <w:webHidden/>
              </w:rPr>
              <w:t>4</w:t>
            </w:r>
            <w:r w:rsidR="00933F61">
              <w:rPr>
                <w:noProof/>
                <w:webHidden/>
              </w:rPr>
              <w:fldChar w:fldCharType="end"/>
            </w:r>
          </w:hyperlink>
        </w:p>
        <w:p w14:paraId="0D0D1A7A" w14:textId="77777777" w:rsidR="00933F61" w:rsidRDefault="0073296F">
          <w:pPr>
            <w:pStyle w:val="TOC2"/>
            <w:tabs>
              <w:tab w:val="left" w:pos="880"/>
              <w:tab w:val="right" w:leader="dot" w:pos="9016"/>
            </w:tabs>
            <w:rPr>
              <w:noProof/>
              <w:sz w:val="22"/>
              <w:szCs w:val="22"/>
              <w:lang w:eastAsia="en-GB"/>
            </w:rPr>
          </w:pPr>
          <w:hyperlink w:anchor="_Toc106271696" w:history="1">
            <w:r w:rsidR="00933F61" w:rsidRPr="001B2499">
              <w:rPr>
                <w:rStyle w:val="Hyperlink"/>
                <w:b/>
                <w:bCs/>
                <w:noProof/>
              </w:rPr>
              <w:t>2.3</w:t>
            </w:r>
            <w:r w:rsidR="00933F61">
              <w:rPr>
                <w:noProof/>
                <w:sz w:val="22"/>
                <w:szCs w:val="22"/>
                <w:lang w:eastAsia="en-GB"/>
              </w:rPr>
              <w:tab/>
            </w:r>
            <w:r w:rsidR="00933F61" w:rsidRPr="001B2499">
              <w:rPr>
                <w:rStyle w:val="Hyperlink"/>
                <w:b/>
                <w:bCs/>
                <w:noProof/>
              </w:rPr>
              <w:t>C</w:t>
            </w:r>
            <w:r w:rsidR="00E52C06">
              <w:rPr>
                <w:rStyle w:val="Hyperlink"/>
                <w:b/>
                <w:bCs/>
                <w:noProof/>
              </w:rPr>
              <w:t>asgliad</w:t>
            </w:r>
            <w:r w:rsidR="00933F61">
              <w:rPr>
                <w:noProof/>
                <w:webHidden/>
              </w:rPr>
              <w:tab/>
            </w:r>
            <w:r w:rsidR="00933F61">
              <w:rPr>
                <w:noProof/>
                <w:webHidden/>
              </w:rPr>
              <w:fldChar w:fldCharType="begin"/>
            </w:r>
            <w:r w:rsidR="00933F61">
              <w:rPr>
                <w:noProof/>
                <w:webHidden/>
              </w:rPr>
              <w:instrText xml:space="preserve"> PAGEREF _Toc106271696 \h </w:instrText>
            </w:r>
            <w:r w:rsidR="00933F61">
              <w:rPr>
                <w:noProof/>
                <w:webHidden/>
              </w:rPr>
            </w:r>
            <w:r w:rsidR="00933F61">
              <w:rPr>
                <w:noProof/>
                <w:webHidden/>
              </w:rPr>
              <w:fldChar w:fldCharType="separate"/>
            </w:r>
            <w:r w:rsidR="00933F61">
              <w:rPr>
                <w:noProof/>
                <w:webHidden/>
              </w:rPr>
              <w:t>6</w:t>
            </w:r>
            <w:r w:rsidR="00933F61">
              <w:rPr>
                <w:noProof/>
                <w:webHidden/>
              </w:rPr>
              <w:fldChar w:fldCharType="end"/>
            </w:r>
          </w:hyperlink>
        </w:p>
        <w:p w14:paraId="4ABD8313" w14:textId="77777777" w:rsidR="00933F61" w:rsidRDefault="0073296F">
          <w:pPr>
            <w:pStyle w:val="TOC1"/>
            <w:tabs>
              <w:tab w:val="right" w:leader="dot" w:pos="9016"/>
            </w:tabs>
            <w:rPr>
              <w:noProof/>
              <w:sz w:val="22"/>
              <w:szCs w:val="22"/>
              <w:lang w:eastAsia="en-GB"/>
            </w:rPr>
          </w:pPr>
          <w:hyperlink w:anchor="_Toc106271697" w:history="1">
            <w:r w:rsidR="00933F61" w:rsidRPr="001B2499">
              <w:rPr>
                <w:rStyle w:val="Hyperlink"/>
                <w:b/>
                <w:bCs/>
                <w:noProof/>
              </w:rPr>
              <w:t xml:space="preserve">3. </w:t>
            </w:r>
            <w:r w:rsidR="00E52C06">
              <w:rPr>
                <w:rStyle w:val="Hyperlink"/>
                <w:b/>
                <w:bCs/>
                <w:noProof/>
              </w:rPr>
              <w:t>Blaenoriaethau cyflenwi</w:t>
            </w:r>
            <w:r w:rsidR="00933F61">
              <w:rPr>
                <w:noProof/>
                <w:webHidden/>
              </w:rPr>
              <w:tab/>
            </w:r>
            <w:r w:rsidR="00933F61">
              <w:rPr>
                <w:noProof/>
                <w:webHidden/>
              </w:rPr>
              <w:fldChar w:fldCharType="begin"/>
            </w:r>
            <w:r w:rsidR="00933F61">
              <w:rPr>
                <w:noProof/>
                <w:webHidden/>
              </w:rPr>
              <w:instrText xml:space="preserve"> PAGEREF _Toc106271697 \h </w:instrText>
            </w:r>
            <w:r w:rsidR="00933F61">
              <w:rPr>
                <w:noProof/>
                <w:webHidden/>
              </w:rPr>
            </w:r>
            <w:r w:rsidR="00933F61">
              <w:rPr>
                <w:noProof/>
                <w:webHidden/>
              </w:rPr>
              <w:fldChar w:fldCharType="separate"/>
            </w:r>
            <w:r w:rsidR="00933F61">
              <w:rPr>
                <w:noProof/>
                <w:webHidden/>
              </w:rPr>
              <w:t>7</w:t>
            </w:r>
            <w:r w:rsidR="00933F61">
              <w:rPr>
                <w:noProof/>
                <w:webHidden/>
              </w:rPr>
              <w:fldChar w:fldCharType="end"/>
            </w:r>
          </w:hyperlink>
        </w:p>
        <w:p w14:paraId="635A580D" w14:textId="77777777" w:rsidR="00933F61" w:rsidRDefault="0073296F">
          <w:pPr>
            <w:pStyle w:val="TOC1"/>
            <w:tabs>
              <w:tab w:val="right" w:leader="dot" w:pos="9016"/>
            </w:tabs>
            <w:rPr>
              <w:noProof/>
              <w:sz w:val="22"/>
              <w:szCs w:val="22"/>
              <w:lang w:eastAsia="en-GB"/>
            </w:rPr>
          </w:pPr>
          <w:hyperlink w:anchor="_Toc106271698" w:history="1">
            <w:r w:rsidR="00933F61" w:rsidRPr="001B2499">
              <w:rPr>
                <w:rStyle w:val="Hyperlink"/>
                <w:b/>
                <w:bCs/>
                <w:noProof/>
              </w:rPr>
              <w:t xml:space="preserve">4. </w:t>
            </w:r>
            <w:r w:rsidR="00E52C06">
              <w:rPr>
                <w:rStyle w:val="Hyperlink"/>
                <w:b/>
                <w:bCs/>
                <w:noProof/>
              </w:rPr>
              <w:t>Ymgysylltu â rhanddeiliaid</w:t>
            </w:r>
            <w:r w:rsidR="00933F61">
              <w:rPr>
                <w:noProof/>
                <w:webHidden/>
              </w:rPr>
              <w:tab/>
            </w:r>
            <w:r w:rsidR="00933F61">
              <w:rPr>
                <w:noProof/>
                <w:webHidden/>
              </w:rPr>
              <w:fldChar w:fldCharType="begin"/>
            </w:r>
            <w:r w:rsidR="00933F61">
              <w:rPr>
                <w:noProof/>
                <w:webHidden/>
              </w:rPr>
              <w:instrText xml:space="preserve"> PAGEREF _Toc106271698 \h </w:instrText>
            </w:r>
            <w:r w:rsidR="00933F61">
              <w:rPr>
                <w:noProof/>
                <w:webHidden/>
              </w:rPr>
            </w:r>
            <w:r w:rsidR="00933F61">
              <w:rPr>
                <w:noProof/>
                <w:webHidden/>
              </w:rPr>
              <w:fldChar w:fldCharType="separate"/>
            </w:r>
            <w:r w:rsidR="00933F61">
              <w:rPr>
                <w:noProof/>
                <w:webHidden/>
              </w:rPr>
              <w:t>18</w:t>
            </w:r>
            <w:r w:rsidR="00933F61">
              <w:rPr>
                <w:noProof/>
                <w:webHidden/>
              </w:rPr>
              <w:fldChar w:fldCharType="end"/>
            </w:r>
          </w:hyperlink>
        </w:p>
        <w:p w14:paraId="1BF0D6FF" w14:textId="77777777" w:rsidR="00933F61" w:rsidRDefault="0073296F">
          <w:pPr>
            <w:pStyle w:val="TOC3"/>
            <w:tabs>
              <w:tab w:val="right" w:leader="dot" w:pos="9016"/>
            </w:tabs>
            <w:rPr>
              <w:noProof/>
              <w:sz w:val="22"/>
              <w:szCs w:val="22"/>
              <w:lang w:eastAsia="en-GB"/>
            </w:rPr>
          </w:pPr>
          <w:hyperlink w:anchor="_Toc106271699" w:history="1">
            <w:r w:rsidR="00E52C06">
              <w:rPr>
                <w:rStyle w:val="Hyperlink"/>
                <w:b/>
                <w:bCs/>
                <w:noProof/>
              </w:rPr>
              <w:t>Arolwg Defnyddwyr Gwasanaeth</w:t>
            </w:r>
            <w:r w:rsidR="00933F61">
              <w:rPr>
                <w:noProof/>
                <w:webHidden/>
              </w:rPr>
              <w:tab/>
            </w:r>
            <w:r w:rsidR="00933F61">
              <w:rPr>
                <w:noProof/>
                <w:webHidden/>
              </w:rPr>
              <w:fldChar w:fldCharType="begin"/>
            </w:r>
            <w:r w:rsidR="00933F61">
              <w:rPr>
                <w:noProof/>
                <w:webHidden/>
              </w:rPr>
              <w:instrText xml:space="preserve"> PAGEREF _Toc106271699 \h </w:instrText>
            </w:r>
            <w:r w:rsidR="00933F61">
              <w:rPr>
                <w:noProof/>
                <w:webHidden/>
              </w:rPr>
            </w:r>
            <w:r w:rsidR="00933F61">
              <w:rPr>
                <w:noProof/>
                <w:webHidden/>
              </w:rPr>
              <w:fldChar w:fldCharType="separate"/>
            </w:r>
            <w:r w:rsidR="00933F61">
              <w:rPr>
                <w:noProof/>
                <w:webHidden/>
              </w:rPr>
              <w:t>20</w:t>
            </w:r>
            <w:r w:rsidR="00933F61">
              <w:rPr>
                <w:noProof/>
                <w:webHidden/>
              </w:rPr>
              <w:fldChar w:fldCharType="end"/>
            </w:r>
          </w:hyperlink>
        </w:p>
        <w:p w14:paraId="0174BA2D" w14:textId="77777777" w:rsidR="00933F61" w:rsidRDefault="0073296F">
          <w:pPr>
            <w:pStyle w:val="TOC3"/>
            <w:tabs>
              <w:tab w:val="right" w:leader="dot" w:pos="9016"/>
            </w:tabs>
            <w:rPr>
              <w:noProof/>
              <w:sz w:val="22"/>
              <w:szCs w:val="22"/>
              <w:lang w:eastAsia="en-GB"/>
            </w:rPr>
          </w:pPr>
          <w:hyperlink w:anchor="_Toc106271700" w:history="1">
            <w:r w:rsidR="00E52C06">
              <w:rPr>
                <w:rStyle w:val="Hyperlink"/>
                <w:b/>
                <w:bCs/>
                <w:noProof/>
              </w:rPr>
              <w:t>Arolwg Rhanddeiliaid</w:t>
            </w:r>
            <w:r w:rsidR="00933F61">
              <w:rPr>
                <w:noProof/>
                <w:webHidden/>
              </w:rPr>
              <w:tab/>
            </w:r>
            <w:r w:rsidR="00933F61">
              <w:rPr>
                <w:noProof/>
                <w:webHidden/>
              </w:rPr>
              <w:fldChar w:fldCharType="begin"/>
            </w:r>
            <w:r w:rsidR="00933F61">
              <w:rPr>
                <w:noProof/>
                <w:webHidden/>
              </w:rPr>
              <w:instrText xml:space="preserve"> PAGEREF _Toc106271700 \h </w:instrText>
            </w:r>
            <w:r w:rsidR="00933F61">
              <w:rPr>
                <w:noProof/>
                <w:webHidden/>
              </w:rPr>
            </w:r>
            <w:r w:rsidR="00933F61">
              <w:rPr>
                <w:noProof/>
                <w:webHidden/>
              </w:rPr>
              <w:fldChar w:fldCharType="separate"/>
            </w:r>
            <w:r w:rsidR="00933F61">
              <w:rPr>
                <w:noProof/>
                <w:webHidden/>
              </w:rPr>
              <w:t>22</w:t>
            </w:r>
            <w:r w:rsidR="00933F61">
              <w:rPr>
                <w:noProof/>
                <w:webHidden/>
              </w:rPr>
              <w:fldChar w:fldCharType="end"/>
            </w:r>
          </w:hyperlink>
        </w:p>
        <w:p w14:paraId="7616F309" w14:textId="77777777" w:rsidR="00933F61" w:rsidRDefault="0073296F">
          <w:pPr>
            <w:pStyle w:val="TOC3"/>
            <w:tabs>
              <w:tab w:val="right" w:leader="dot" w:pos="9016"/>
            </w:tabs>
            <w:rPr>
              <w:noProof/>
              <w:sz w:val="22"/>
              <w:szCs w:val="22"/>
              <w:lang w:eastAsia="en-GB"/>
            </w:rPr>
          </w:pPr>
          <w:hyperlink w:anchor="_Toc106271701" w:history="1">
            <w:r w:rsidR="00E52C06">
              <w:rPr>
                <w:rStyle w:val="Hyperlink"/>
                <w:b/>
                <w:bCs/>
                <w:noProof/>
              </w:rPr>
              <w:t>Ymgysylltu â Rhanddeiliaid Lleol</w:t>
            </w:r>
            <w:r w:rsidR="00933F61">
              <w:rPr>
                <w:noProof/>
                <w:webHidden/>
              </w:rPr>
              <w:tab/>
            </w:r>
            <w:r w:rsidR="00933F61">
              <w:rPr>
                <w:noProof/>
                <w:webHidden/>
              </w:rPr>
              <w:fldChar w:fldCharType="begin"/>
            </w:r>
            <w:r w:rsidR="00933F61">
              <w:rPr>
                <w:noProof/>
                <w:webHidden/>
              </w:rPr>
              <w:instrText xml:space="preserve"> PAGEREF _Toc106271701 \h </w:instrText>
            </w:r>
            <w:r w:rsidR="00933F61">
              <w:rPr>
                <w:noProof/>
                <w:webHidden/>
              </w:rPr>
            </w:r>
            <w:r w:rsidR="00933F61">
              <w:rPr>
                <w:noProof/>
                <w:webHidden/>
              </w:rPr>
              <w:fldChar w:fldCharType="separate"/>
            </w:r>
            <w:r w:rsidR="00933F61">
              <w:rPr>
                <w:noProof/>
                <w:webHidden/>
              </w:rPr>
              <w:t>22</w:t>
            </w:r>
            <w:r w:rsidR="00933F61">
              <w:rPr>
                <w:noProof/>
                <w:webHidden/>
              </w:rPr>
              <w:fldChar w:fldCharType="end"/>
            </w:r>
          </w:hyperlink>
        </w:p>
        <w:p w14:paraId="6976A44B" w14:textId="77777777" w:rsidR="00933F61" w:rsidRDefault="0073296F">
          <w:pPr>
            <w:pStyle w:val="TOC3"/>
            <w:tabs>
              <w:tab w:val="right" w:leader="dot" w:pos="9016"/>
            </w:tabs>
            <w:rPr>
              <w:noProof/>
              <w:sz w:val="22"/>
              <w:szCs w:val="22"/>
              <w:lang w:eastAsia="en-GB"/>
            </w:rPr>
          </w:pPr>
          <w:hyperlink w:anchor="_Toc106271702" w:history="1">
            <w:r w:rsidR="00E52C06">
              <w:rPr>
                <w:rStyle w:val="Hyperlink"/>
                <w:b/>
                <w:bCs/>
                <w:noProof/>
              </w:rPr>
              <w:t>Ymgysylltu parhaus</w:t>
            </w:r>
            <w:r w:rsidR="00933F61">
              <w:rPr>
                <w:noProof/>
                <w:webHidden/>
              </w:rPr>
              <w:tab/>
            </w:r>
            <w:r w:rsidR="00933F61">
              <w:rPr>
                <w:noProof/>
                <w:webHidden/>
              </w:rPr>
              <w:fldChar w:fldCharType="begin"/>
            </w:r>
            <w:r w:rsidR="00933F61">
              <w:rPr>
                <w:noProof/>
                <w:webHidden/>
              </w:rPr>
              <w:instrText xml:space="preserve"> PAGEREF _Toc106271702 \h </w:instrText>
            </w:r>
            <w:r w:rsidR="00933F61">
              <w:rPr>
                <w:noProof/>
                <w:webHidden/>
              </w:rPr>
            </w:r>
            <w:r w:rsidR="00933F61">
              <w:rPr>
                <w:noProof/>
                <w:webHidden/>
              </w:rPr>
              <w:fldChar w:fldCharType="separate"/>
            </w:r>
            <w:r w:rsidR="00933F61">
              <w:rPr>
                <w:noProof/>
                <w:webHidden/>
              </w:rPr>
              <w:t>22</w:t>
            </w:r>
            <w:r w:rsidR="00933F61">
              <w:rPr>
                <w:noProof/>
                <w:webHidden/>
              </w:rPr>
              <w:fldChar w:fldCharType="end"/>
            </w:r>
          </w:hyperlink>
        </w:p>
        <w:p w14:paraId="0789B893" w14:textId="77777777" w:rsidR="00933F61" w:rsidRDefault="0073296F">
          <w:pPr>
            <w:pStyle w:val="TOC2"/>
            <w:tabs>
              <w:tab w:val="right" w:leader="dot" w:pos="9016"/>
            </w:tabs>
            <w:rPr>
              <w:noProof/>
              <w:sz w:val="22"/>
              <w:szCs w:val="22"/>
              <w:lang w:eastAsia="en-GB"/>
            </w:rPr>
          </w:pPr>
          <w:hyperlink w:anchor="_Toc106271703" w:history="1">
            <w:r w:rsidR="00933F61" w:rsidRPr="001B2499">
              <w:rPr>
                <w:rStyle w:val="Hyperlink"/>
                <w:b/>
                <w:bCs/>
                <w:noProof/>
              </w:rPr>
              <w:t xml:space="preserve">4a. </w:t>
            </w:r>
            <w:r w:rsidR="00E52C06">
              <w:rPr>
                <w:rStyle w:val="Hyperlink"/>
                <w:b/>
                <w:bCs/>
                <w:noProof/>
              </w:rPr>
              <w:t>Adborth rhanddeiliaid</w:t>
            </w:r>
            <w:r w:rsidR="00933F61">
              <w:rPr>
                <w:noProof/>
                <w:webHidden/>
              </w:rPr>
              <w:tab/>
            </w:r>
            <w:r w:rsidR="00933F61">
              <w:rPr>
                <w:noProof/>
                <w:webHidden/>
              </w:rPr>
              <w:fldChar w:fldCharType="begin"/>
            </w:r>
            <w:r w:rsidR="00933F61">
              <w:rPr>
                <w:noProof/>
                <w:webHidden/>
              </w:rPr>
              <w:instrText xml:space="preserve"> PAGEREF _Toc106271703 \h </w:instrText>
            </w:r>
            <w:r w:rsidR="00933F61">
              <w:rPr>
                <w:noProof/>
                <w:webHidden/>
              </w:rPr>
            </w:r>
            <w:r w:rsidR="00933F61">
              <w:rPr>
                <w:noProof/>
                <w:webHidden/>
              </w:rPr>
              <w:fldChar w:fldCharType="separate"/>
            </w:r>
            <w:r w:rsidR="00933F61">
              <w:rPr>
                <w:noProof/>
                <w:webHidden/>
              </w:rPr>
              <w:t>22</w:t>
            </w:r>
            <w:r w:rsidR="00933F61">
              <w:rPr>
                <w:noProof/>
                <w:webHidden/>
              </w:rPr>
              <w:fldChar w:fldCharType="end"/>
            </w:r>
          </w:hyperlink>
        </w:p>
        <w:p w14:paraId="497AA563" w14:textId="77777777" w:rsidR="00933F61" w:rsidRDefault="0073296F">
          <w:pPr>
            <w:pStyle w:val="TOC2"/>
            <w:tabs>
              <w:tab w:val="right" w:leader="dot" w:pos="9016"/>
            </w:tabs>
            <w:rPr>
              <w:noProof/>
              <w:sz w:val="22"/>
              <w:szCs w:val="22"/>
              <w:lang w:eastAsia="en-GB"/>
            </w:rPr>
          </w:pPr>
          <w:hyperlink w:anchor="_Toc106271704" w:history="1">
            <w:r w:rsidR="00933F61" w:rsidRPr="001B2499">
              <w:rPr>
                <w:rStyle w:val="Hyperlink"/>
                <w:b/>
                <w:bCs/>
                <w:noProof/>
              </w:rPr>
              <w:t xml:space="preserve">4b. </w:t>
            </w:r>
            <w:r w:rsidR="00E52C06">
              <w:rPr>
                <w:rStyle w:val="Hyperlink"/>
                <w:b/>
                <w:bCs/>
                <w:noProof/>
              </w:rPr>
              <w:t>Gweithio mewn partneriaeth</w:t>
            </w:r>
            <w:r w:rsidR="00933F61">
              <w:rPr>
                <w:noProof/>
                <w:webHidden/>
              </w:rPr>
              <w:tab/>
            </w:r>
            <w:r w:rsidR="00933F61">
              <w:rPr>
                <w:noProof/>
                <w:webHidden/>
              </w:rPr>
              <w:fldChar w:fldCharType="begin"/>
            </w:r>
            <w:r w:rsidR="00933F61">
              <w:rPr>
                <w:noProof/>
                <w:webHidden/>
              </w:rPr>
              <w:instrText xml:space="preserve"> PAGEREF _Toc106271704 \h </w:instrText>
            </w:r>
            <w:r w:rsidR="00933F61">
              <w:rPr>
                <w:noProof/>
                <w:webHidden/>
              </w:rPr>
            </w:r>
            <w:r w:rsidR="00933F61">
              <w:rPr>
                <w:noProof/>
                <w:webHidden/>
              </w:rPr>
              <w:fldChar w:fldCharType="separate"/>
            </w:r>
            <w:r w:rsidR="00933F61">
              <w:rPr>
                <w:noProof/>
                <w:webHidden/>
              </w:rPr>
              <w:t>23</w:t>
            </w:r>
            <w:r w:rsidR="00933F61">
              <w:rPr>
                <w:noProof/>
                <w:webHidden/>
              </w:rPr>
              <w:fldChar w:fldCharType="end"/>
            </w:r>
          </w:hyperlink>
        </w:p>
        <w:p w14:paraId="01279379" w14:textId="77777777" w:rsidR="00933F61" w:rsidRDefault="0073296F">
          <w:pPr>
            <w:pStyle w:val="TOC1"/>
            <w:tabs>
              <w:tab w:val="right" w:leader="dot" w:pos="9016"/>
            </w:tabs>
            <w:rPr>
              <w:noProof/>
              <w:sz w:val="22"/>
              <w:szCs w:val="22"/>
              <w:lang w:eastAsia="en-GB"/>
            </w:rPr>
          </w:pPr>
          <w:hyperlink w:anchor="_Toc106271705" w:history="1">
            <w:r w:rsidR="00933F61" w:rsidRPr="001B2499">
              <w:rPr>
                <w:rStyle w:val="Hyperlink"/>
                <w:noProof/>
              </w:rPr>
              <w:t>A</w:t>
            </w:r>
            <w:r w:rsidR="00E52C06">
              <w:rPr>
                <w:rStyle w:val="Hyperlink"/>
                <w:noProof/>
              </w:rPr>
              <w:t>todiad</w:t>
            </w:r>
            <w:r w:rsidR="00933F61" w:rsidRPr="001B2499">
              <w:rPr>
                <w:rStyle w:val="Hyperlink"/>
                <w:noProof/>
              </w:rPr>
              <w:t xml:space="preserve"> A – </w:t>
            </w:r>
            <w:r w:rsidR="00E52C06">
              <w:rPr>
                <w:rStyle w:val="Hyperlink"/>
                <w:noProof/>
              </w:rPr>
              <w:t>Asesiadau Effaith</w:t>
            </w:r>
            <w:r w:rsidR="00933F61">
              <w:rPr>
                <w:noProof/>
                <w:webHidden/>
              </w:rPr>
              <w:tab/>
            </w:r>
            <w:r w:rsidR="00933F61">
              <w:rPr>
                <w:noProof/>
                <w:webHidden/>
              </w:rPr>
              <w:fldChar w:fldCharType="begin"/>
            </w:r>
            <w:r w:rsidR="00933F61">
              <w:rPr>
                <w:noProof/>
                <w:webHidden/>
              </w:rPr>
              <w:instrText xml:space="preserve"> PAGEREF _Toc106271705 \h </w:instrText>
            </w:r>
            <w:r w:rsidR="00933F61">
              <w:rPr>
                <w:noProof/>
                <w:webHidden/>
              </w:rPr>
            </w:r>
            <w:r w:rsidR="00933F61">
              <w:rPr>
                <w:noProof/>
                <w:webHidden/>
              </w:rPr>
              <w:fldChar w:fldCharType="separate"/>
            </w:r>
            <w:r w:rsidR="00933F61">
              <w:rPr>
                <w:noProof/>
                <w:webHidden/>
              </w:rPr>
              <w:t>24</w:t>
            </w:r>
            <w:r w:rsidR="00933F61">
              <w:rPr>
                <w:noProof/>
                <w:webHidden/>
              </w:rPr>
              <w:fldChar w:fldCharType="end"/>
            </w:r>
          </w:hyperlink>
        </w:p>
        <w:p w14:paraId="66512787" w14:textId="77777777" w:rsidR="00933F61" w:rsidRDefault="0073296F">
          <w:pPr>
            <w:pStyle w:val="TOC1"/>
            <w:tabs>
              <w:tab w:val="right" w:leader="dot" w:pos="9016"/>
            </w:tabs>
            <w:rPr>
              <w:noProof/>
              <w:sz w:val="22"/>
              <w:szCs w:val="22"/>
              <w:lang w:eastAsia="en-GB"/>
            </w:rPr>
          </w:pPr>
          <w:hyperlink w:anchor="_Toc106271706" w:history="1">
            <w:r w:rsidR="00933F61" w:rsidRPr="001B2499">
              <w:rPr>
                <w:rStyle w:val="Hyperlink"/>
                <w:noProof/>
              </w:rPr>
              <w:t>A</w:t>
            </w:r>
            <w:r w:rsidR="00E52C06">
              <w:rPr>
                <w:rStyle w:val="Hyperlink"/>
                <w:noProof/>
              </w:rPr>
              <w:t>todiad</w:t>
            </w:r>
            <w:r w:rsidR="00933F61" w:rsidRPr="001B2499">
              <w:rPr>
                <w:rStyle w:val="Hyperlink"/>
                <w:noProof/>
              </w:rPr>
              <w:t xml:space="preserve"> B – </w:t>
            </w:r>
            <w:r w:rsidR="00E52C06">
              <w:rPr>
                <w:rStyle w:val="Hyperlink"/>
                <w:noProof/>
              </w:rPr>
              <w:t>Cynllun Gwariant</w:t>
            </w:r>
            <w:r w:rsidR="00933F61">
              <w:rPr>
                <w:noProof/>
                <w:webHidden/>
              </w:rPr>
              <w:tab/>
            </w:r>
            <w:r w:rsidR="00933F61">
              <w:rPr>
                <w:noProof/>
                <w:webHidden/>
              </w:rPr>
              <w:fldChar w:fldCharType="begin"/>
            </w:r>
            <w:r w:rsidR="00933F61">
              <w:rPr>
                <w:noProof/>
                <w:webHidden/>
              </w:rPr>
              <w:instrText xml:space="preserve"> PAGEREF _Toc106271706 \h </w:instrText>
            </w:r>
            <w:r w:rsidR="00933F61">
              <w:rPr>
                <w:noProof/>
                <w:webHidden/>
              </w:rPr>
            </w:r>
            <w:r w:rsidR="00933F61">
              <w:rPr>
                <w:noProof/>
                <w:webHidden/>
              </w:rPr>
              <w:fldChar w:fldCharType="separate"/>
            </w:r>
            <w:r w:rsidR="00933F61">
              <w:rPr>
                <w:noProof/>
                <w:webHidden/>
              </w:rPr>
              <w:t>24</w:t>
            </w:r>
            <w:r w:rsidR="00933F61">
              <w:rPr>
                <w:noProof/>
                <w:webHidden/>
              </w:rPr>
              <w:fldChar w:fldCharType="end"/>
            </w:r>
          </w:hyperlink>
        </w:p>
        <w:p w14:paraId="52664414" w14:textId="77777777" w:rsidR="00933F61" w:rsidRDefault="0073296F">
          <w:pPr>
            <w:pStyle w:val="TOC1"/>
            <w:tabs>
              <w:tab w:val="right" w:leader="dot" w:pos="9016"/>
            </w:tabs>
            <w:rPr>
              <w:noProof/>
              <w:sz w:val="22"/>
              <w:szCs w:val="22"/>
              <w:lang w:eastAsia="en-GB"/>
            </w:rPr>
          </w:pPr>
          <w:hyperlink w:anchor="_Toc106271707" w:history="1">
            <w:r w:rsidR="00933F61" w:rsidRPr="001B2499">
              <w:rPr>
                <w:rStyle w:val="Hyperlink"/>
                <w:noProof/>
              </w:rPr>
              <w:t>A</w:t>
            </w:r>
            <w:r w:rsidR="00E52C06">
              <w:rPr>
                <w:rStyle w:val="Hyperlink"/>
                <w:noProof/>
              </w:rPr>
              <w:t>todiad</w:t>
            </w:r>
            <w:r w:rsidR="00933F61" w:rsidRPr="001B2499">
              <w:rPr>
                <w:rStyle w:val="Hyperlink"/>
                <w:noProof/>
              </w:rPr>
              <w:t xml:space="preserve"> C – </w:t>
            </w:r>
            <w:r w:rsidR="00E52C06">
              <w:rPr>
                <w:rStyle w:val="Hyperlink"/>
                <w:noProof/>
              </w:rPr>
              <w:t xml:space="preserve">Cynllun </w:t>
            </w:r>
            <w:r w:rsidR="00933F61" w:rsidRPr="001B2499">
              <w:rPr>
                <w:rStyle w:val="Hyperlink"/>
                <w:noProof/>
              </w:rPr>
              <w:t>Com</w:t>
            </w:r>
            <w:r w:rsidR="00E52C06">
              <w:rPr>
                <w:rStyle w:val="Hyperlink"/>
                <w:noProof/>
              </w:rPr>
              <w:t>isiynu</w:t>
            </w:r>
            <w:r w:rsidR="00933F61">
              <w:rPr>
                <w:noProof/>
                <w:webHidden/>
              </w:rPr>
              <w:tab/>
            </w:r>
            <w:r w:rsidR="00933F61">
              <w:rPr>
                <w:noProof/>
                <w:webHidden/>
              </w:rPr>
              <w:fldChar w:fldCharType="begin"/>
            </w:r>
            <w:r w:rsidR="00933F61">
              <w:rPr>
                <w:noProof/>
                <w:webHidden/>
              </w:rPr>
              <w:instrText xml:space="preserve"> PAGEREF _Toc106271707 \h </w:instrText>
            </w:r>
            <w:r w:rsidR="00933F61">
              <w:rPr>
                <w:noProof/>
                <w:webHidden/>
              </w:rPr>
            </w:r>
            <w:r w:rsidR="00933F61">
              <w:rPr>
                <w:noProof/>
                <w:webHidden/>
              </w:rPr>
              <w:fldChar w:fldCharType="separate"/>
            </w:r>
            <w:r w:rsidR="00933F61">
              <w:rPr>
                <w:noProof/>
                <w:webHidden/>
              </w:rPr>
              <w:t>24</w:t>
            </w:r>
            <w:r w:rsidR="00933F61">
              <w:rPr>
                <w:noProof/>
                <w:webHidden/>
              </w:rPr>
              <w:fldChar w:fldCharType="end"/>
            </w:r>
          </w:hyperlink>
        </w:p>
        <w:p w14:paraId="384E96FF" w14:textId="77777777" w:rsidR="00933F61" w:rsidRDefault="0073296F">
          <w:pPr>
            <w:pStyle w:val="TOC1"/>
            <w:tabs>
              <w:tab w:val="right" w:leader="dot" w:pos="9016"/>
            </w:tabs>
            <w:rPr>
              <w:noProof/>
              <w:sz w:val="22"/>
              <w:szCs w:val="22"/>
              <w:lang w:eastAsia="en-GB"/>
            </w:rPr>
          </w:pPr>
          <w:hyperlink w:anchor="_Toc106271708" w:history="1">
            <w:r w:rsidR="00933F61" w:rsidRPr="001B2499">
              <w:rPr>
                <w:rStyle w:val="Hyperlink"/>
                <w:noProof/>
              </w:rPr>
              <w:t>A</w:t>
            </w:r>
            <w:r w:rsidR="00E52C06">
              <w:rPr>
                <w:rStyle w:val="Hyperlink"/>
                <w:noProof/>
              </w:rPr>
              <w:t>todiad</w:t>
            </w:r>
            <w:r w:rsidR="00933F61" w:rsidRPr="001B2499">
              <w:rPr>
                <w:rStyle w:val="Hyperlink"/>
                <w:noProof/>
              </w:rPr>
              <w:t xml:space="preserve"> D – </w:t>
            </w:r>
            <w:r w:rsidR="00E52C06">
              <w:rPr>
                <w:rStyle w:val="Hyperlink"/>
                <w:noProof/>
              </w:rPr>
              <w:t>Dyletswyddau Statudol Digartrefedd</w:t>
            </w:r>
            <w:r w:rsidR="00933F61">
              <w:rPr>
                <w:noProof/>
                <w:webHidden/>
              </w:rPr>
              <w:tab/>
            </w:r>
            <w:r w:rsidR="00933F61">
              <w:rPr>
                <w:noProof/>
                <w:webHidden/>
              </w:rPr>
              <w:fldChar w:fldCharType="begin"/>
            </w:r>
            <w:r w:rsidR="00933F61">
              <w:rPr>
                <w:noProof/>
                <w:webHidden/>
              </w:rPr>
              <w:instrText xml:space="preserve"> PAGEREF _Toc106271708 \h </w:instrText>
            </w:r>
            <w:r w:rsidR="00933F61">
              <w:rPr>
                <w:noProof/>
                <w:webHidden/>
              </w:rPr>
            </w:r>
            <w:r w:rsidR="00933F61">
              <w:rPr>
                <w:noProof/>
                <w:webHidden/>
              </w:rPr>
              <w:fldChar w:fldCharType="separate"/>
            </w:r>
            <w:r w:rsidR="00933F61">
              <w:rPr>
                <w:noProof/>
                <w:webHidden/>
              </w:rPr>
              <w:t>24</w:t>
            </w:r>
            <w:r w:rsidR="00933F61">
              <w:rPr>
                <w:noProof/>
                <w:webHidden/>
              </w:rPr>
              <w:fldChar w:fldCharType="end"/>
            </w:r>
          </w:hyperlink>
        </w:p>
        <w:bookmarkEnd w:id="1"/>
        <w:p w14:paraId="3A038569" w14:textId="77777777" w:rsidR="0017669C" w:rsidRPr="00BF5D25" w:rsidRDefault="0017669C" w:rsidP="0017669C">
          <w:r w:rsidRPr="00BF5D25">
            <w:fldChar w:fldCharType="end"/>
          </w:r>
        </w:p>
      </w:sdtContent>
    </w:sdt>
    <w:p w14:paraId="3421DFA4" w14:textId="77777777" w:rsidR="00E52C06" w:rsidRDefault="00E52C06">
      <w:pPr>
        <w:spacing w:after="160" w:line="259" w:lineRule="auto"/>
      </w:pPr>
      <w:r>
        <w:br w:type="page"/>
      </w:r>
    </w:p>
    <w:p w14:paraId="128D6FE5" w14:textId="77777777" w:rsidR="0017669C" w:rsidRPr="00B70B06" w:rsidRDefault="0017669C" w:rsidP="0017669C">
      <w:pPr>
        <w:pStyle w:val="Heading1"/>
        <w:rPr>
          <w:b/>
          <w:bCs/>
        </w:rPr>
      </w:pPr>
      <w:bookmarkStart w:id="2" w:name="_Toc106271692"/>
      <w:r w:rsidRPr="00B70B06">
        <w:rPr>
          <w:b/>
          <w:bCs/>
        </w:rPr>
        <w:lastRenderedPageBreak/>
        <w:t xml:space="preserve">1. </w:t>
      </w:r>
      <w:r w:rsidR="00E52C06">
        <w:rPr>
          <w:b/>
          <w:bCs/>
        </w:rPr>
        <w:t>Cyflwyniad</w:t>
      </w:r>
      <w:bookmarkEnd w:id="2"/>
      <w:r w:rsidRPr="00B70B06">
        <w:rPr>
          <w:b/>
          <w:bCs/>
        </w:rPr>
        <w:t xml:space="preserve"> </w:t>
      </w:r>
    </w:p>
    <w:p w14:paraId="570A6B72" w14:textId="77777777" w:rsidR="0017669C" w:rsidRDefault="0017669C" w:rsidP="0017669C"/>
    <w:p w14:paraId="45C8EAA7" w14:textId="77777777" w:rsidR="00163E21" w:rsidRPr="00163E21" w:rsidRDefault="00163E21" w:rsidP="00163E21">
      <w:pPr>
        <w:jc w:val="both"/>
        <w:rPr>
          <w:rFonts w:cstheme="minorHAnsi"/>
          <w:iCs/>
        </w:rPr>
      </w:pPr>
      <w:r w:rsidRPr="00163E21">
        <w:rPr>
          <w:rFonts w:cstheme="minorHAnsi"/>
          <w:iCs/>
        </w:rPr>
        <w:t>Mae 2021 wedi parhau i fod yn gyfnod anodd ac anarferol gydag effaith barhaus C</w:t>
      </w:r>
      <w:r w:rsidR="00BB5124">
        <w:rPr>
          <w:rFonts w:cstheme="minorHAnsi"/>
          <w:iCs/>
        </w:rPr>
        <w:t>OVID</w:t>
      </w:r>
      <w:r w:rsidRPr="00163E21">
        <w:rPr>
          <w:rFonts w:cstheme="minorHAnsi"/>
          <w:iCs/>
        </w:rPr>
        <w:t>-19, sydd wrth gwrs wedi cael effaith sylweddol ar wasanaethau a bydd yn parhau i effeithio ar y ffordd y mae’r Grant Cymorth Tai (HSG) yn cael ei ddarparu dros y tair blyned</w:t>
      </w:r>
      <w:r w:rsidR="00BB5124">
        <w:rPr>
          <w:rFonts w:cstheme="minorHAnsi"/>
          <w:iCs/>
        </w:rPr>
        <w:t>d nesaf.</w:t>
      </w:r>
    </w:p>
    <w:p w14:paraId="47DED445" w14:textId="77777777" w:rsidR="00163E21" w:rsidRPr="00163E21" w:rsidRDefault="00163E21" w:rsidP="00163E21">
      <w:pPr>
        <w:jc w:val="both"/>
        <w:rPr>
          <w:rFonts w:cstheme="minorHAnsi"/>
          <w:iCs/>
        </w:rPr>
      </w:pPr>
    </w:p>
    <w:p w14:paraId="4A823F78" w14:textId="77777777" w:rsidR="00163E21" w:rsidRPr="00163E21" w:rsidRDefault="00163E21" w:rsidP="00163E21">
      <w:pPr>
        <w:jc w:val="both"/>
        <w:rPr>
          <w:rFonts w:cstheme="minorHAnsi"/>
          <w:iCs/>
        </w:rPr>
      </w:pPr>
      <w:r w:rsidRPr="00163E21">
        <w:rPr>
          <w:rFonts w:cstheme="minorHAnsi"/>
          <w:iCs/>
        </w:rPr>
        <w:t>Er gwaethaf y pandemig C</w:t>
      </w:r>
      <w:r w:rsidR="00BB5124">
        <w:rPr>
          <w:rFonts w:cstheme="minorHAnsi"/>
          <w:iCs/>
        </w:rPr>
        <w:t>OVID</w:t>
      </w:r>
      <w:r w:rsidRPr="00163E21">
        <w:rPr>
          <w:rFonts w:cstheme="minorHAnsi"/>
          <w:iCs/>
        </w:rPr>
        <w:t>-19 parhaus, mae darpariaeth y rhaglen HSG wedi'i chynnal yn dda. Trwy gefnogi parhad partneriaethau cadarnhaol a monitro ac addasu gwasanaethau'n barhaus i ddiwallu anghenion y rhai mwyaf agored i niwed yn ein cymuned, rydym wedi gallu ymateb yn effeithiol i'r lefelau cynyddol o alw a gyflwynwyd inni.</w:t>
      </w:r>
    </w:p>
    <w:p w14:paraId="01C9C7B9" w14:textId="77777777" w:rsidR="00163E21" w:rsidRPr="00163E21" w:rsidRDefault="00163E21" w:rsidP="00163E21">
      <w:pPr>
        <w:jc w:val="both"/>
        <w:rPr>
          <w:rFonts w:cstheme="minorHAnsi"/>
          <w:iCs/>
        </w:rPr>
      </w:pPr>
    </w:p>
    <w:p w14:paraId="34FFB19D" w14:textId="77777777" w:rsidR="00163E21" w:rsidRPr="008F13FE" w:rsidRDefault="00163E21" w:rsidP="00163E21">
      <w:pPr>
        <w:jc w:val="both"/>
        <w:rPr>
          <w:rFonts w:cstheme="minorHAnsi"/>
          <w:iCs/>
        </w:rPr>
      </w:pPr>
      <w:r w:rsidRPr="00163E21">
        <w:rPr>
          <w:rFonts w:cstheme="minorHAnsi"/>
          <w:iCs/>
        </w:rPr>
        <w:t>Wrth inni barhau i symud ymlaen, rydym bellach mewn sefyllfa lle mae'n ofynnol i awdurdodau lleol, fel y nodir yn y Canllawiau HSG, gael Cynllun Cyfl</w:t>
      </w:r>
      <w:r w:rsidR="0094327F">
        <w:rPr>
          <w:rFonts w:cstheme="minorHAnsi"/>
          <w:iCs/>
        </w:rPr>
        <w:t>enwi</w:t>
      </w:r>
      <w:r w:rsidRPr="00163E21">
        <w:rPr>
          <w:rFonts w:cstheme="minorHAnsi"/>
          <w:iCs/>
        </w:rPr>
        <w:t xml:space="preserve"> HSG tair blynedd ar waith. Bydd y Cynllun Cyfl</w:t>
      </w:r>
      <w:r w:rsidR="0094327F">
        <w:rPr>
          <w:rFonts w:cstheme="minorHAnsi"/>
          <w:iCs/>
        </w:rPr>
        <w:t>enwi</w:t>
      </w:r>
      <w:r w:rsidRPr="00163E21">
        <w:rPr>
          <w:rFonts w:cstheme="minorHAnsi"/>
          <w:iCs/>
        </w:rPr>
        <w:t xml:space="preserve"> hwn yn nodi sut y mae Blaenau Gwent yn bwriadu cyflawni ei flaenoriaethau strategol a gofynion cyflawni parhaus yr HSG dros y tair blynedd nesaf. Mae hefyd yn nodi bwriadau gwariant a chomisiynu'r </w:t>
      </w:r>
      <w:r w:rsidR="0094327F">
        <w:rPr>
          <w:rFonts w:cstheme="minorHAnsi"/>
          <w:iCs/>
        </w:rPr>
        <w:t>HSG</w:t>
      </w:r>
      <w:r w:rsidRPr="00163E21">
        <w:rPr>
          <w:rFonts w:cstheme="minorHAnsi"/>
          <w:iCs/>
        </w:rPr>
        <w:t xml:space="preserve"> dros y tair blynedd nesaf ac yn crynhoi'r asesiad o anghenion a chanfyddiadau ymgysylltu â rhanddeiliaid sydd wedi llywio blaenoriaethau strategol y Grŵp Tai a blaenoriaethau cyflawni parhaus yr HSG.</w:t>
      </w:r>
    </w:p>
    <w:p w14:paraId="504DB0B9" w14:textId="77777777" w:rsidR="0017669C" w:rsidRDefault="0017669C" w:rsidP="0017669C"/>
    <w:p w14:paraId="4F818E23" w14:textId="77777777" w:rsidR="0017669C" w:rsidRDefault="0017669C" w:rsidP="0017669C"/>
    <w:tbl>
      <w:tblPr>
        <w:tblStyle w:val="TableGrid"/>
        <w:tblW w:w="9201" w:type="dxa"/>
        <w:tblInd w:w="-60" w:type="dxa"/>
        <w:tblBorders>
          <w:top w:val="single" w:sz="48" w:space="0" w:color="FFFFFF" w:themeColor="background1"/>
          <w:left w:val="single" w:sz="48" w:space="0" w:color="FFFFFF" w:themeColor="background1"/>
          <w:bottom w:val="single" w:sz="48" w:space="0" w:color="FFFFFF" w:themeColor="background1"/>
          <w:right w:val="single" w:sz="48" w:space="0" w:color="FFFFFF" w:themeColor="background1"/>
          <w:insideH w:val="single" w:sz="48" w:space="0" w:color="FFFFFF" w:themeColor="background1"/>
          <w:insideV w:val="single" w:sz="48" w:space="0" w:color="FFFFFF" w:themeColor="background1"/>
        </w:tblBorders>
        <w:tblLook w:val="04A0" w:firstRow="1" w:lastRow="0" w:firstColumn="1" w:lastColumn="0" w:noHBand="0" w:noVBand="1"/>
      </w:tblPr>
      <w:tblGrid>
        <w:gridCol w:w="9201"/>
      </w:tblGrid>
      <w:tr w:rsidR="0017669C" w:rsidRPr="000472B0" w14:paraId="22ED851E" w14:textId="77777777" w:rsidTr="00681171">
        <w:trPr>
          <w:trHeight w:val="492"/>
        </w:trPr>
        <w:tc>
          <w:tcPr>
            <w:tcW w:w="9201" w:type="dxa"/>
            <w:shd w:val="clear" w:color="auto" w:fill="C5E0B3" w:themeFill="accent6" w:themeFillTint="66"/>
            <w:vAlign w:val="center"/>
          </w:tcPr>
          <w:p w14:paraId="3836A1E4" w14:textId="77777777" w:rsidR="00163E21" w:rsidRPr="00EC05E8" w:rsidRDefault="00163E21" w:rsidP="00681171">
            <w:pPr>
              <w:jc w:val="center"/>
              <w:rPr>
                <w:rFonts w:cstheme="minorHAnsi"/>
                <w:b/>
                <w:color w:val="000000"/>
                <w:szCs w:val="28"/>
              </w:rPr>
            </w:pPr>
            <w:r w:rsidRPr="00163E21">
              <w:rPr>
                <w:rFonts w:cstheme="minorHAnsi"/>
                <w:b/>
                <w:color w:val="000000"/>
                <w:szCs w:val="28"/>
              </w:rPr>
              <w:t>Blaenoriaethau Strategol</w:t>
            </w:r>
          </w:p>
        </w:tc>
      </w:tr>
      <w:tr w:rsidR="0017669C" w:rsidRPr="000472B0" w14:paraId="2E10A583" w14:textId="77777777" w:rsidTr="00681171">
        <w:trPr>
          <w:trHeight w:val="326"/>
        </w:trPr>
        <w:tc>
          <w:tcPr>
            <w:tcW w:w="9201" w:type="dxa"/>
            <w:shd w:val="clear" w:color="auto" w:fill="E2EFD9" w:themeFill="accent6" w:themeFillTint="33"/>
            <w:vAlign w:val="center"/>
          </w:tcPr>
          <w:tbl>
            <w:tblPr>
              <w:tblStyle w:val="TableGrid1"/>
              <w:tblW w:w="0" w:type="auto"/>
              <w:tblCellMar>
                <w:top w:w="57" w:type="dxa"/>
                <w:left w:w="397" w:type="dxa"/>
                <w:bottom w:w="57" w:type="dxa"/>
              </w:tblCellMar>
              <w:tblLook w:val="04A0" w:firstRow="1" w:lastRow="0" w:firstColumn="1" w:lastColumn="0" w:noHBand="0" w:noVBand="1"/>
            </w:tblPr>
            <w:tblGrid>
              <w:gridCol w:w="1758"/>
              <w:gridCol w:w="6973"/>
            </w:tblGrid>
            <w:tr w:rsidR="000D7F97" w:rsidRPr="009F713F" w14:paraId="0DC5C545" w14:textId="77777777" w:rsidTr="000E3E6A">
              <w:trPr>
                <w:trHeight w:val="506"/>
              </w:trPr>
              <w:tc>
                <w:tcPr>
                  <w:tcW w:w="1555" w:type="dxa"/>
                  <w:tcBorders>
                    <w:top w:val="nil"/>
                    <w:left w:val="nil"/>
                    <w:bottom w:val="single" w:sz="4" w:space="0" w:color="FFFFFF" w:themeColor="background1"/>
                    <w:right w:val="nil"/>
                  </w:tcBorders>
                  <w:shd w:val="clear" w:color="auto" w:fill="595959" w:themeFill="text1" w:themeFillTint="A6"/>
                  <w:vAlign w:val="center"/>
                </w:tcPr>
                <w:p w14:paraId="0D1888D9" w14:textId="77777777" w:rsidR="00163E21" w:rsidRPr="00977F4B" w:rsidRDefault="00163E21" w:rsidP="000D7F97">
                  <w:pPr>
                    <w:rPr>
                      <w:rFonts w:cs="Arial"/>
                      <w:bCs/>
                      <w:color w:val="FFFFFF" w:themeColor="background1"/>
                    </w:rPr>
                  </w:pPr>
                  <w:r w:rsidRPr="00163E21">
                    <w:rPr>
                      <w:rFonts w:cs="Arial"/>
                      <w:bCs/>
                      <w:color w:val="FFFFFF" w:themeColor="background1"/>
                    </w:rPr>
                    <w:t>Blaenoriaeth 1</w:t>
                  </w:r>
                </w:p>
              </w:tc>
              <w:tc>
                <w:tcPr>
                  <w:tcW w:w="6973" w:type="dxa"/>
                  <w:tcBorders>
                    <w:top w:val="nil"/>
                    <w:left w:val="nil"/>
                    <w:bottom w:val="single" w:sz="4" w:space="0" w:color="595959" w:themeColor="text1" w:themeTint="A6"/>
                    <w:right w:val="nil"/>
                  </w:tcBorders>
                  <w:vAlign w:val="center"/>
                </w:tcPr>
                <w:p w14:paraId="0146A21C" w14:textId="77777777" w:rsidR="00163E21" w:rsidRPr="009F713F" w:rsidRDefault="00163E21" w:rsidP="000D7F97">
                  <w:pPr>
                    <w:rPr>
                      <w:rFonts w:cs="Arial"/>
                    </w:rPr>
                  </w:pPr>
                  <w:r w:rsidRPr="00163E21">
                    <w:rPr>
                      <w:rFonts w:cs="Arial"/>
                    </w:rPr>
                    <w:t>Helpu i wella mynediad at dai amserol, addas a fforddiadwy</w:t>
                  </w:r>
                </w:p>
              </w:tc>
            </w:tr>
          </w:tbl>
          <w:p w14:paraId="772DAB46" w14:textId="77777777" w:rsidR="0017669C" w:rsidRPr="00EC05E8" w:rsidRDefault="0017669C" w:rsidP="00681171">
            <w:pPr>
              <w:jc w:val="center"/>
              <w:rPr>
                <w:rFonts w:cstheme="minorHAnsi"/>
                <w:color w:val="000000"/>
                <w:sz w:val="22"/>
              </w:rPr>
            </w:pPr>
          </w:p>
        </w:tc>
      </w:tr>
      <w:tr w:rsidR="0017669C" w:rsidRPr="000472B0" w14:paraId="54865314" w14:textId="77777777" w:rsidTr="00681171">
        <w:trPr>
          <w:trHeight w:val="318"/>
        </w:trPr>
        <w:tc>
          <w:tcPr>
            <w:tcW w:w="9201" w:type="dxa"/>
            <w:shd w:val="clear" w:color="auto" w:fill="C5E0B3" w:themeFill="accent6" w:themeFillTint="66"/>
            <w:vAlign w:val="center"/>
          </w:tcPr>
          <w:tbl>
            <w:tblPr>
              <w:tblStyle w:val="TableGrid1"/>
              <w:tblW w:w="0" w:type="auto"/>
              <w:tblCellMar>
                <w:top w:w="57" w:type="dxa"/>
                <w:left w:w="397" w:type="dxa"/>
                <w:bottom w:w="57" w:type="dxa"/>
              </w:tblCellMar>
              <w:tblLook w:val="04A0" w:firstRow="1" w:lastRow="0" w:firstColumn="1" w:lastColumn="0" w:noHBand="0" w:noVBand="1"/>
            </w:tblPr>
            <w:tblGrid>
              <w:gridCol w:w="1758"/>
              <w:gridCol w:w="6973"/>
            </w:tblGrid>
            <w:tr w:rsidR="000D7F97" w:rsidRPr="009F713F" w14:paraId="665B2FBC" w14:textId="77777777" w:rsidTr="000E3E6A">
              <w:trPr>
                <w:trHeight w:val="506"/>
              </w:trPr>
              <w:tc>
                <w:tcPr>
                  <w:tcW w:w="1555" w:type="dxa"/>
                  <w:tcBorders>
                    <w:top w:val="single" w:sz="4" w:space="0" w:color="FFFFFF" w:themeColor="background1"/>
                    <w:left w:val="nil"/>
                    <w:bottom w:val="single" w:sz="4" w:space="0" w:color="FFFFFF" w:themeColor="background1"/>
                    <w:right w:val="nil"/>
                  </w:tcBorders>
                  <w:shd w:val="clear" w:color="auto" w:fill="595959" w:themeFill="text1" w:themeFillTint="A6"/>
                  <w:vAlign w:val="center"/>
                </w:tcPr>
                <w:p w14:paraId="4FAA653C" w14:textId="77777777" w:rsidR="00163E21" w:rsidRPr="00977F4B" w:rsidRDefault="00163E21" w:rsidP="000D7F97">
                  <w:pPr>
                    <w:rPr>
                      <w:rFonts w:cs="Arial"/>
                      <w:bCs/>
                      <w:color w:val="FFFFFF" w:themeColor="background1"/>
                    </w:rPr>
                  </w:pPr>
                  <w:r w:rsidRPr="00163E21">
                    <w:rPr>
                      <w:rFonts w:cs="Arial"/>
                      <w:bCs/>
                      <w:color w:val="FFFFFF" w:themeColor="background1"/>
                    </w:rPr>
                    <w:t xml:space="preserve">Blaenoriaeth </w:t>
                  </w:r>
                  <w:r>
                    <w:rPr>
                      <w:rFonts w:cs="Arial"/>
                      <w:bCs/>
                      <w:color w:val="FFFFFF" w:themeColor="background1"/>
                    </w:rPr>
                    <w:t>2</w:t>
                  </w:r>
                </w:p>
              </w:tc>
              <w:tc>
                <w:tcPr>
                  <w:tcW w:w="6973" w:type="dxa"/>
                  <w:tcBorders>
                    <w:top w:val="single" w:sz="4" w:space="0" w:color="595959" w:themeColor="text1" w:themeTint="A6"/>
                    <w:left w:val="nil"/>
                    <w:bottom w:val="single" w:sz="4" w:space="0" w:color="595959" w:themeColor="text1" w:themeTint="A6"/>
                    <w:right w:val="nil"/>
                  </w:tcBorders>
                  <w:vAlign w:val="center"/>
                </w:tcPr>
                <w:p w14:paraId="56FA960C" w14:textId="77777777" w:rsidR="00163E21" w:rsidRPr="009F713F" w:rsidRDefault="00163E21" w:rsidP="000D7F97">
                  <w:pPr>
                    <w:rPr>
                      <w:rFonts w:cs="Arial"/>
                    </w:rPr>
                  </w:pPr>
                  <w:r w:rsidRPr="00163E21">
                    <w:rPr>
                      <w:rFonts w:cs="Arial"/>
                    </w:rPr>
                    <w:t xml:space="preserve">Gwella ymhellach y ddarpariaeth o wasanaethau cymorth tai </w:t>
                  </w:r>
                  <w:r w:rsidR="0094327F">
                    <w:rPr>
                      <w:rFonts w:cs="Arial"/>
                    </w:rPr>
                    <w:t xml:space="preserve">o ansawdd uchel </w:t>
                  </w:r>
                  <w:r w:rsidRPr="00163E21">
                    <w:rPr>
                      <w:rFonts w:cs="Arial"/>
                    </w:rPr>
                    <w:t xml:space="preserve">sy'n arloesol, yn effeithiol ac yn ymatebol </w:t>
                  </w:r>
                </w:p>
              </w:tc>
            </w:tr>
          </w:tbl>
          <w:p w14:paraId="53433648" w14:textId="77777777" w:rsidR="0017669C" w:rsidRPr="00EC05E8" w:rsidRDefault="0017669C" w:rsidP="00681171">
            <w:pPr>
              <w:jc w:val="center"/>
              <w:rPr>
                <w:rFonts w:cstheme="minorHAnsi"/>
                <w:color w:val="000000"/>
                <w:sz w:val="22"/>
              </w:rPr>
            </w:pPr>
          </w:p>
        </w:tc>
      </w:tr>
      <w:tr w:rsidR="0017669C" w:rsidRPr="000472B0" w14:paraId="4B83E8BF" w14:textId="77777777" w:rsidTr="00681171">
        <w:trPr>
          <w:trHeight w:val="317"/>
        </w:trPr>
        <w:tc>
          <w:tcPr>
            <w:tcW w:w="9201" w:type="dxa"/>
            <w:shd w:val="clear" w:color="auto" w:fill="DEEAF6" w:themeFill="accent5" w:themeFillTint="33"/>
            <w:vAlign w:val="center"/>
          </w:tcPr>
          <w:tbl>
            <w:tblPr>
              <w:tblStyle w:val="TableGrid1"/>
              <w:tblW w:w="0" w:type="auto"/>
              <w:tblCellMar>
                <w:top w:w="57" w:type="dxa"/>
                <w:left w:w="397" w:type="dxa"/>
                <w:bottom w:w="57" w:type="dxa"/>
              </w:tblCellMar>
              <w:tblLook w:val="04A0" w:firstRow="1" w:lastRow="0" w:firstColumn="1" w:lastColumn="0" w:noHBand="0" w:noVBand="1"/>
            </w:tblPr>
            <w:tblGrid>
              <w:gridCol w:w="1758"/>
              <w:gridCol w:w="6973"/>
            </w:tblGrid>
            <w:tr w:rsidR="000D7F97" w:rsidRPr="009F713F" w14:paraId="29802BD0" w14:textId="77777777" w:rsidTr="000E3E6A">
              <w:trPr>
                <w:trHeight w:val="506"/>
              </w:trPr>
              <w:tc>
                <w:tcPr>
                  <w:tcW w:w="1555" w:type="dxa"/>
                  <w:tcBorders>
                    <w:top w:val="single" w:sz="4" w:space="0" w:color="FFFFFF" w:themeColor="background1"/>
                    <w:left w:val="nil"/>
                    <w:bottom w:val="single" w:sz="4" w:space="0" w:color="FFFFFF" w:themeColor="background1"/>
                    <w:right w:val="nil"/>
                  </w:tcBorders>
                  <w:shd w:val="clear" w:color="auto" w:fill="595959" w:themeFill="text1" w:themeFillTint="A6"/>
                  <w:vAlign w:val="center"/>
                </w:tcPr>
                <w:p w14:paraId="402E07D3" w14:textId="77777777" w:rsidR="00163E21" w:rsidRPr="00977F4B" w:rsidRDefault="00163E21" w:rsidP="000D7F97">
                  <w:pPr>
                    <w:rPr>
                      <w:rFonts w:cs="Arial"/>
                      <w:bCs/>
                      <w:color w:val="FFFFFF" w:themeColor="background1"/>
                    </w:rPr>
                  </w:pPr>
                  <w:r w:rsidRPr="00163E21">
                    <w:rPr>
                      <w:rFonts w:cs="Arial"/>
                      <w:bCs/>
                      <w:color w:val="FFFFFF" w:themeColor="background1"/>
                    </w:rPr>
                    <w:t xml:space="preserve">Blaenoriaeth </w:t>
                  </w:r>
                  <w:r>
                    <w:rPr>
                      <w:rFonts w:cs="Arial"/>
                      <w:bCs/>
                      <w:color w:val="FFFFFF" w:themeColor="background1"/>
                    </w:rPr>
                    <w:t>3</w:t>
                  </w:r>
                </w:p>
              </w:tc>
              <w:tc>
                <w:tcPr>
                  <w:tcW w:w="6973" w:type="dxa"/>
                  <w:tcBorders>
                    <w:top w:val="single" w:sz="4" w:space="0" w:color="595959" w:themeColor="text1" w:themeTint="A6"/>
                    <w:left w:val="nil"/>
                    <w:bottom w:val="single" w:sz="4" w:space="0" w:color="595959" w:themeColor="text1" w:themeTint="A6"/>
                    <w:right w:val="nil"/>
                  </w:tcBorders>
                  <w:vAlign w:val="center"/>
                </w:tcPr>
                <w:p w14:paraId="40EEF029" w14:textId="77777777" w:rsidR="00163E21" w:rsidRPr="009F713F" w:rsidRDefault="00163E21" w:rsidP="000D7F97">
                  <w:pPr>
                    <w:rPr>
                      <w:rFonts w:cs="Arial"/>
                    </w:rPr>
                  </w:pPr>
                  <w:r w:rsidRPr="00163E21">
                    <w:rPr>
                      <w:rFonts w:cs="Arial"/>
                    </w:rPr>
                    <w:t>Lleihau digartrefedd a'i atal trwy ymyrraeth gynnar</w:t>
                  </w:r>
                </w:p>
              </w:tc>
            </w:tr>
          </w:tbl>
          <w:p w14:paraId="351D9903" w14:textId="77777777" w:rsidR="0017669C" w:rsidRPr="00EC05E8" w:rsidRDefault="0017669C" w:rsidP="00681171">
            <w:pPr>
              <w:jc w:val="center"/>
              <w:rPr>
                <w:rFonts w:cstheme="minorHAnsi"/>
                <w:color w:val="000000"/>
                <w:sz w:val="22"/>
              </w:rPr>
            </w:pPr>
          </w:p>
        </w:tc>
      </w:tr>
      <w:tr w:rsidR="0017669C" w:rsidRPr="000472B0" w14:paraId="5A7CAED3" w14:textId="77777777" w:rsidTr="00681171">
        <w:trPr>
          <w:trHeight w:val="317"/>
        </w:trPr>
        <w:tc>
          <w:tcPr>
            <w:tcW w:w="9201" w:type="dxa"/>
            <w:shd w:val="clear" w:color="auto" w:fill="9CC2E5" w:themeFill="accent5" w:themeFillTint="99"/>
            <w:vAlign w:val="center"/>
          </w:tcPr>
          <w:tbl>
            <w:tblPr>
              <w:tblStyle w:val="TableGrid1"/>
              <w:tblW w:w="0" w:type="auto"/>
              <w:tblCellMar>
                <w:top w:w="57" w:type="dxa"/>
                <w:left w:w="397" w:type="dxa"/>
                <w:bottom w:w="57" w:type="dxa"/>
              </w:tblCellMar>
              <w:tblLook w:val="04A0" w:firstRow="1" w:lastRow="0" w:firstColumn="1" w:lastColumn="0" w:noHBand="0" w:noVBand="1"/>
            </w:tblPr>
            <w:tblGrid>
              <w:gridCol w:w="1758"/>
              <w:gridCol w:w="6973"/>
            </w:tblGrid>
            <w:tr w:rsidR="000D7F97" w:rsidRPr="009F713F" w14:paraId="638D17B3" w14:textId="77777777" w:rsidTr="000E3E6A">
              <w:trPr>
                <w:trHeight w:val="506"/>
              </w:trPr>
              <w:tc>
                <w:tcPr>
                  <w:tcW w:w="1555" w:type="dxa"/>
                  <w:tcBorders>
                    <w:top w:val="single" w:sz="4" w:space="0" w:color="FFFFFF" w:themeColor="background1"/>
                    <w:left w:val="nil"/>
                    <w:bottom w:val="single" w:sz="4" w:space="0" w:color="FFFFFF" w:themeColor="background1"/>
                    <w:right w:val="nil"/>
                  </w:tcBorders>
                  <w:shd w:val="clear" w:color="auto" w:fill="595959" w:themeFill="text1" w:themeFillTint="A6"/>
                  <w:vAlign w:val="center"/>
                </w:tcPr>
                <w:p w14:paraId="1E84CD5E" w14:textId="77777777" w:rsidR="00163E21" w:rsidRPr="00977F4B" w:rsidRDefault="00163E21" w:rsidP="000D7F97">
                  <w:pPr>
                    <w:rPr>
                      <w:rFonts w:cs="Arial"/>
                      <w:bCs/>
                      <w:color w:val="FFFFFF" w:themeColor="background1"/>
                    </w:rPr>
                  </w:pPr>
                  <w:r w:rsidRPr="00163E21">
                    <w:rPr>
                      <w:rFonts w:cs="Arial"/>
                      <w:bCs/>
                      <w:color w:val="FFFFFF" w:themeColor="background1"/>
                    </w:rPr>
                    <w:t xml:space="preserve">Blaenoriaeth </w:t>
                  </w:r>
                  <w:r>
                    <w:rPr>
                      <w:rFonts w:cs="Arial"/>
                      <w:bCs/>
                      <w:color w:val="FFFFFF" w:themeColor="background1"/>
                    </w:rPr>
                    <w:t>4</w:t>
                  </w:r>
                </w:p>
              </w:tc>
              <w:tc>
                <w:tcPr>
                  <w:tcW w:w="6973" w:type="dxa"/>
                  <w:tcBorders>
                    <w:top w:val="single" w:sz="4" w:space="0" w:color="595959" w:themeColor="text1" w:themeTint="A6"/>
                    <w:left w:val="nil"/>
                    <w:bottom w:val="single" w:sz="4" w:space="0" w:color="595959" w:themeColor="text1" w:themeTint="A6"/>
                    <w:right w:val="nil"/>
                  </w:tcBorders>
                  <w:vAlign w:val="center"/>
                </w:tcPr>
                <w:p w14:paraId="67C74ACA" w14:textId="77777777" w:rsidR="00163E21" w:rsidRPr="009F713F" w:rsidRDefault="00163E21" w:rsidP="000D7F97">
                  <w:pPr>
                    <w:rPr>
                      <w:rFonts w:cs="Arial"/>
                    </w:rPr>
                  </w:pPr>
                  <w:r w:rsidRPr="00163E21">
                    <w:rPr>
                      <w:rFonts w:cs="Arial"/>
                    </w:rPr>
                    <w:t>Sicrhau gwasanaethau digartrefedd a chymorth cysylltiedig â thai teg, cyfartal sy'n canolbwyntio ar yr unigolyn</w:t>
                  </w:r>
                </w:p>
              </w:tc>
            </w:tr>
          </w:tbl>
          <w:p w14:paraId="36D31295" w14:textId="77777777" w:rsidR="0017669C" w:rsidRPr="00EC05E8" w:rsidRDefault="0017669C" w:rsidP="00681171">
            <w:pPr>
              <w:jc w:val="center"/>
              <w:rPr>
                <w:rFonts w:cstheme="minorHAnsi"/>
                <w:color w:val="000000"/>
                <w:sz w:val="22"/>
              </w:rPr>
            </w:pPr>
          </w:p>
        </w:tc>
      </w:tr>
      <w:tr w:rsidR="0017669C" w:rsidRPr="000472B0" w14:paraId="2A0703E8" w14:textId="77777777" w:rsidTr="00681171">
        <w:trPr>
          <w:trHeight w:val="471"/>
        </w:trPr>
        <w:tc>
          <w:tcPr>
            <w:tcW w:w="9201" w:type="dxa"/>
            <w:shd w:val="clear" w:color="auto" w:fill="FFF2CC" w:themeFill="accent4" w:themeFillTint="33"/>
            <w:vAlign w:val="center"/>
          </w:tcPr>
          <w:tbl>
            <w:tblPr>
              <w:tblStyle w:val="TableGrid1"/>
              <w:tblW w:w="0" w:type="auto"/>
              <w:tblCellMar>
                <w:top w:w="57" w:type="dxa"/>
                <w:left w:w="397" w:type="dxa"/>
                <w:bottom w:w="57" w:type="dxa"/>
              </w:tblCellMar>
              <w:tblLook w:val="04A0" w:firstRow="1" w:lastRow="0" w:firstColumn="1" w:lastColumn="0" w:noHBand="0" w:noVBand="1"/>
            </w:tblPr>
            <w:tblGrid>
              <w:gridCol w:w="1758"/>
              <w:gridCol w:w="6973"/>
            </w:tblGrid>
            <w:tr w:rsidR="000D7F97" w:rsidRPr="009F713F" w14:paraId="39605AC8" w14:textId="77777777" w:rsidTr="000E3E6A">
              <w:trPr>
                <w:trHeight w:val="506"/>
              </w:trPr>
              <w:tc>
                <w:tcPr>
                  <w:tcW w:w="1555" w:type="dxa"/>
                  <w:tcBorders>
                    <w:top w:val="single" w:sz="4" w:space="0" w:color="FFFFFF" w:themeColor="background1"/>
                    <w:left w:val="nil"/>
                    <w:bottom w:val="nil"/>
                    <w:right w:val="nil"/>
                  </w:tcBorders>
                  <w:shd w:val="clear" w:color="auto" w:fill="595959" w:themeFill="text1" w:themeFillTint="A6"/>
                  <w:vAlign w:val="center"/>
                </w:tcPr>
                <w:p w14:paraId="7C4BC68A" w14:textId="77777777" w:rsidR="00163E21" w:rsidRPr="00977F4B" w:rsidRDefault="00163E21" w:rsidP="000D7F97">
                  <w:pPr>
                    <w:rPr>
                      <w:rFonts w:cs="Arial"/>
                      <w:bCs/>
                      <w:color w:val="FFFFFF" w:themeColor="background1"/>
                    </w:rPr>
                  </w:pPr>
                  <w:r w:rsidRPr="00163E21">
                    <w:rPr>
                      <w:rFonts w:cs="Arial"/>
                      <w:bCs/>
                      <w:color w:val="FFFFFF" w:themeColor="background1"/>
                    </w:rPr>
                    <w:t xml:space="preserve">Blaenoriaeth </w:t>
                  </w:r>
                  <w:r>
                    <w:rPr>
                      <w:rFonts w:cs="Arial"/>
                      <w:bCs/>
                      <w:color w:val="FFFFFF" w:themeColor="background1"/>
                    </w:rPr>
                    <w:t>5</w:t>
                  </w:r>
                </w:p>
              </w:tc>
              <w:tc>
                <w:tcPr>
                  <w:tcW w:w="6973" w:type="dxa"/>
                  <w:tcBorders>
                    <w:top w:val="single" w:sz="4" w:space="0" w:color="595959" w:themeColor="text1" w:themeTint="A6"/>
                    <w:left w:val="nil"/>
                    <w:bottom w:val="nil"/>
                    <w:right w:val="nil"/>
                  </w:tcBorders>
                  <w:vAlign w:val="center"/>
                </w:tcPr>
                <w:p w14:paraId="020C9FF0" w14:textId="77777777" w:rsidR="00C71EE3" w:rsidRPr="009F713F" w:rsidRDefault="00C71EE3" w:rsidP="000D7F97">
                  <w:pPr>
                    <w:rPr>
                      <w:rFonts w:cs="Arial"/>
                    </w:rPr>
                  </w:pPr>
                  <w:r w:rsidRPr="00C71EE3">
                    <w:rPr>
                      <w:rFonts w:cs="Arial"/>
                    </w:rPr>
                    <w:t>Cryfhau ymhellach y cydweithio â'n partneriaid wrth gynllunio, comisiynu a darparu gwasanaethau</w:t>
                  </w:r>
                </w:p>
              </w:tc>
            </w:tr>
          </w:tbl>
          <w:p w14:paraId="40878506" w14:textId="77777777" w:rsidR="0017669C" w:rsidRPr="00EC05E8" w:rsidRDefault="0017669C" w:rsidP="00681171">
            <w:pPr>
              <w:jc w:val="center"/>
              <w:rPr>
                <w:rFonts w:cstheme="minorHAnsi"/>
                <w:color w:val="000000"/>
                <w:sz w:val="22"/>
              </w:rPr>
            </w:pPr>
          </w:p>
        </w:tc>
      </w:tr>
    </w:tbl>
    <w:p w14:paraId="6A2DB51E" w14:textId="77777777" w:rsidR="00933F61" w:rsidRDefault="00933F61" w:rsidP="0017669C">
      <w:pPr>
        <w:pStyle w:val="Heading1"/>
        <w:rPr>
          <w:b/>
          <w:bCs/>
        </w:rPr>
      </w:pPr>
    </w:p>
    <w:p w14:paraId="768A37EE" w14:textId="77777777" w:rsidR="00933F61" w:rsidRDefault="00933F61">
      <w:pPr>
        <w:spacing w:after="160" w:line="259" w:lineRule="auto"/>
        <w:rPr>
          <w:rFonts w:asciiTheme="majorHAnsi" w:eastAsiaTheme="majorEastAsia" w:hAnsiTheme="majorHAnsi" w:cstheme="majorBidi"/>
          <w:b/>
          <w:bCs/>
          <w:color w:val="2F5496" w:themeColor="accent1" w:themeShade="BF"/>
          <w:sz w:val="32"/>
          <w:szCs w:val="32"/>
        </w:rPr>
      </w:pPr>
      <w:r>
        <w:rPr>
          <w:b/>
          <w:bCs/>
        </w:rPr>
        <w:br w:type="page"/>
      </w:r>
    </w:p>
    <w:p w14:paraId="2F90A537" w14:textId="77777777" w:rsidR="0017669C" w:rsidRPr="00B70B06" w:rsidRDefault="0017669C" w:rsidP="0017669C">
      <w:pPr>
        <w:pStyle w:val="Heading1"/>
        <w:rPr>
          <w:b/>
          <w:bCs/>
        </w:rPr>
      </w:pPr>
      <w:bookmarkStart w:id="3" w:name="_Toc106271693"/>
      <w:r w:rsidRPr="00B70B06">
        <w:rPr>
          <w:b/>
          <w:bCs/>
        </w:rPr>
        <w:t xml:space="preserve">2. </w:t>
      </w:r>
      <w:r w:rsidR="0094327F">
        <w:rPr>
          <w:b/>
          <w:bCs/>
        </w:rPr>
        <w:t>Asesiad o Anghenion</w:t>
      </w:r>
      <w:bookmarkEnd w:id="3"/>
      <w:r w:rsidRPr="00B70B06">
        <w:rPr>
          <w:b/>
          <w:bCs/>
        </w:rPr>
        <w:t xml:space="preserve"> </w:t>
      </w:r>
    </w:p>
    <w:p w14:paraId="5B1EFD47" w14:textId="77777777" w:rsidR="0017669C" w:rsidRDefault="0017669C" w:rsidP="0017669C"/>
    <w:p w14:paraId="4EE785E0" w14:textId="77777777" w:rsidR="0094327F" w:rsidRPr="0094327F" w:rsidRDefault="0094327F" w:rsidP="00F57BAB">
      <w:pPr>
        <w:jc w:val="both"/>
        <w:rPr>
          <w:rFonts w:cstheme="minorHAnsi"/>
          <w:color w:val="000000" w:themeColor="text1"/>
          <w:szCs w:val="23"/>
        </w:rPr>
      </w:pPr>
      <w:r w:rsidRPr="0094327F">
        <w:rPr>
          <w:rFonts w:cstheme="minorHAnsi"/>
          <w:color w:val="000000" w:themeColor="text1"/>
          <w:szCs w:val="23"/>
        </w:rPr>
        <w:t>Fel y nodir yn y Canllawiau HSG, mae'n ofynnol i awdurdodau lleol gynnal asesiad cynhwysfawr o anghenion bob pedair blynedd, gydag adolygiad llai manwl bob dwy flynedd i lywio datblygiad eu Strategaeth HSP. Dadansoddodd yr asesiad</w:t>
      </w:r>
      <w:r>
        <w:rPr>
          <w:rFonts w:cstheme="minorHAnsi"/>
          <w:color w:val="000000" w:themeColor="text1"/>
          <w:szCs w:val="23"/>
        </w:rPr>
        <w:t xml:space="preserve"> o</w:t>
      </w:r>
      <w:r w:rsidRPr="0094327F">
        <w:rPr>
          <w:rFonts w:cstheme="minorHAnsi"/>
          <w:color w:val="000000" w:themeColor="text1"/>
          <w:szCs w:val="23"/>
        </w:rPr>
        <w:t xml:space="preserve"> anghenion ystod eang o ddata o wahanol ffynonellau, i bennu lefelau digartrefedd, anghenion tai a darpariaeth cymorth ym Mlaenau Gwent, tra ymgynghorwyd yn helaeth â defnyddwyr gwasanaeth a rhanddeiliaid i ddeall eu pryderon a'u blaenoriaethau yn well. Defnyddiwyd y canfyddiadau i nodi tueddiadau cyfredol, meysydd twf a bylchau yn y ddarpariaeth, sydd wedi helpu i lunio’r Datganiad </w:t>
      </w:r>
      <w:r w:rsidR="00C846EC">
        <w:rPr>
          <w:rFonts w:cstheme="minorHAnsi"/>
          <w:color w:val="000000" w:themeColor="text1"/>
          <w:szCs w:val="23"/>
        </w:rPr>
        <w:t xml:space="preserve">o </w:t>
      </w:r>
      <w:r w:rsidRPr="0094327F">
        <w:rPr>
          <w:rFonts w:cstheme="minorHAnsi"/>
          <w:color w:val="000000" w:themeColor="text1"/>
          <w:szCs w:val="23"/>
        </w:rPr>
        <w:t>Ang</w:t>
      </w:r>
      <w:r w:rsidR="00C846EC">
        <w:rPr>
          <w:rFonts w:cstheme="minorHAnsi"/>
          <w:color w:val="000000" w:themeColor="text1"/>
          <w:szCs w:val="23"/>
        </w:rPr>
        <w:t>h</w:t>
      </w:r>
      <w:r w:rsidRPr="0094327F">
        <w:rPr>
          <w:rFonts w:cstheme="minorHAnsi"/>
          <w:color w:val="000000" w:themeColor="text1"/>
          <w:szCs w:val="23"/>
        </w:rPr>
        <w:t>en</w:t>
      </w:r>
      <w:r w:rsidR="00C846EC">
        <w:rPr>
          <w:rFonts w:cstheme="minorHAnsi"/>
          <w:color w:val="000000" w:themeColor="text1"/>
          <w:szCs w:val="23"/>
        </w:rPr>
        <w:t>ion</w:t>
      </w:r>
      <w:r w:rsidRPr="0094327F">
        <w:rPr>
          <w:rFonts w:cstheme="minorHAnsi"/>
          <w:color w:val="000000" w:themeColor="text1"/>
          <w:szCs w:val="23"/>
        </w:rPr>
        <w:t>.</w:t>
      </w:r>
    </w:p>
    <w:p w14:paraId="2307D099" w14:textId="77777777" w:rsidR="0017669C" w:rsidRDefault="000E3E6A" w:rsidP="0017669C">
      <w:r>
        <w:tab/>
      </w:r>
      <w:r>
        <w:tab/>
      </w:r>
    </w:p>
    <w:p w14:paraId="7DDA3879" w14:textId="77777777" w:rsidR="0017669C" w:rsidRPr="00B70B06" w:rsidRDefault="0017669C" w:rsidP="0017669C">
      <w:pPr>
        <w:pStyle w:val="Heading2"/>
        <w:rPr>
          <w:b/>
          <w:bCs/>
        </w:rPr>
      </w:pPr>
      <w:bookmarkStart w:id="4" w:name="_Toc106271694"/>
      <w:r w:rsidRPr="00B70B06">
        <w:rPr>
          <w:b/>
          <w:bCs/>
        </w:rPr>
        <w:t xml:space="preserve">2a. </w:t>
      </w:r>
      <w:r w:rsidR="00C846EC">
        <w:rPr>
          <w:b/>
          <w:bCs/>
        </w:rPr>
        <w:t>Proses Asesiad o Anghenion</w:t>
      </w:r>
      <w:bookmarkEnd w:id="4"/>
      <w:r w:rsidRPr="00B70B06">
        <w:rPr>
          <w:b/>
          <w:bCs/>
        </w:rPr>
        <w:t xml:space="preserve"> </w:t>
      </w:r>
      <w:r w:rsidRPr="00B70B06">
        <w:rPr>
          <w:b/>
          <w:bCs/>
        </w:rPr>
        <w:br/>
      </w:r>
    </w:p>
    <w:p w14:paraId="37B57152" w14:textId="77777777" w:rsidR="00C917F0" w:rsidRPr="00C917F0" w:rsidRDefault="00C917F0" w:rsidP="00C917F0">
      <w:pPr>
        <w:jc w:val="both"/>
        <w:rPr>
          <w:rFonts w:eastAsiaTheme="majorEastAsia" w:cstheme="minorHAnsi"/>
          <w:bCs/>
          <w:color w:val="000000" w:themeColor="text1"/>
        </w:rPr>
      </w:pPr>
      <w:r w:rsidRPr="00C917F0">
        <w:rPr>
          <w:rFonts w:eastAsiaTheme="majorEastAsia" w:cstheme="minorHAnsi"/>
          <w:bCs/>
          <w:color w:val="000000" w:themeColor="text1"/>
        </w:rPr>
        <w:t xml:space="preserve">Cynhaliwyd yr Asesiad </w:t>
      </w:r>
      <w:r w:rsidR="00C846EC">
        <w:rPr>
          <w:rFonts w:eastAsiaTheme="majorEastAsia" w:cstheme="minorHAnsi"/>
          <w:bCs/>
          <w:color w:val="000000" w:themeColor="text1"/>
        </w:rPr>
        <w:t xml:space="preserve">o </w:t>
      </w:r>
      <w:r w:rsidRPr="00C917F0">
        <w:rPr>
          <w:rFonts w:eastAsiaTheme="majorEastAsia" w:cstheme="minorHAnsi"/>
          <w:bCs/>
          <w:color w:val="000000" w:themeColor="text1"/>
        </w:rPr>
        <w:t>Anghenion gan ddefnyddio amrywiaeth o ffynonellau data gan gynnwys ystadegau cenedlaethol, data rhanbarthol a gwybodaeth leol, i ddarparu data meintiol am lefelau angen ym Mlaenau Gwent. Ategwyd hyn wedyn gan wybodaeth ansoddol gan ddefnyddwyr gwasanaeth, rhanddeiliaid, a phartneriaid allweddol eraill, a oedd â phrofiad uniongyrchol o naill ai darparu neu gael mynediad at y gwasanaethau hyn yn lleol.</w:t>
      </w:r>
    </w:p>
    <w:p w14:paraId="46C917E7" w14:textId="77777777" w:rsidR="00C917F0" w:rsidRPr="002B5BBE" w:rsidRDefault="00C917F0" w:rsidP="00C917F0">
      <w:pPr>
        <w:jc w:val="both"/>
        <w:rPr>
          <w:rFonts w:eastAsiaTheme="majorEastAsia" w:cstheme="minorHAnsi"/>
          <w:bCs/>
          <w:color w:val="000000" w:themeColor="text1"/>
        </w:rPr>
      </w:pPr>
      <w:r w:rsidRPr="00C917F0">
        <w:rPr>
          <w:rFonts w:eastAsiaTheme="majorEastAsia" w:cstheme="minorHAnsi"/>
          <w:bCs/>
          <w:color w:val="000000" w:themeColor="text1"/>
        </w:rPr>
        <w:t>Darparodd y wybodaeth a gasglwyd drwy'r broses asesu dealltwriaeth gynhwysfawr o'r ddarpariaeth bresennol; gan gynnwys lefelau angen a galw, heriau presennol, bylchau yn y ddarpariaeth a meysydd blaenoriaeth; yn awr ac yn y dyfodol.</w:t>
      </w:r>
    </w:p>
    <w:p w14:paraId="2BA6CCD7" w14:textId="77777777" w:rsidR="0017669C" w:rsidRPr="002B5BBE" w:rsidRDefault="0017669C" w:rsidP="0017669C">
      <w:pPr>
        <w:rPr>
          <w:rFonts w:cstheme="minorHAnsi"/>
        </w:rPr>
      </w:pPr>
    </w:p>
    <w:p w14:paraId="390D185E" w14:textId="77777777" w:rsidR="0017669C" w:rsidRDefault="0017669C" w:rsidP="0017669C">
      <w:pPr>
        <w:pStyle w:val="Heading2"/>
        <w:rPr>
          <w:b/>
          <w:bCs/>
        </w:rPr>
      </w:pPr>
      <w:bookmarkStart w:id="5" w:name="_Toc106271695"/>
      <w:r w:rsidRPr="00B70B06">
        <w:rPr>
          <w:b/>
          <w:bCs/>
        </w:rPr>
        <w:t xml:space="preserve">2b. </w:t>
      </w:r>
      <w:r w:rsidR="00B16BCD">
        <w:rPr>
          <w:b/>
          <w:bCs/>
        </w:rPr>
        <w:t>Canfyddiadau allweddol</w:t>
      </w:r>
      <w:bookmarkEnd w:id="5"/>
      <w:r w:rsidRPr="00B70B06">
        <w:rPr>
          <w:b/>
          <w:bCs/>
        </w:rPr>
        <w:t xml:space="preserve"> </w:t>
      </w:r>
    </w:p>
    <w:p w14:paraId="466C93D5" w14:textId="77777777" w:rsidR="002B5BBE" w:rsidRDefault="002B5BBE" w:rsidP="002B5BBE">
      <w:pPr>
        <w:spacing w:after="120"/>
        <w:rPr>
          <w:b/>
          <w:bCs/>
        </w:rPr>
      </w:pPr>
    </w:p>
    <w:p w14:paraId="4E70295F" w14:textId="77777777" w:rsidR="002B5BBE" w:rsidRPr="002B5BBE" w:rsidRDefault="00B16BCD" w:rsidP="002B5BBE">
      <w:pPr>
        <w:spacing w:after="120"/>
        <w:rPr>
          <w:b/>
          <w:bCs/>
          <w:color w:val="2F5496" w:themeColor="accent1" w:themeShade="BF"/>
        </w:rPr>
      </w:pPr>
      <w:r w:rsidRPr="00B16BCD">
        <w:rPr>
          <w:b/>
          <w:bCs/>
          <w:color w:val="2F5496" w:themeColor="accent1" w:themeShade="BF"/>
        </w:rPr>
        <w:t>Lefelau uwch o alw, gan gynnwys anghenion cymhleth a lluosog</w:t>
      </w:r>
      <w:r w:rsidR="002B5BBE" w:rsidRPr="002B5BBE">
        <w:rPr>
          <w:b/>
          <w:bCs/>
          <w:color w:val="2F5496" w:themeColor="accent1" w:themeShade="BF"/>
        </w:rPr>
        <w:t xml:space="preserve"> </w:t>
      </w:r>
    </w:p>
    <w:p w14:paraId="3FEFF6EE" w14:textId="77777777" w:rsidR="00C917F0" w:rsidRPr="00C917F0" w:rsidRDefault="00C917F0" w:rsidP="00C917F0">
      <w:pPr>
        <w:spacing w:after="120"/>
        <w:jc w:val="both"/>
        <w:rPr>
          <w:rFonts w:cs="Arial"/>
        </w:rPr>
      </w:pPr>
      <w:r w:rsidRPr="00C917F0">
        <w:rPr>
          <w:rFonts w:cs="Arial"/>
        </w:rPr>
        <w:t>Mae’r galw am wasanaethau yn uchel ar hyn o bryd ac yn debygol o gynyddu ymhellach yn y tymor byr, oherwydd y pwysau a grëwyd o ganlyniad i’r pandemig coronafeirws, megis lefel digartrefedd, iechyd meddwl gwael a phwysau ariannol.</w:t>
      </w:r>
    </w:p>
    <w:p w14:paraId="73E0E4FF" w14:textId="77777777" w:rsidR="00C917F0" w:rsidRPr="00C917F0" w:rsidRDefault="00C917F0" w:rsidP="00C917F0">
      <w:pPr>
        <w:spacing w:after="120"/>
        <w:jc w:val="both"/>
        <w:rPr>
          <w:rFonts w:cs="Arial"/>
        </w:rPr>
      </w:pPr>
      <w:r w:rsidRPr="00C917F0">
        <w:rPr>
          <w:rFonts w:cs="Arial"/>
        </w:rPr>
        <w:t>Er gwaethaf llwyddiant rhai dulliau ataliol, mae lefelau digartrefedd yn dal i fod yn bryder, gan roi pwysau sylweddol ar y gwasanaeth tai, tra bod gan ddefnyddwyr gwasanaeth sy'n cael cymorth yn aml anghenion mwy cymhleth, gan arwain at gynnydd o 55% yn yr estyniadau cymorth.</w:t>
      </w:r>
    </w:p>
    <w:p w14:paraId="15BDF0FE" w14:textId="77777777" w:rsidR="00C917F0" w:rsidRPr="002B5BBE" w:rsidRDefault="00C917F0" w:rsidP="00C917F0">
      <w:pPr>
        <w:spacing w:after="120"/>
        <w:jc w:val="both"/>
        <w:rPr>
          <w:rFonts w:cs="Arial"/>
        </w:rPr>
      </w:pPr>
      <w:r w:rsidRPr="00C917F0">
        <w:rPr>
          <w:rFonts w:cs="Arial"/>
        </w:rPr>
        <w:t>Bydd angen adolygiadau rheolaidd o'r ddarpariaeth bresennol i sicrhau bod gwasanaethau'n addas i'r diben, yn blaengynllunio ac yn bodloni'r angen presennol a'r angen sy'n dod i'r amlwg. Bydd dulliau ataliol a gwaith aml-asiantaeth yn hanfodol ar gyfer mynd i'r afael yn effeithiol â rhai o'r anghenion a nodwyd, yn ogystal ag adeiladu ar arfer da presennol a gwella a datblygu mecanweithiau a gwasanaethau cymorth ymhellach.</w:t>
      </w:r>
    </w:p>
    <w:p w14:paraId="32D2F88C" w14:textId="77777777" w:rsidR="002B5BBE" w:rsidRPr="002B5BBE" w:rsidRDefault="00B16BCD" w:rsidP="002B5BBE">
      <w:pPr>
        <w:spacing w:after="120"/>
        <w:rPr>
          <w:b/>
          <w:bCs/>
          <w:color w:val="2F5496" w:themeColor="accent1" w:themeShade="BF"/>
        </w:rPr>
      </w:pPr>
      <w:r w:rsidRPr="00B16BCD">
        <w:rPr>
          <w:b/>
          <w:bCs/>
          <w:color w:val="2F5496" w:themeColor="accent1" w:themeShade="BF"/>
        </w:rPr>
        <w:t>Ehangu anghydraddoldebau ac amddifadedd</w:t>
      </w:r>
    </w:p>
    <w:p w14:paraId="6295D625" w14:textId="77777777" w:rsidR="00C917F0" w:rsidRDefault="00C917F0" w:rsidP="00C917F0">
      <w:pPr>
        <w:spacing w:after="120"/>
        <w:jc w:val="both"/>
      </w:pPr>
      <w:r>
        <w:t>Mae Blaenau Gwent wedi dod yn lle o angen cymysg ac amrywiol, yn cynnwys ardaloedd o gyfoeth cymharol yn aml yn agos at ardaloedd o dlodi ac amddifadedd sylweddol. Helpodd yr asesiad i nodi lleoliad y cymunedau mwyaf difreintiedig ym Mlaenau Gwent a chadarnhaodd y wybodaeth bresennol y bydd pobl yn yr ardaloedd hyn yn aml yn profi anawsterau lluosog.</w:t>
      </w:r>
    </w:p>
    <w:p w14:paraId="294527A1" w14:textId="77777777" w:rsidR="00C917F0" w:rsidRDefault="00C917F0" w:rsidP="00C917F0">
      <w:pPr>
        <w:spacing w:after="120"/>
        <w:jc w:val="both"/>
      </w:pPr>
      <w:r>
        <w:t>Mae Mynegai Amddifadedd Lluosog Cymru (MALlC, 2019) yn dangos bod gan Flaenau Gwent ganran uchel o'i Hardaloedd Cynnyrch Ehangach Haen Is (LSOAs) yn yr 20%, 30% a 50% mwyaf difreintiedig yng Nghymru. Mae ganddi gyfradd nifer y bobl sy’n hawlio budd-dal (nifer y bobl sy’n hawlio budd-dal yn bennaf oherwydd eu bod yn ddi-waith) o 6.3% – yr ail uchaf yng Nghymru.</w:t>
      </w:r>
    </w:p>
    <w:p w14:paraId="5D0E0B53" w14:textId="77777777" w:rsidR="00C917F0" w:rsidRPr="002B5BBE" w:rsidRDefault="00C917F0" w:rsidP="00C917F0">
      <w:pPr>
        <w:spacing w:after="120"/>
        <w:jc w:val="both"/>
      </w:pPr>
      <w:r>
        <w:t>Bydd angen i'r rhaglen HSP barhau i gefnogi'r grwpiau hyn a nodwyd a chanolbwyntio ar ddarparu'r gwasanaethau hynny a fydd yn eu cefnogi a'u grymuso orau i wella eu sefyllfa. Mae hyn yn cynnwys mynd i’r afael â chynhwysiant ariannol, y defnydd o fanciau bwyd, darparu mwy o opsiynau tai fforddiadwy, yn enwedig i aelwydydd sengl ifanc ac sy’n arbennig o agored i niwed.</w:t>
      </w:r>
    </w:p>
    <w:p w14:paraId="7ED5660F" w14:textId="77777777" w:rsidR="002B5BBE" w:rsidRPr="002B5BBE" w:rsidRDefault="00B16BCD" w:rsidP="002B5BBE">
      <w:pPr>
        <w:spacing w:after="120"/>
        <w:rPr>
          <w:b/>
          <w:bCs/>
          <w:color w:val="2F5496" w:themeColor="accent1" w:themeShade="BF"/>
        </w:rPr>
      </w:pPr>
      <w:r w:rsidRPr="00B16BCD">
        <w:rPr>
          <w:b/>
          <w:bCs/>
          <w:color w:val="2F5496" w:themeColor="accent1" w:themeShade="BF"/>
        </w:rPr>
        <w:t>Cyflenwad a diffyg llety addas</w:t>
      </w:r>
    </w:p>
    <w:p w14:paraId="5BB957C4" w14:textId="77777777" w:rsidR="00C917F0" w:rsidRPr="00C917F0" w:rsidRDefault="00C917F0" w:rsidP="00C917F0">
      <w:pPr>
        <w:spacing w:after="120"/>
        <w:jc w:val="both"/>
        <w:rPr>
          <w:rFonts w:cs="Arial"/>
        </w:rPr>
      </w:pPr>
      <w:r w:rsidRPr="00C917F0">
        <w:rPr>
          <w:rFonts w:cs="Arial"/>
        </w:rPr>
        <w:t>Mae cyflenwad tai yn parhau i fod yn un o'r heriau mwyaf ar gyfer mynd i'r afael â'r angen am dai ac er bod Blaenau Gwent wedi cael llwyddiant sylweddol wrth atal digartrefedd, mae'r gallu i'w leddfu yn parhau i fod yn her lawer anoddach, oherwydd y nifer cyfyngedig o lety sydd ar gael.</w:t>
      </w:r>
    </w:p>
    <w:p w14:paraId="7068E007" w14:textId="77777777" w:rsidR="00C917F0" w:rsidRPr="00C917F0" w:rsidRDefault="00C917F0" w:rsidP="00C917F0">
      <w:pPr>
        <w:spacing w:after="120"/>
        <w:jc w:val="both"/>
        <w:rPr>
          <w:rFonts w:cs="Arial"/>
        </w:rPr>
      </w:pPr>
      <w:r w:rsidRPr="00C917F0">
        <w:rPr>
          <w:rFonts w:cs="Arial"/>
        </w:rPr>
        <w:t>Mae hyn yn arbennig o arwyddocaol ar gyfer aelwydydd un person, fel y dangosir gan y lefelau uwch o bobl sengl sy’n cysgu allan, yn cyflwyno eu bod yn ddigartref i’r awdurdod lleol, yn byw mewn llety dros dro neu’n chwilio am dai drwy’r gofrestr tai gyffredin. Oni bai bod mwy yn cael ei wneud i fynd i'r afael â'r diffyg llety, mae hwn yn faes y bydd galw amdano a fydd yn parhau yn y dyfodol.</w:t>
      </w:r>
    </w:p>
    <w:p w14:paraId="026766FB" w14:textId="77777777" w:rsidR="00C917F0" w:rsidRPr="00C917F0" w:rsidRDefault="00C917F0" w:rsidP="00C917F0">
      <w:pPr>
        <w:spacing w:after="120"/>
        <w:jc w:val="both"/>
        <w:rPr>
          <w:rFonts w:cs="Arial"/>
        </w:rPr>
      </w:pPr>
      <w:r w:rsidRPr="00C917F0">
        <w:rPr>
          <w:rFonts w:cs="Arial"/>
        </w:rPr>
        <w:t>Mae prisiau tai a gwerthoedd rhent yn golygu bod mynediad yn anfforddiadwy mewn rhai rhannau o'r fwrdeistref. Yn ogystal, mae effeithiau diwygio budd-daliadau lles wedi effeithio ymhellach ar fynediad i’r sector rhentu cymdeithasol, yn enwedig ar gyfer rhentwyr iau, gan wneud deiliadaeth a arferai fod yn fforddiadwy yn anos ei chyrchu a’i chynnal.</w:t>
      </w:r>
    </w:p>
    <w:p w14:paraId="53E6572A" w14:textId="77777777" w:rsidR="00C917F0" w:rsidRPr="002B5BBE" w:rsidRDefault="00C917F0" w:rsidP="00C917F0">
      <w:pPr>
        <w:spacing w:after="120"/>
        <w:jc w:val="both"/>
        <w:rPr>
          <w:rFonts w:cs="Arial"/>
        </w:rPr>
      </w:pPr>
      <w:r w:rsidRPr="00C917F0">
        <w:rPr>
          <w:rFonts w:cs="Arial"/>
        </w:rPr>
        <w:t>Dim ond trwy ddull cydunol a chyfunol y gellir darparu llety addas gyda'r holl bartneriaid allweddol yn cydweithio i archwilio a darparu modelau llety newydd.</w:t>
      </w:r>
    </w:p>
    <w:p w14:paraId="46AAD800" w14:textId="77777777" w:rsidR="006D3A04" w:rsidRDefault="006D3A04" w:rsidP="002B5BBE">
      <w:pPr>
        <w:rPr>
          <w:rFonts w:cs="Arial"/>
          <w:b/>
          <w:bCs/>
          <w:color w:val="2F5496" w:themeColor="accent1" w:themeShade="BF"/>
        </w:rPr>
      </w:pPr>
      <w:r w:rsidRPr="006D3A04">
        <w:rPr>
          <w:rFonts w:cs="Arial"/>
          <w:b/>
          <w:bCs/>
          <w:color w:val="2F5496" w:themeColor="accent1" w:themeShade="BF"/>
        </w:rPr>
        <w:t>Dulliau aml-asiantaeth ac adnoddau cyfyngedig</w:t>
      </w:r>
    </w:p>
    <w:p w14:paraId="232D5E81" w14:textId="77777777" w:rsidR="002B5BBE" w:rsidRPr="002B5BBE" w:rsidRDefault="002B5BBE" w:rsidP="002B5BBE">
      <w:pPr>
        <w:rPr>
          <w:rFonts w:cs="Arial"/>
          <w:b/>
          <w:bCs/>
          <w:color w:val="2F5496" w:themeColor="accent1" w:themeShade="BF"/>
        </w:rPr>
      </w:pPr>
    </w:p>
    <w:p w14:paraId="1E8F40EC" w14:textId="77777777" w:rsidR="00C917F0" w:rsidRPr="00C917F0" w:rsidRDefault="00C917F0" w:rsidP="00C917F0">
      <w:pPr>
        <w:spacing w:after="120"/>
        <w:jc w:val="both"/>
        <w:rPr>
          <w:rFonts w:cs="Arial"/>
        </w:rPr>
      </w:pPr>
      <w:r w:rsidRPr="00C917F0">
        <w:rPr>
          <w:rFonts w:cs="Arial"/>
        </w:rPr>
        <w:t>Mae mwy o ddefnyddwyr gwasanaeth angen cymorth am gyfnod hwy a</w:t>
      </w:r>
      <w:r w:rsidR="006D3A04">
        <w:rPr>
          <w:rFonts w:cs="Arial"/>
        </w:rPr>
        <w:t>c mae</w:t>
      </w:r>
      <w:r w:rsidRPr="00C917F0">
        <w:rPr>
          <w:rFonts w:cs="Arial"/>
        </w:rPr>
        <w:t xml:space="preserve"> mwy o alw am rai anghenion cymorth allweddol nag eraill, gan roi mwy o bwysau ar yr adnoddau sydd ar gael. Gall y gwasanaeth Tai a HSP fynd i'r afael â rhai o'r anghenion hyn, ond mae angen ymagwedd amlasiantaethol ar gyfer anghenion mwy cymhleth eraill.</w:t>
      </w:r>
    </w:p>
    <w:p w14:paraId="78BA7134" w14:textId="77777777" w:rsidR="00C917F0" w:rsidRPr="00C917F0" w:rsidRDefault="00C917F0" w:rsidP="00C917F0">
      <w:pPr>
        <w:spacing w:after="120"/>
        <w:jc w:val="both"/>
        <w:rPr>
          <w:rFonts w:cs="Arial"/>
        </w:rPr>
      </w:pPr>
      <w:r w:rsidRPr="00C917F0">
        <w:rPr>
          <w:rFonts w:cs="Arial"/>
        </w:rPr>
        <w:t>Mae ymateb i anghenion plant sy'n derbyn gofal ym Mlaenau Gwent yn dal yn flaenoriaeth. Ceir ymrwymiad i weithio gyda phartneriaid ar draws y system cyfiawnder ieuenctid, gwasanaethau cymdeithasol, iechyd ac addysg.</w:t>
      </w:r>
    </w:p>
    <w:p w14:paraId="2395BF12" w14:textId="77777777" w:rsidR="00C917F0" w:rsidRPr="00C917F0" w:rsidRDefault="00C917F0" w:rsidP="00C917F0">
      <w:pPr>
        <w:spacing w:after="120"/>
        <w:jc w:val="both"/>
        <w:rPr>
          <w:rFonts w:cs="Arial"/>
        </w:rPr>
      </w:pPr>
      <w:r w:rsidRPr="00C917F0">
        <w:rPr>
          <w:rFonts w:cs="Arial"/>
        </w:rPr>
        <w:t>Nodwyd bod comisiynu gwasanaethau VAWDASV arbenigol yng Ngwent yn gymhleth, yn cael ei ddarparu gan bartïon lluosog, gyda risg o ddyblygu, bylchau yn y cymorth ac o bosibl ddim yn diwallu anghenion neu’n sicrhau diogelwch y rhai sy’n cyrchu cymorth.</w:t>
      </w:r>
    </w:p>
    <w:p w14:paraId="42CFCDA9" w14:textId="77777777" w:rsidR="00C917F0" w:rsidRDefault="00C917F0" w:rsidP="00C917F0">
      <w:pPr>
        <w:spacing w:after="120"/>
        <w:jc w:val="both"/>
        <w:rPr>
          <w:rFonts w:cs="Arial"/>
        </w:rPr>
      </w:pPr>
      <w:r w:rsidRPr="00C917F0">
        <w:rPr>
          <w:rFonts w:cs="Arial"/>
        </w:rPr>
        <w:t>Mae pwysigrwydd datblygu darpariaeth gwasanaeth cydgysylltiedig wedi'i wneud yn glir drwy gydol yr asesiad hwn a thrwy ymgysylltu â rhanddeiliaid a phartneriaid. Ceir consensws y bydd angen i asiantaethau a gwasanaethau partner gydweithio'n ddi-dor; nid yn unig gwella canlyniadau pobl, ond arwain at ddarpariaeth fwy effeithlon ac effeithiol.</w:t>
      </w:r>
    </w:p>
    <w:p w14:paraId="3911A81C" w14:textId="77777777" w:rsidR="00490896" w:rsidRDefault="00490896" w:rsidP="002B5BBE">
      <w:pPr>
        <w:spacing w:after="120"/>
        <w:rPr>
          <w:rFonts w:cs="Arial"/>
          <w:b/>
          <w:bCs/>
          <w:color w:val="2F5496" w:themeColor="accent1" w:themeShade="BF"/>
        </w:rPr>
      </w:pPr>
    </w:p>
    <w:p w14:paraId="756AFA3C" w14:textId="77777777" w:rsidR="002B5BBE" w:rsidRPr="002B5BBE" w:rsidRDefault="006D3A04" w:rsidP="002B5BBE">
      <w:pPr>
        <w:spacing w:after="120"/>
        <w:rPr>
          <w:rFonts w:cs="Arial"/>
          <w:color w:val="2F5496" w:themeColor="accent1" w:themeShade="BF"/>
        </w:rPr>
      </w:pPr>
      <w:r w:rsidRPr="006D3A04">
        <w:rPr>
          <w:rFonts w:cs="Arial"/>
          <w:b/>
          <w:bCs/>
          <w:color w:val="2F5496" w:themeColor="accent1" w:themeShade="BF"/>
        </w:rPr>
        <w:t>Grwpiau agored i niwed ac ardaloedd lle mae galw mawr</w:t>
      </w:r>
    </w:p>
    <w:p w14:paraId="240EB540" w14:textId="77777777" w:rsidR="00C917F0" w:rsidRPr="006D3A04" w:rsidRDefault="00C917F0" w:rsidP="006D3A04">
      <w:pPr>
        <w:spacing w:after="120"/>
        <w:jc w:val="both"/>
        <w:rPr>
          <w:rFonts w:cs="Arial"/>
        </w:rPr>
      </w:pPr>
      <w:r w:rsidRPr="006D3A04">
        <w:rPr>
          <w:rFonts w:cs="Arial"/>
        </w:rPr>
        <w:t>Mae data’n dangos bod gan rai mathau o ddefnyddwyr gwasanaeth lefel uwch neu fwy cymhleth o angen nag eraill:</w:t>
      </w:r>
    </w:p>
    <w:p w14:paraId="634C2FFD" w14:textId="77777777" w:rsidR="00C917F0" w:rsidRPr="006D3A04" w:rsidRDefault="00C917F0" w:rsidP="006D3A04">
      <w:pPr>
        <w:pStyle w:val="ListParagraph"/>
        <w:numPr>
          <w:ilvl w:val="0"/>
          <w:numId w:val="22"/>
        </w:numPr>
        <w:spacing w:after="120"/>
        <w:jc w:val="both"/>
        <w:rPr>
          <w:rFonts w:cs="Arial"/>
          <w:sz w:val="24"/>
          <w:szCs w:val="24"/>
        </w:rPr>
      </w:pPr>
      <w:r w:rsidRPr="006D3A04">
        <w:rPr>
          <w:rFonts w:cs="Arial"/>
          <w:sz w:val="24"/>
          <w:szCs w:val="24"/>
        </w:rPr>
        <w:t>Aelwydydd person sengl, a effeithir yn arbennig gan gyflenwad digonol o opsiynau llety addas a fforddiadwy</w:t>
      </w:r>
    </w:p>
    <w:p w14:paraId="7CD9F1A5" w14:textId="77777777" w:rsidR="00C917F0" w:rsidRPr="006D3A04" w:rsidRDefault="00C917F0" w:rsidP="006D3A04">
      <w:pPr>
        <w:pStyle w:val="ListParagraph"/>
        <w:numPr>
          <w:ilvl w:val="0"/>
          <w:numId w:val="22"/>
        </w:numPr>
        <w:spacing w:after="120"/>
        <w:jc w:val="both"/>
        <w:rPr>
          <w:rFonts w:cs="Arial"/>
          <w:sz w:val="24"/>
          <w:szCs w:val="24"/>
        </w:rPr>
      </w:pPr>
      <w:r w:rsidRPr="006D3A04">
        <w:rPr>
          <w:rFonts w:cs="Arial"/>
          <w:sz w:val="24"/>
          <w:szCs w:val="24"/>
        </w:rPr>
        <w:t>Y rhai â phroblemau iechyd meddwl, sy'n gofyn am sgiliau a chapasiti ar draws gwasanaethau cymorth i fynd i'r afael ag anghenion a gyflwynir</w:t>
      </w:r>
    </w:p>
    <w:p w14:paraId="501846FE" w14:textId="77777777" w:rsidR="00C917F0" w:rsidRPr="006D3A04" w:rsidRDefault="00C917F0" w:rsidP="006D3A04">
      <w:pPr>
        <w:pStyle w:val="ListParagraph"/>
        <w:numPr>
          <w:ilvl w:val="0"/>
          <w:numId w:val="22"/>
        </w:numPr>
        <w:spacing w:after="120"/>
        <w:jc w:val="both"/>
        <w:rPr>
          <w:rFonts w:cs="Arial"/>
          <w:sz w:val="24"/>
          <w:szCs w:val="24"/>
        </w:rPr>
      </w:pPr>
      <w:r w:rsidRPr="006D3A04">
        <w:rPr>
          <w:rFonts w:cs="Arial"/>
          <w:sz w:val="24"/>
          <w:szCs w:val="24"/>
        </w:rPr>
        <w:t>Pobl ifanc sy'n gadael gofal neu fathau eraill o sefydliad yw un o'r prif resymau dros ddigartrefedd ieuenctid, ac mae pobl ifanc yn fwy tebygol o brofi amddifadedd na grwpiau oedran eraill</w:t>
      </w:r>
    </w:p>
    <w:p w14:paraId="4E686872" w14:textId="77777777" w:rsidR="00C917F0" w:rsidRPr="006D3A04" w:rsidRDefault="00C917F0" w:rsidP="006D3A04">
      <w:pPr>
        <w:pStyle w:val="ListParagraph"/>
        <w:numPr>
          <w:ilvl w:val="0"/>
          <w:numId w:val="22"/>
        </w:numPr>
        <w:spacing w:after="120"/>
        <w:jc w:val="both"/>
        <w:rPr>
          <w:rFonts w:cs="Arial"/>
          <w:sz w:val="24"/>
          <w:szCs w:val="24"/>
        </w:rPr>
      </w:pPr>
      <w:r w:rsidRPr="006D3A04">
        <w:rPr>
          <w:rFonts w:cs="Arial"/>
          <w:sz w:val="24"/>
          <w:szCs w:val="24"/>
        </w:rPr>
        <w:t>Mae cam-drin sy’n gysylltiedig â VAWDASV yn parhau i fod yn uchel, heb ei gynorthwyo gan amrywiadau yn y ddarpariaeth ar draws awdurdodau lleol, yn ogystal â’r angen i wella cipio ac ansawdd data</w:t>
      </w:r>
    </w:p>
    <w:p w14:paraId="167BC604" w14:textId="77777777" w:rsidR="00C917F0" w:rsidRPr="006D3A04" w:rsidRDefault="00C917F0" w:rsidP="006D3A04">
      <w:pPr>
        <w:pStyle w:val="ListParagraph"/>
        <w:numPr>
          <w:ilvl w:val="0"/>
          <w:numId w:val="22"/>
        </w:numPr>
        <w:spacing w:after="120" w:line="240" w:lineRule="auto"/>
        <w:contextualSpacing w:val="0"/>
        <w:jc w:val="both"/>
        <w:rPr>
          <w:rFonts w:cs="Arial"/>
          <w:sz w:val="24"/>
          <w:szCs w:val="24"/>
        </w:rPr>
      </w:pPr>
      <w:r w:rsidRPr="006D3A04">
        <w:rPr>
          <w:rFonts w:cs="Arial"/>
          <w:sz w:val="24"/>
          <w:szCs w:val="24"/>
        </w:rPr>
        <w:t>Yn gyffredin ar draws llawer o awdurdodau lleol, mae cyfran gynyddol o bobl hŷn yn effeithio ar gymhlethdod a maint yr angen, ynghyd ag angen am gydgysylltu aml-asiantaeth</w:t>
      </w:r>
    </w:p>
    <w:p w14:paraId="256850CF" w14:textId="77777777" w:rsidR="002B5BBE" w:rsidRPr="002B5BBE" w:rsidRDefault="002B5BBE" w:rsidP="002B5BBE"/>
    <w:p w14:paraId="2DF0E85F" w14:textId="77777777" w:rsidR="0017669C" w:rsidRDefault="0017669C" w:rsidP="0017669C"/>
    <w:p w14:paraId="0E0F4FD1" w14:textId="77777777" w:rsidR="0017669C" w:rsidRPr="00B70B06" w:rsidRDefault="0017669C" w:rsidP="0017669C">
      <w:pPr>
        <w:pStyle w:val="Heading2"/>
        <w:shd w:val="clear" w:color="auto" w:fill="EDEDED" w:themeFill="accent3" w:themeFillTint="33"/>
        <w:rPr>
          <w:b/>
          <w:bCs/>
        </w:rPr>
      </w:pPr>
      <w:bookmarkStart w:id="6" w:name="_Toc83194762"/>
      <w:bookmarkStart w:id="7" w:name="_Toc83194852"/>
      <w:bookmarkStart w:id="8" w:name="_Toc88129137"/>
      <w:bookmarkStart w:id="9" w:name="_Toc106271696"/>
      <w:r w:rsidRPr="00B70B06">
        <w:rPr>
          <w:b/>
          <w:bCs/>
        </w:rPr>
        <w:t>2.3</w:t>
      </w:r>
      <w:r w:rsidRPr="00B70B06">
        <w:rPr>
          <w:b/>
          <w:bCs/>
        </w:rPr>
        <w:tab/>
        <w:t>C</w:t>
      </w:r>
      <w:r w:rsidR="006D3A04">
        <w:rPr>
          <w:b/>
          <w:bCs/>
        </w:rPr>
        <w:t>asgliad</w:t>
      </w:r>
      <w:bookmarkEnd w:id="6"/>
      <w:bookmarkEnd w:id="7"/>
      <w:bookmarkEnd w:id="8"/>
      <w:bookmarkEnd w:id="9"/>
    </w:p>
    <w:p w14:paraId="7C75CD74" w14:textId="77777777" w:rsidR="0017669C" w:rsidRPr="003545AF" w:rsidRDefault="0017669C" w:rsidP="0017669C">
      <w:pPr>
        <w:rPr>
          <w:rFonts w:cstheme="minorHAnsi"/>
          <w:sz w:val="23"/>
          <w:szCs w:val="23"/>
        </w:rPr>
      </w:pPr>
    </w:p>
    <w:p w14:paraId="4E57D4C0" w14:textId="77777777" w:rsidR="00C917F0" w:rsidRPr="006D3A04" w:rsidRDefault="00C917F0" w:rsidP="006D3A04">
      <w:pPr>
        <w:spacing w:after="120"/>
        <w:ind w:left="130"/>
        <w:jc w:val="both"/>
        <w:rPr>
          <w:rFonts w:cs="Arial"/>
        </w:rPr>
      </w:pPr>
      <w:r w:rsidRPr="006D3A04">
        <w:rPr>
          <w:rFonts w:cs="Arial"/>
        </w:rPr>
        <w:t>O'r asesiadau cynhwysfawr o anghenion, ymgysylltu â defnyddwyr gwasanaeth a rhanddeiliaid, mae rhai anghenion cyson ac amlwg y bydd angen mynd i'r afael â nhw dros y pedair blynedd nesaf. Mae’r rhain yn cynnwys yr angen i:</w:t>
      </w:r>
    </w:p>
    <w:p w14:paraId="1A899C19" w14:textId="77777777" w:rsidR="00C917F0" w:rsidRPr="00C917F0" w:rsidRDefault="00C917F0" w:rsidP="006D3A04">
      <w:pPr>
        <w:pStyle w:val="ListParagraph"/>
        <w:numPr>
          <w:ilvl w:val="0"/>
          <w:numId w:val="23"/>
        </w:numPr>
        <w:spacing w:after="120"/>
        <w:jc w:val="both"/>
        <w:rPr>
          <w:rFonts w:cs="Arial"/>
          <w:sz w:val="24"/>
          <w:szCs w:val="24"/>
        </w:rPr>
      </w:pPr>
      <w:r w:rsidRPr="00C917F0">
        <w:rPr>
          <w:rFonts w:cs="Arial"/>
          <w:sz w:val="24"/>
          <w:szCs w:val="24"/>
        </w:rPr>
        <w:t>Gwella'r ystod o dai fforddiadwy a dewisiadau llety addas</w:t>
      </w:r>
    </w:p>
    <w:p w14:paraId="2C363676" w14:textId="77777777" w:rsidR="00C917F0" w:rsidRPr="00C917F0" w:rsidRDefault="00C917F0" w:rsidP="006D3A04">
      <w:pPr>
        <w:pStyle w:val="ListParagraph"/>
        <w:numPr>
          <w:ilvl w:val="0"/>
          <w:numId w:val="23"/>
        </w:numPr>
        <w:spacing w:after="120"/>
        <w:jc w:val="both"/>
        <w:rPr>
          <w:rFonts w:cs="Arial"/>
          <w:sz w:val="24"/>
          <w:szCs w:val="24"/>
        </w:rPr>
      </w:pPr>
      <w:r w:rsidRPr="00C917F0">
        <w:rPr>
          <w:rFonts w:cs="Arial"/>
          <w:sz w:val="24"/>
          <w:szCs w:val="24"/>
        </w:rPr>
        <w:t>Ymyrryd yn gynnar i osgoi problemau rhag gwaethygu i bwynt o argyfwng neu angen mwy dwys, gan gynnwys lleihau digartrefedd a chysgu allan</w:t>
      </w:r>
    </w:p>
    <w:p w14:paraId="36D41C5E" w14:textId="77777777" w:rsidR="00C917F0" w:rsidRPr="00C917F0" w:rsidRDefault="00C917F0" w:rsidP="006D3A04">
      <w:pPr>
        <w:pStyle w:val="ListParagraph"/>
        <w:numPr>
          <w:ilvl w:val="0"/>
          <w:numId w:val="23"/>
        </w:numPr>
        <w:spacing w:after="120"/>
        <w:jc w:val="both"/>
        <w:rPr>
          <w:rFonts w:cs="Arial"/>
          <w:sz w:val="24"/>
          <w:szCs w:val="24"/>
        </w:rPr>
      </w:pPr>
      <w:r w:rsidRPr="00C917F0">
        <w:rPr>
          <w:rFonts w:cs="Arial"/>
          <w:sz w:val="24"/>
          <w:szCs w:val="24"/>
        </w:rPr>
        <w:t>Deall ac ymateb i anghenion defnyddwyr gwasanaeth sydd ag anghenion neu faterion mwy cymhleth</w:t>
      </w:r>
    </w:p>
    <w:p w14:paraId="02511147" w14:textId="77777777" w:rsidR="00C917F0" w:rsidRPr="00C917F0" w:rsidRDefault="00C917F0" w:rsidP="006D3A04">
      <w:pPr>
        <w:pStyle w:val="ListParagraph"/>
        <w:numPr>
          <w:ilvl w:val="0"/>
          <w:numId w:val="23"/>
        </w:numPr>
        <w:spacing w:after="120"/>
        <w:jc w:val="both"/>
        <w:rPr>
          <w:rFonts w:cs="Arial"/>
          <w:sz w:val="24"/>
          <w:szCs w:val="24"/>
        </w:rPr>
      </w:pPr>
      <w:r w:rsidRPr="00C917F0">
        <w:rPr>
          <w:rFonts w:cs="Arial"/>
          <w:sz w:val="24"/>
          <w:szCs w:val="24"/>
        </w:rPr>
        <w:t>Lleihau'r bylchau rhwng darparwyr gwasanaethau, gwella gwasanaethau cydgysylltiedig a chymorth trwy gynllunio aml-asiantaeth, darpariaeth a chyfnewid gwybodaeth</w:t>
      </w:r>
    </w:p>
    <w:p w14:paraId="7B107D13" w14:textId="77777777" w:rsidR="00C917F0" w:rsidRPr="00C917F0" w:rsidRDefault="00C917F0" w:rsidP="006D3A04">
      <w:pPr>
        <w:pStyle w:val="ListParagraph"/>
        <w:numPr>
          <w:ilvl w:val="0"/>
          <w:numId w:val="23"/>
        </w:numPr>
        <w:spacing w:after="120"/>
        <w:jc w:val="both"/>
        <w:rPr>
          <w:rFonts w:cs="Arial"/>
          <w:sz w:val="24"/>
          <w:szCs w:val="24"/>
        </w:rPr>
      </w:pPr>
      <w:r w:rsidRPr="00C917F0">
        <w:rPr>
          <w:rFonts w:cs="Arial"/>
          <w:sz w:val="24"/>
          <w:szCs w:val="24"/>
        </w:rPr>
        <w:t>Gwella'r modd o ddatblygu atebion sy'n canolbwyntio mwy ar yr unigolyn, gan gydnabod bod cymorth yn debygol o fod yn fwy effeithiol pan fydd yn hybu gwytnwch personol a'i fod wedi'i dargedu i fynd i'r afael ag anghenion personol a nodwyd</w:t>
      </w:r>
    </w:p>
    <w:p w14:paraId="429B2928" w14:textId="77777777" w:rsidR="00C917F0" w:rsidRPr="00A361F7" w:rsidRDefault="00C917F0" w:rsidP="006D3A04">
      <w:pPr>
        <w:pStyle w:val="ListParagraph"/>
        <w:numPr>
          <w:ilvl w:val="0"/>
          <w:numId w:val="23"/>
        </w:numPr>
        <w:spacing w:after="120" w:line="240" w:lineRule="auto"/>
        <w:contextualSpacing w:val="0"/>
        <w:jc w:val="both"/>
        <w:rPr>
          <w:rFonts w:cs="Arial"/>
          <w:sz w:val="24"/>
          <w:szCs w:val="24"/>
        </w:rPr>
      </w:pPr>
      <w:r w:rsidRPr="00C917F0">
        <w:rPr>
          <w:rFonts w:cs="Arial"/>
          <w:sz w:val="24"/>
          <w:szCs w:val="24"/>
        </w:rPr>
        <w:t>Manteisio ar y datblygiadau arloesol sydd wedi dod yn sgil pandemig COVID-19, gan fod yn siŵr o ddatblygu cynhwysiant digidol, parhau i ddarparu amrywiaeth o ddulliau i dderbyn cymorth a sicrhau nad oes neb yn cael ei adael ar ôl</w:t>
      </w:r>
    </w:p>
    <w:p w14:paraId="5586B99F" w14:textId="77777777" w:rsidR="00C917F0" w:rsidRDefault="00C917F0" w:rsidP="00C917F0">
      <w:pPr>
        <w:jc w:val="both"/>
        <w:rPr>
          <w:rFonts w:cs="Arial"/>
        </w:rPr>
      </w:pPr>
      <w:r w:rsidRPr="00C917F0">
        <w:rPr>
          <w:rFonts w:cs="Arial"/>
        </w:rPr>
        <w:t>Trwy weithredu ei Chynllun Digartrefedd Cam II a'r strategaeth HSP, bydd Blaenau Gwent yn parhau i weithio i ddiwallu anghenion statudol aelwydydd sydd angen cymorth gan yr awdurdod lleol.</w:t>
      </w:r>
    </w:p>
    <w:p w14:paraId="2C8BFDA7" w14:textId="77777777" w:rsidR="00EE0129" w:rsidRPr="00C917F0" w:rsidRDefault="00EE0129" w:rsidP="00C917F0">
      <w:pPr>
        <w:jc w:val="both"/>
        <w:rPr>
          <w:rFonts w:cs="Arial"/>
        </w:rPr>
      </w:pPr>
    </w:p>
    <w:p w14:paraId="118EB0EF" w14:textId="77777777" w:rsidR="00C917F0" w:rsidRDefault="00C917F0" w:rsidP="00C917F0">
      <w:pPr>
        <w:jc w:val="both"/>
        <w:rPr>
          <w:rFonts w:cs="Arial"/>
        </w:rPr>
      </w:pPr>
      <w:r w:rsidRPr="00C917F0">
        <w:rPr>
          <w:rFonts w:cs="Arial"/>
        </w:rPr>
        <w:t>I ddechrau, mae'r cynllun yn ceisio cynyddu gwasanaethau ymyrryd i atal digartrefedd rhag digwydd. Lle nad yw hyn yn bosibl, byddwn yn ceisio darparu mwy o drefniadau i leihau'r amser a dreulir mewn llety dros dro, tra'n cysylltu â gwasanaethau cymorth i fynd i'r afael ag anghenion unigolion, gan gefnogi egwyddorion ailgartrefu cyflym.</w:t>
      </w:r>
    </w:p>
    <w:p w14:paraId="2A267C52" w14:textId="77777777" w:rsidR="00EE0129" w:rsidRPr="00C917F0" w:rsidRDefault="00EE0129" w:rsidP="00C917F0">
      <w:pPr>
        <w:jc w:val="both"/>
        <w:rPr>
          <w:rFonts w:cs="Arial"/>
        </w:rPr>
      </w:pPr>
    </w:p>
    <w:p w14:paraId="217C11CF" w14:textId="77777777" w:rsidR="00C917F0" w:rsidRDefault="00C917F0" w:rsidP="00C917F0">
      <w:pPr>
        <w:jc w:val="both"/>
        <w:rPr>
          <w:rFonts w:cs="Arial"/>
        </w:rPr>
      </w:pPr>
      <w:r w:rsidRPr="00C917F0">
        <w:rPr>
          <w:rFonts w:cs="Arial"/>
        </w:rPr>
        <w:t>Mae'r strategaeth yn nodi rhai blaenoriaethau penodol a fydd yn cefnogi'r ddarpariaeth o anghenion statudol, gan adeiladu ar y dulliau ataliol sydd eisoes yn eu lle ac annog: datblygu mwy o ddarpariaeth llety; datblygu cynllun ailgartrefu cyflym; a chynyddu a datblygu'r ystod o wasanaethau atal digartrefedd wedi'u targedu.</w:t>
      </w:r>
    </w:p>
    <w:p w14:paraId="2FC3F8A2" w14:textId="77777777" w:rsidR="003F04C5" w:rsidRPr="00C917F0" w:rsidRDefault="003F04C5" w:rsidP="00C917F0">
      <w:pPr>
        <w:jc w:val="both"/>
        <w:rPr>
          <w:rFonts w:cs="Arial"/>
        </w:rPr>
      </w:pPr>
    </w:p>
    <w:p w14:paraId="0C262ECE" w14:textId="77777777" w:rsidR="00C917F0" w:rsidRPr="00A361F7" w:rsidRDefault="00C917F0" w:rsidP="00C917F0">
      <w:pPr>
        <w:jc w:val="both"/>
        <w:rPr>
          <w:rFonts w:cs="Arial"/>
        </w:rPr>
      </w:pPr>
      <w:r w:rsidRPr="00C917F0">
        <w:rPr>
          <w:rFonts w:cs="Arial"/>
        </w:rPr>
        <w:t>Mae Blaenau Gwent eisoes wedi datblygu nifer o bartneriaethau effeithiol ar sail leol a rhanbarthol sy'n darparu gwasanaethau pwrpasol lle mae angen penodol wedi'i nodi. Bydd yn bwysig parhau â'r dulliau cydweithredol hyn, a pharhau i gysylltu ag asiantaethau ehangach. Byddwn yn datblygu ein gwaith partneriaeth ymhellach ac yn gwneud y defnydd gorau o'r adnoddau sydd ar gael wrth ddatblygu'r Cynllun Cyfl</w:t>
      </w:r>
      <w:r w:rsidR="003F04C5">
        <w:rPr>
          <w:rFonts w:cs="Arial"/>
        </w:rPr>
        <w:t>enwi</w:t>
      </w:r>
      <w:r w:rsidRPr="00C917F0">
        <w:rPr>
          <w:rFonts w:cs="Arial"/>
        </w:rPr>
        <w:t xml:space="preserve"> a gweithio i fodloni gofynion y presennol a'r dyfodol.</w:t>
      </w:r>
    </w:p>
    <w:p w14:paraId="2FDE410C" w14:textId="77777777" w:rsidR="00A361F7" w:rsidRPr="00AE0CFD" w:rsidRDefault="00A361F7" w:rsidP="00933F61">
      <w:pPr>
        <w:spacing w:after="120"/>
        <w:jc w:val="both"/>
        <w:rPr>
          <w:rFonts w:cs="Arial"/>
        </w:rPr>
      </w:pPr>
    </w:p>
    <w:p w14:paraId="7C722347" w14:textId="77777777" w:rsidR="0017669C" w:rsidRPr="00B70B06" w:rsidRDefault="0017669C" w:rsidP="0017669C">
      <w:pPr>
        <w:pStyle w:val="Heading1"/>
        <w:rPr>
          <w:b/>
          <w:bCs/>
        </w:rPr>
      </w:pPr>
      <w:bookmarkStart w:id="10" w:name="_Toc106271697"/>
      <w:r w:rsidRPr="00B70B06">
        <w:rPr>
          <w:b/>
          <w:bCs/>
        </w:rPr>
        <w:t xml:space="preserve">3. </w:t>
      </w:r>
      <w:r w:rsidR="003F04C5">
        <w:rPr>
          <w:b/>
          <w:bCs/>
        </w:rPr>
        <w:t>Blaenoriaethau Cyflenwi</w:t>
      </w:r>
      <w:bookmarkEnd w:id="10"/>
      <w:r w:rsidRPr="00B70B06">
        <w:rPr>
          <w:b/>
          <w:bCs/>
        </w:rPr>
        <w:t xml:space="preserve"> </w:t>
      </w:r>
    </w:p>
    <w:p w14:paraId="41C0444B" w14:textId="77777777" w:rsidR="0017669C" w:rsidRDefault="0017669C" w:rsidP="0017669C"/>
    <w:p w14:paraId="0808C17F" w14:textId="77777777" w:rsidR="00C917F0" w:rsidRPr="004609F6" w:rsidRDefault="00C917F0" w:rsidP="00C917F0">
      <w:pPr>
        <w:jc w:val="both"/>
        <w:rPr>
          <w:rFonts w:cstheme="minorHAnsi"/>
        </w:rPr>
      </w:pPr>
      <w:r w:rsidRPr="00C917F0">
        <w:rPr>
          <w:rFonts w:cstheme="minorHAnsi"/>
        </w:rPr>
        <w:t>Mae’r Blaenoriaethau Cyfl</w:t>
      </w:r>
      <w:r w:rsidR="003F04C5">
        <w:rPr>
          <w:rFonts w:cstheme="minorHAnsi"/>
        </w:rPr>
        <w:t>enwi</w:t>
      </w:r>
      <w:r w:rsidRPr="00C917F0">
        <w:rPr>
          <w:rFonts w:cstheme="minorHAnsi"/>
        </w:rPr>
        <w:t xml:space="preserve"> ar gyfer 2022/23, 2023/24 a 2024/25 wedi’u hystyried yn ofalus, er mwyn ystyried blaenoriaethau trosfwaol yr HSG, tra hefyd yn ceisio alinio blaenoriaethau’r Grant Cymorth Tai â rhai’r Strategaeth Digartrefedd R</w:t>
      </w:r>
      <w:r w:rsidR="00AA536B">
        <w:rPr>
          <w:rFonts w:cstheme="minorHAnsi"/>
        </w:rPr>
        <w:t>h</w:t>
      </w:r>
      <w:r w:rsidRPr="00C917F0">
        <w:rPr>
          <w:rFonts w:cstheme="minorHAnsi"/>
        </w:rPr>
        <w:t>anbarthol. Mae’r blaenoriaethau ar gyfer cyflawni HSG wedi’u cyflwyno isod:</w:t>
      </w:r>
    </w:p>
    <w:p w14:paraId="52F3ED38" w14:textId="77777777" w:rsidR="00116A50" w:rsidRDefault="00116A50" w:rsidP="00116A50">
      <w:pPr>
        <w:rPr>
          <w:b/>
          <w:color w:val="2F5496" w:themeColor="accent1" w:themeShade="BF"/>
        </w:rPr>
      </w:pPr>
    </w:p>
    <w:p w14:paraId="72E04D24" w14:textId="77777777" w:rsidR="005D1954" w:rsidRPr="000569CE" w:rsidRDefault="005D1954" w:rsidP="005D1954">
      <w:pPr>
        <w:rPr>
          <w:b/>
        </w:rPr>
      </w:pPr>
    </w:p>
    <w:tbl>
      <w:tblPr>
        <w:tblStyle w:val="TableGrid"/>
        <w:tblW w:w="9017" w:type="dxa"/>
        <w:tblLayout w:type="fixed"/>
        <w:tblLook w:val="04A0" w:firstRow="1" w:lastRow="0" w:firstColumn="1" w:lastColumn="0" w:noHBand="0" w:noVBand="1"/>
      </w:tblPr>
      <w:tblGrid>
        <w:gridCol w:w="2547"/>
        <w:gridCol w:w="2551"/>
        <w:gridCol w:w="1742"/>
        <w:gridCol w:w="1941"/>
        <w:gridCol w:w="236"/>
      </w:tblGrid>
      <w:tr w:rsidR="005D1954" w:rsidRPr="000569CE" w14:paraId="668C466D" w14:textId="77777777" w:rsidTr="00913013">
        <w:tc>
          <w:tcPr>
            <w:tcW w:w="9017" w:type="dxa"/>
            <w:gridSpan w:val="5"/>
          </w:tcPr>
          <w:p w14:paraId="21FC4914" w14:textId="77777777" w:rsidR="00C917F0" w:rsidRPr="000569CE" w:rsidRDefault="00F5362D" w:rsidP="00A457DE">
            <w:pPr>
              <w:rPr>
                <w:b/>
              </w:rPr>
            </w:pPr>
            <w:r>
              <w:rPr>
                <w:b/>
              </w:rPr>
              <w:t>BS</w:t>
            </w:r>
            <w:r w:rsidR="00C917F0" w:rsidRPr="00C917F0">
              <w:rPr>
                <w:b/>
              </w:rPr>
              <w:t>1 - Blaenoriaeth 1 Helpu i wella mynediad at dai amserol, addas a fforddiadwy</w:t>
            </w:r>
          </w:p>
        </w:tc>
      </w:tr>
      <w:tr w:rsidR="005D1954" w14:paraId="3667F839" w14:textId="77777777" w:rsidTr="00913013">
        <w:tc>
          <w:tcPr>
            <w:tcW w:w="2547" w:type="dxa"/>
          </w:tcPr>
          <w:p w14:paraId="2E76AC59" w14:textId="77777777" w:rsidR="00C917F0" w:rsidRPr="000569CE" w:rsidRDefault="00C917F0" w:rsidP="00A457DE">
            <w:pPr>
              <w:rPr>
                <w:b/>
              </w:rPr>
            </w:pPr>
            <w:r w:rsidRPr="00C917F0">
              <w:rPr>
                <w:b/>
              </w:rPr>
              <w:t xml:space="preserve">Camau </w:t>
            </w:r>
            <w:r w:rsidR="00447ECB">
              <w:rPr>
                <w:b/>
              </w:rPr>
              <w:t xml:space="preserve">Gweithredu </w:t>
            </w:r>
            <w:r w:rsidRPr="00C917F0">
              <w:rPr>
                <w:b/>
              </w:rPr>
              <w:t>i'w Cymryd</w:t>
            </w:r>
          </w:p>
        </w:tc>
        <w:tc>
          <w:tcPr>
            <w:tcW w:w="2551" w:type="dxa"/>
          </w:tcPr>
          <w:p w14:paraId="19BEA9A0" w14:textId="77777777" w:rsidR="00C917F0" w:rsidRPr="000569CE" w:rsidRDefault="00C917F0" w:rsidP="00A457DE">
            <w:pPr>
              <w:rPr>
                <w:b/>
              </w:rPr>
            </w:pPr>
            <w:r w:rsidRPr="00C917F0">
              <w:rPr>
                <w:b/>
              </w:rPr>
              <w:t>Canlyniad/Allbynnau</w:t>
            </w:r>
          </w:p>
        </w:tc>
        <w:tc>
          <w:tcPr>
            <w:tcW w:w="1742" w:type="dxa"/>
          </w:tcPr>
          <w:p w14:paraId="427E2A0E" w14:textId="77777777" w:rsidR="00C917F0" w:rsidRPr="000569CE" w:rsidRDefault="00C917F0" w:rsidP="00A457DE">
            <w:pPr>
              <w:rPr>
                <w:b/>
              </w:rPr>
            </w:pPr>
            <w:r w:rsidRPr="00C917F0">
              <w:rPr>
                <w:b/>
              </w:rPr>
              <w:t>Erbyn pryd/amserlen</w:t>
            </w:r>
          </w:p>
        </w:tc>
        <w:tc>
          <w:tcPr>
            <w:tcW w:w="1941" w:type="dxa"/>
          </w:tcPr>
          <w:p w14:paraId="7D202722" w14:textId="77777777" w:rsidR="00C917F0" w:rsidRPr="000569CE" w:rsidRDefault="00C917F0" w:rsidP="00A457DE">
            <w:pPr>
              <w:rPr>
                <w:b/>
              </w:rPr>
            </w:pPr>
            <w:r w:rsidRPr="00C917F0">
              <w:rPr>
                <w:b/>
              </w:rPr>
              <w:t>Arw</w:t>
            </w:r>
            <w:r w:rsidR="00447ECB">
              <w:rPr>
                <w:b/>
              </w:rPr>
              <w:t>einydd</w:t>
            </w:r>
          </w:p>
        </w:tc>
        <w:tc>
          <w:tcPr>
            <w:tcW w:w="236" w:type="dxa"/>
          </w:tcPr>
          <w:p w14:paraId="558A5191" w14:textId="77777777" w:rsidR="005D1954" w:rsidRDefault="005D1954" w:rsidP="00A457DE"/>
        </w:tc>
      </w:tr>
      <w:tr w:rsidR="005D1954" w14:paraId="58C03ADB" w14:textId="77777777" w:rsidTr="00913013">
        <w:tc>
          <w:tcPr>
            <w:tcW w:w="2547" w:type="dxa"/>
          </w:tcPr>
          <w:p w14:paraId="4DAA86A9" w14:textId="77777777" w:rsidR="00A13855" w:rsidRDefault="00A13855" w:rsidP="00A457DE">
            <w:r w:rsidRPr="00A13855">
              <w:t>Datblygu a gweithredu Cynllun Ailgartrefu Cyflym</w:t>
            </w:r>
          </w:p>
        </w:tc>
        <w:tc>
          <w:tcPr>
            <w:tcW w:w="2551" w:type="dxa"/>
          </w:tcPr>
          <w:p w14:paraId="21FCE713" w14:textId="77777777" w:rsidR="00A13855" w:rsidRDefault="00A13855" w:rsidP="00A457DE">
            <w:pPr>
              <w:spacing w:after="160" w:line="259" w:lineRule="auto"/>
            </w:pPr>
            <w:r w:rsidRPr="00A13855">
              <w:t>Datblygu a mabwysiadu dull ailgartrefu cyflym</w:t>
            </w:r>
          </w:p>
        </w:tc>
        <w:tc>
          <w:tcPr>
            <w:tcW w:w="1742" w:type="dxa"/>
          </w:tcPr>
          <w:p w14:paraId="7E398A08" w14:textId="77777777" w:rsidR="005D1954" w:rsidRDefault="005D1954" w:rsidP="00A457DE">
            <w:r>
              <w:t>2023</w:t>
            </w:r>
          </w:p>
        </w:tc>
        <w:tc>
          <w:tcPr>
            <w:tcW w:w="1941" w:type="dxa"/>
          </w:tcPr>
          <w:p w14:paraId="007155B6" w14:textId="77777777" w:rsidR="00A13855" w:rsidRDefault="00A13855" w:rsidP="00A457DE">
            <w:r w:rsidRPr="00A13855">
              <w:t xml:space="preserve">Atebion Tai a </w:t>
            </w:r>
            <w:r w:rsidR="00447ECB">
              <w:t xml:space="preserve">Rheolwyr </w:t>
            </w:r>
            <w:r w:rsidRPr="00A13855">
              <w:t>Cefnogi Pobl</w:t>
            </w:r>
          </w:p>
        </w:tc>
        <w:tc>
          <w:tcPr>
            <w:tcW w:w="236" w:type="dxa"/>
          </w:tcPr>
          <w:p w14:paraId="16F1E3E3" w14:textId="77777777" w:rsidR="005D1954" w:rsidRDefault="005D1954" w:rsidP="00A457DE"/>
        </w:tc>
      </w:tr>
      <w:tr w:rsidR="005D1954" w14:paraId="4A75502A" w14:textId="77777777" w:rsidTr="00913013">
        <w:tc>
          <w:tcPr>
            <w:tcW w:w="2547" w:type="dxa"/>
          </w:tcPr>
          <w:p w14:paraId="619EBC29" w14:textId="77777777" w:rsidR="00A13855" w:rsidRDefault="00A13855" w:rsidP="00A457DE">
            <w:r w:rsidRPr="00A13855">
              <w:t>Adolygu ac ail-ddefnyddio'r Panel Symud Ymlaen presennol i wella mynediad i lety symud ymlaen i bobl sy'n byw mewn llety â chymorth</w:t>
            </w:r>
          </w:p>
        </w:tc>
        <w:tc>
          <w:tcPr>
            <w:tcW w:w="2551" w:type="dxa"/>
          </w:tcPr>
          <w:p w14:paraId="21A555E6" w14:textId="77777777" w:rsidR="00A13855" w:rsidRDefault="00A13855" w:rsidP="00A457DE">
            <w:r w:rsidRPr="00A13855">
              <w:t>Symud ymlaen yn amserol o lety â chymorth fel bod pobl yn gallu byw'n annibynnol yn eu cartref eu hunain yn y gymuned</w:t>
            </w:r>
          </w:p>
        </w:tc>
        <w:tc>
          <w:tcPr>
            <w:tcW w:w="1742" w:type="dxa"/>
          </w:tcPr>
          <w:p w14:paraId="5EDD2CB3" w14:textId="77777777" w:rsidR="005D1954" w:rsidRDefault="005D1954" w:rsidP="00A457DE">
            <w:r>
              <w:t>2022/23</w:t>
            </w:r>
          </w:p>
        </w:tc>
        <w:tc>
          <w:tcPr>
            <w:tcW w:w="1941" w:type="dxa"/>
          </w:tcPr>
          <w:p w14:paraId="6608A831" w14:textId="77777777" w:rsidR="00A13855" w:rsidRDefault="00A13855" w:rsidP="00A457DE">
            <w:r w:rsidRPr="00A13855">
              <w:t>Atebion Tai a</w:t>
            </w:r>
            <w:r w:rsidR="00447ECB">
              <w:t xml:space="preserve"> Rheolwyr</w:t>
            </w:r>
            <w:r w:rsidRPr="00A13855">
              <w:t xml:space="preserve"> Cefnogi Pobl</w:t>
            </w:r>
          </w:p>
        </w:tc>
        <w:tc>
          <w:tcPr>
            <w:tcW w:w="236" w:type="dxa"/>
          </w:tcPr>
          <w:p w14:paraId="75293F7B" w14:textId="77777777" w:rsidR="005D1954" w:rsidRDefault="005D1954" w:rsidP="00A457DE"/>
        </w:tc>
      </w:tr>
      <w:tr w:rsidR="005D1954" w14:paraId="37EF48AB" w14:textId="77777777" w:rsidTr="00913013">
        <w:tc>
          <w:tcPr>
            <w:tcW w:w="2547" w:type="dxa"/>
          </w:tcPr>
          <w:p w14:paraId="1191261D" w14:textId="77777777" w:rsidR="00A13855" w:rsidRPr="00C062D2" w:rsidRDefault="00A13855" w:rsidP="00A457DE">
            <w:pPr>
              <w:autoSpaceDE w:val="0"/>
              <w:autoSpaceDN w:val="0"/>
              <w:adjustRightInd w:val="0"/>
              <w:spacing w:after="120"/>
              <w:rPr>
                <w:rFonts w:cs="Arial"/>
                <w:color w:val="000000"/>
              </w:rPr>
            </w:pPr>
            <w:r w:rsidRPr="00A13855">
              <w:rPr>
                <w:rFonts w:cs="Arial"/>
                <w:color w:val="000000"/>
              </w:rPr>
              <w:t>Adolygu addasrwydd y llety dros dro presennol i sicrhau ei fod yn bodloni anghenion y galw</w:t>
            </w:r>
          </w:p>
          <w:p w14:paraId="086FEB9F" w14:textId="77777777" w:rsidR="005D1954" w:rsidRDefault="005D1954" w:rsidP="00A457DE"/>
        </w:tc>
        <w:tc>
          <w:tcPr>
            <w:tcW w:w="2551" w:type="dxa"/>
          </w:tcPr>
          <w:p w14:paraId="48AEF85F" w14:textId="77777777" w:rsidR="00A13855" w:rsidRDefault="00A13855" w:rsidP="00447ECB">
            <w:r w:rsidRPr="00A13855">
              <w:t>Gostyngiad yn y defnydd o lety Gwely a Brecwast trwy gydlynu mynediad i fwy o lety dros dro yn y rhanbarth</w:t>
            </w:r>
          </w:p>
        </w:tc>
        <w:tc>
          <w:tcPr>
            <w:tcW w:w="1742" w:type="dxa"/>
          </w:tcPr>
          <w:p w14:paraId="7B7B2488" w14:textId="77777777" w:rsidR="00A13855" w:rsidRDefault="00A13855" w:rsidP="00A457DE">
            <w:r w:rsidRPr="00A13855">
              <w:t>Awst 2022</w:t>
            </w:r>
          </w:p>
        </w:tc>
        <w:tc>
          <w:tcPr>
            <w:tcW w:w="1941" w:type="dxa"/>
          </w:tcPr>
          <w:p w14:paraId="3E35754F" w14:textId="77777777" w:rsidR="00A13855" w:rsidRDefault="00A13855" w:rsidP="00A457DE">
            <w:r w:rsidRPr="00A13855">
              <w:t>Rheolwr Tîm - Atebion Tai a Chydymffurfiaeth</w:t>
            </w:r>
          </w:p>
        </w:tc>
        <w:tc>
          <w:tcPr>
            <w:tcW w:w="236" w:type="dxa"/>
          </w:tcPr>
          <w:p w14:paraId="23E233F0" w14:textId="77777777" w:rsidR="005D1954" w:rsidRDefault="005D1954" w:rsidP="00A457DE"/>
        </w:tc>
      </w:tr>
      <w:tr w:rsidR="005D1954" w14:paraId="570125B0" w14:textId="77777777" w:rsidTr="00913013">
        <w:tc>
          <w:tcPr>
            <w:tcW w:w="2547" w:type="dxa"/>
          </w:tcPr>
          <w:p w14:paraId="71C390B9" w14:textId="77777777" w:rsidR="00A13855" w:rsidRPr="00A13855" w:rsidRDefault="00A13855" w:rsidP="00A13855">
            <w:pPr>
              <w:autoSpaceDE w:val="0"/>
              <w:autoSpaceDN w:val="0"/>
              <w:adjustRightInd w:val="0"/>
              <w:spacing w:after="120"/>
              <w:rPr>
                <w:rFonts w:cs="Arial"/>
                <w:color w:val="000000"/>
              </w:rPr>
            </w:pPr>
            <w:r w:rsidRPr="00A13855">
              <w:rPr>
                <w:rFonts w:cs="Arial"/>
                <w:color w:val="000000"/>
              </w:rPr>
              <w:t>Parhau i ddatblygu cronfa ddata o landlordiaid rhentu preifat sy’n helpu’r awdurdod lleol i gyflawni ei ddyletswydd statudol</w:t>
            </w:r>
          </w:p>
          <w:p w14:paraId="769409C8" w14:textId="77777777" w:rsidR="00A13855" w:rsidRPr="00C062D2" w:rsidRDefault="00A13855" w:rsidP="00A13855">
            <w:pPr>
              <w:autoSpaceDE w:val="0"/>
              <w:autoSpaceDN w:val="0"/>
              <w:adjustRightInd w:val="0"/>
              <w:spacing w:after="120"/>
              <w:rPr>
                <w:rFonts w:cs="Arial"/>
                <w:color w:val="000000"/>
              </w:rPr>
            </w:pPr>
            <w:r w:rsidRPr="00A13855">
              <w:rPr>
                <w:rFonts w:cs="Arial"/>
                <w:color w:val="000000"/>
              </w:rPr>
              <w:t>Datblygu ymhellach gynnig landlord wedi’i deilwra i Flaenau Gwent</w:t>
            </w:r>
          </w:p>
        </w:tc>
        <w:tc>
          <w:tcPr>
            <w:tcW w:w="2551" w:type="dxa"/>
          </w:tcPr>
          <w:p w14:paraId="2848322C" w14:textId="77777777" w:rsidR="00A13855" w:rsidRPr="00C062D2" w:rsidRDefault="00A13855" w:rsidP="00A457DE">
            <w:pPr>
              <w:rPr>
                <w:rFonts w:cs="Arial"/>
                <w:color w:val="000000"/>
              </w:rPr>
            </w:pPr>
            <w:r w:rsidRPr="00A13855">
              <w:rPr>
                <w:rFonts w:cs="Arial"/>
                <w:color w:val="000000"/>
              </w:rPr>
              <w:t>Cynnydd yn y cyflenwad o lety fforddiadwy o ansawdd da yn y sector rhentu preifat, gan gynyddu'r opsiynau tai ar gyfer aelwydydd sy'n wynebu digartrefedd</w:t>
            </w:r>
          </w:p>
        </w:tc>
        <w:tc>
          <w:tcPr>
            <w:tcW w:w="1742" w:type="dxa"/>
          </w:tcPr>
          <w:p w14:paraId="74B986D7" w14:textId="77777777" w:rsidR="00A13855" w:rsidRDefault="00447ECB" w:rsidP="00A457DE">
            <w:r>
              <w:t>Parhaus</w:t>
            </w:r>
          </w:p>
        </w:tc>
        <w:tc>
          <w:tcPr>
            <w:tcW w:w="1941" w:type="dxa"/>
          </w:tcPr>
          <w:p w14:paraId="0C76E38A" w14:textId="77777777" w:rsidR="00A13855" w:rsidRPr="00C062D2" w:rsidRDefault="00A13855" w:rsidP="00A457DE">
            <w:pPr>
              <w:rPr>
                <w:rFonts w:cs="Arial"/>
                <w:color w:val="000000"/>
              </w:rPr>
            </w:pPr>
            <w:r w:rsidRPr="00A13855">
              <w:rPr>
                <w:rFonts w:cs="Arial"/>
                <w:color w:val="000000"/>
              </w:rPr>
              <w:t>Rheolwr Tîm - Atebion Tai a Chydymffurfiaeth</w:t>
            </w:r>
          </w:p>
        </w:tc>
        <w:tc>
          <w:tcPr>
            <w:tcW w:w="236" w:type="dxa"/>
          </w:tcPr>
          <w:p w14:paraId="4803DB4E" w14:textId="77777777" w:rsidR="005D1954" w:rsidRDefault="005D1954" w:rsidP="00A457DE"/>
        </w:tc>
      </w:tr>
      <w:tr w:rsidR="005D1954" w14:paraId="4A4D676F" w14:textId="77777777" w:rsidTr="00913013">
        <w:tc>
          <w:tcPr>
            <w:tcW w:w="2547" w:type="dxa"/>
          </w:tcPr>
          <w:p w14:paraId="620FAF6C" w14:textId="77777777" w:rsidR="00A13855" w:rsidRDefault="00A13855" w:rsidP="00A457DE">
            <w:pPr>
              <w:autoSpaceDE w:val="0"/>
              <w:autoSpaceDN w:val="0"/>
              <w:adjustRightInd w:val="0"/>
              <w:spacing w:after="120"/>
              <w:rPr>
                <w:rFonts w:cs="Arial"/>
                <w:color w:val="000000"/>
              </w:rPr>
            </w:pPr>
            <w:r w:rsidRPr="00A13855">
              <w:rPr>
                <w:rFonts w:cs="Arial"/>
                <w:color w:val="000000"/>
              </w:rPr>
              <w:t>Parhau i weithio gyda’n landlordiaid cymdeithasol a phreifat i gynyddu’r cyflenwad o lety ar gyfer ein gwasanaeth Tai yn Gyntaf</w:t>
            </w:r>
          </w:p>
        </w:tc>
        <w:tc>
          <w:tcPr>
            <w:tcW w:w="2551" w:type="dxa"/>
          </w:tcPr>
          <w:p w14:paraId="0EC99DF3" w14:textId="77777777" w:rsidR="00A13855" w:rsidRPr="00C062D2" w:rsidRDefault="00A13855" w:rsidP="00A457DE">
            <w:pPr>
              <w:rPr>
                <w:rFonts w:cs="Arial"/>
                <w:color w:val="000000"/>
              </w:rPr>
            </w:pPr>
            <w:r w:rsidRPr="00A13855">
              <w:rPr>
                <w:rFonts w:cs="Arial"/>
                <w:color w:val="000000"/>
              </w:rPr>
              <w:t>Bydd cynnydd yn y cyflenwad yn cynyddu'r opsiynau tai ar gyfer pobl ag anghenion cymhleth</w:t>
            </w:r>
          </w:p>
        </w:tc>
        <w:tc>
          <w:tcPr>
            <w:tcW w:w="1742" w:type="dxa"/>
          </w:tcPr>
          <w:p w14:paraId="67BD3357" w14:textId="77777777" w:rsidR="00A13855" w:rsidRDefault="00447ECB" w:rsidP="00A457DE">
            <w:r>
              <w:t>Parhaus</w:t>
            </w:r>
          </w:p>
        </w:tc>
        <w:tc>
          <w:tcPr>
            <w:tcW w:w="1941" w:type="dxa"/>
          </w:tcPr>
          <w:p w14:paraId="6067760F" w14:textId="77777777" w:rsidR="00A13855" w:rsidRPr="00C062D2" w:rsidRDefault="00A13855" w:rsidP="00A457DE">
            <w:pPr>
              <w:rPr>
                <w:rFonts w:cs="Arial"/>
                <w:color w:val="000000"/>
              </w:rPr>
            </w:pPr>
            <w:r w:rsidRPr="00A13855">
              <w:rPr>
                <w:rFonts w:cs="Arial"/>
                <w:color w:val="000000"/>
              </w:rPr>
              <w:t>Rheolwr Tîm - Atebion Tai a Chydymffurfiaeth</w:t>
            </w:r>
          </w:p>
        </w:tc>
        <w:tc>
          <w:tcPr>
            <w:tcW w:w="236" w:type="dxa"/>
          </w:tcPr>
          <w:p w14:paraId="7C28F509" w14:textId="77777777" w:rsidR="005D1954" w:rsidRDefault="005D1954" w:rsidP="00A457DE"/>
        </w:tc>
      </w:tr>
      <w:tr w:rsidR="005D1954" w14:paraId="284BCC08" w14:textId="77777777" w:rsidTr="00913013">
        <w:tc>
          <w:tcPr>
            <w:tcW w:w="2547" w:type="dxa"/>
          </w:tcPr>
          <w:p w14:paraId="1685EF42" w14:textId="77777777" w:rsidR="00A13855" w:rsidRPr="00A13855" w:rsidRDefault="00A13855" w:rsidP="00A13855">
            <w:pPr>
              <w:autoSpaceDE w:val="0"/>
              <w:autoSpaceDN w:val="0"/>
              <w:adjustRightInd w:val="0"/>
              <w:spacing w:after="120"/>
              <w:rPr>
                <w:rFonts w:cs="Arial"/>
                <w:color w:val="000000"/>
              </w:rPr>
            </w:pPr>
            <w:r w:rsidRPr="00A13855">
              <w:rPr>
                <w:rFonts w:cs="Arial"/>
                <w:color w:val="000000"/>
              </w:rPr>
              <w:t>Ystyried modelau tai a chymorth newydd ac arloesol i bobl ag anawsterau dysgu drwy adolygu’r ddarpariaeth bresennol a’r trefniadau mynediad.</w:t>
            </w:r>
          </w:p>
          <w:p w14:paraId="2B3879F7" w14:textId="77777777" w:rsidR="00A13855" w:rsidRDefault="00A13855" w:rsidP="00A13855">
            <w:pPr>
              <w:autoSpaceDE w:val="0"/>
              <w:autoSpaceDN w:val="0"/>
              <w:adjustRightInd w:val="0"/>
              <w:spacing w:after="120"/>
              <w:rPr>
                <w:rFonts w:cs="Arial"/>
                <w:color w:val="000000"/>
              </w:rPr>
            </w:pPr>
            <w:r w:rsidRPr="00A13855">
              <w:rPr>
                <w:rFonts w:cs="Arial"/>
                <w:color w:val="000000"/>
              </w:rPr>
              <w:t>Ystyried canlyniadau’r adolygiad a gweithredu argymhellion</w:t>
            </w:r>
          </w:p>
        </w:tc>
        <w:tc>
          <w:tcPr>
            <w:tcW w:w="2551" w:type="dxa"/>
          </w:tcPr>
          <w:p w14:paraId="30ABBB0B" w14:textId="77777777" w:rsidR="00A13855" w:rsidRDefault="00A13855" w:rsidP="00A457DE">
            <w:pPr>
              <w:rPr>
                <w:rFonts w:cs="Arial"/>
                <w:color w:val="000000"/>
              </w:rPr>
            </w:pPr>
            <w:r w:rsidRPr="00A13855">
              <w:rPr>
                <w:rFonts w:cs="Arial"/>
                <w:color w:val="000000"/>
              </w:rPr>
              <w:t>Mae amrywiaeth o fodelau tai a chymorth arloesol ar gael i bobl ag anableddau dysgu, sy’n eu galluogi i fyw’n annibynnol yn eu cartrefi eu hunain</w:t>
            </w:r>
          </w:p>
        </w:tc>
        <w:tc>
          <w:tcPr>
            <w:tcW w:w="1742" w:type="dxa"/>
          </w:tcPr>
          <w:p w14:paraId="47336552" w14:textId="77777777" w:rsidR="005D1954" w:rsidRDefault="005D1954" w:rsidP="00A457DE">
            <w:r w:rsidRPr="00C062D2">
              <w:rPr>
                <w:rFonts w:cs="Arial"/>
                <w:color w:val="000000"/>
              </w:rPr>
              <w:t>2022/2023</w:t>
            </w:r>
          </w:p>
        </w:tc>
        <w:tc>
          <w:tcPr>
            <w:tcW w:w="1941" w:type="dxa"/>
          </w:tcPr>
          <w:p w14:paraId="19C2C9D7" w14:textId="77777777" w:rsidR="00A13855" w:rsidRPr="00C062D2" w:rsidRDefault="00A13855" w:rsidP="00A457DE">
            <w:pPr>
              <w:rPr>
                <w:rFonts w:cs="Arial"/>
                <w:color w:val="000000"/>
              </w:rPr>
            </w:pPr>
            <w:r w:rsidRPr="00A13855">
              <w:rPr>
                <w:rFonts w:cs="Arial"/>
                <w:color w:val="000000"/>
              </w:rPr>
              <w:t>Rheolwr Tîm Cefnogi Pobl</w:t>
            </w:r>
          </w:p>
        </w:tc>
        <w:tc>
          <w:tcPr>
            <w:tcW w:w="236" w:type="dxa"/>
          </w:tcPr>
          <w:p w14:paraId="60C608C8" w14:textId="77777777" w:rsidR="005D1954" w:rsidRDefault="005D1954" w:rsidP="00A457DE"/>
        </w:tc>
      </w:tr>
      <w:tr w:rsidR="005D1954" w14:paraId="4E178801" w14:textId="77777777" w:rsidTr="00913013">
        <w:tc>
          <w:tcPr>
            <w:tcW w:w="9017" w:type="dxa"/>
            <w:gridSpan w:val="5"/>
          </w:tcPr>
          <w:p w14:paraId="7EDF0D8B" w14:textId="77777777" w:rsidR="00A13855" w:rsidRPr="000569CE" w:rsidRDefault="00F5362D" w:rsidP="00840ECB">
            <w:pPr>
              <w:rPr>
                <w:b/>
              </w:rPr>
            </w:pPr>
            <w:r>
              <w:rPr>
                <w:b/>
              </w:rPr>
              <w:t>BS</w:t>
            </w:r>
            <w:r w:rsidR="00A13855" w:rsidRPr="00A13855">
              <w:rPr>
                <w:b/>
              </w:rPr>
              <w:t xml:space="preserve">2 Blaenoriaeth 2 Gwella ymhellach y ddarpariaeth o wasanaethau cymorth </w:t>
            </w:r>
            <w:r w:rsidR="00D037A8">
              <w:rPr>
                <w:b/>
              </w:rPr>
              <w:t xml:space="preserve">tai o ansawdd uchel </w:t>
            </w:r>
            <w:r w:rsidR="00A13855" w:rsidRPr="00A13855">
              <w:rPr>
                <w:b/>
              </w:rPr>
              <w:t xml:space="preserve">sy'n arloesol, yn effeithiol ac yn ymatebol </w:t>
            </w:r>
          </w:p>
        </w:tc>
      </w:tr>
      <w:tr w:rsidR="005D1954" w14:paraId="4AC822D3" w14:textId="77777777" w:rsidTr="00913013">
        <w:tc>
          <w:tcPr>
            <w:tcW w:w="2547" w:type="dxa"/>
          </w:tcPr>
          <w:p w14:paraId="77C9679A" w14:textId="77777777" w:rsidR="00A13855" w:rsidRPr="000569CE" w:rsidRDefault="00A13855" w:rsidP="00A457DE">
            <w:pPr>
              <w:rPr>
                <w:b/>
              </w:rPr>
            </w:pPr>
            <w:r w:rsidRPr="00A13855">
              <w:rPr>
                <w:b/>
              </w:rPr>
              <w:t>Camau</w:t>
            </w:r>
            <w:r w:rsidR="00D037A8">
              <w:rPr>
                <w:b/>
              </w:rPr>
              <w:t xml:space="preserve"> Gweithredu</w:t>
            </w:r>
            <w:r w:rsidRPr="00A13855">
              <w:rPr>
                <w:b/>
              </w:rPr>
              <w:t xml:space="preserve"> i'w Cymryd</w:t>
            </w:r>
          </w:p>
        </w:tc>
        <w:tc>
          <w:tcPr>
            <w:tcW w:w="2551" w:type="dxa"/>
          </w:tcPr>
          <w:p w14:paraId="0498659A" w14:textId="77777777" w:rsidR="00A13855" w:rsidRPr="000569CE" w:rsidRDefault="00A13855" w:rsidP="00A457DE">
            <w:pPr>
              <w:rPr>
                <w:b/>
              </w:rPr>
            </w:pPr>
            <w:r w:rsidRPr="00A13855">
              <w:rPr>
                <w:b/>
              </w:rPr>
              <w:t>Canlyniad/Allbynnau</w:t>
            </w:r>
          </w:p>
        </w:tc>
        <w:tc>
          <w:tcPr>
            <w:tcW w:w="1742" w:type="dxa"/>
          </w:tcPr>
          <w:p w14:paraId="657E72B9" w14:textId="77777777" w:rsidR="005D1954" w:rsidRDefault="005D1954" w:rsidP="00A457DE">
            <w:pPr>
              <w:rPr>
                <w:b/>
              </w:rPr>
            </w:pPr>
          </w:p>
          <w:p w14:paraId="3F0422BC" w14:textId="77777777" w:rsidR="00A13855" w:rsidRPr="000569CE" w:rsidRDefault="00A13855" w:rsidP="00A457DE">
            <w:pPr>
              <w:rPr>
                <w:b/>
              </w:rPr>
            </w:pPr>
            <w:r w:rsidRPr="00A13855">
              <w:rPr>
                <w:b/>
              </w:rPr>
              <w:t>Erbyn pryd/amserlen</w:t>
            </w:r>
          </w:p>
        </w:tc>
        <w:tc>
          <w:tcPr>
            <w:tcW w:w="1941" w:type="dxa"/>
          </w:tcPr>
          <w:p w14:paraId="1CB565FC" w14:textId="77777777" w:rsidR="00AF108A" w:rsidRPr="000569CE" w:rsidRDefault="00AF108A" w:rsidP="00A457DE">
            <w:pPr>
              <w:rPr>
                <w:b/>
              </w:rPr>
            </w:pPr>
            <w:r w:rsidRPr="00AF108A">
              <w:rPr>
                <w:b/>
              </w:rPr>
              <w:t>Arw</w:t>
            </w:r>
            <w:r w:rsidR="00D037A8">
              <w:rPr>
                <w:b/>
              </w:rPr>
              <w:t>e</w:t>
            </w:r>
            <w:r w:rsidRPr="00AF108A">
              <w:rPr>
                <w:b/>
              </w:rPr>
              <w:t>in</w:t>
            </w:r>
            <w:r w:rsidR="00D037A8">
              <w:rPr>
                <w:b/>
              </w:rPr>
              <w:t>ydd</w:t>
            </w:r>
          </w:p>
        </w:tc>
        <w:tc>
          <w:tcPr>
            <w:tcW w:w="236" w:type="dxa"/>
          </w:tcPr>
          <w:p w14:paraId="7616264C" w14:textId="77777777" w:rsidR="005D1954" w:rsidRDefault="005D1954" w:rsidP="00A457DE"/>
        </w:tc>
      </w:tr>
      <w:tr w:rsidR="005D1954" w14:paraId="57F813DE" w14:textId="77777777" w:rsidTr="00913013">
        <w:tc>
          <w:tcPr>
            <w:tcW w:w="2547" w:type="dxa"/>
          </w:tcPr>
          <w:p w14:paraId="7AECE42C" w14:textId="77777777" w:rsidR="00AF108A" w:rsidRDefault="00AF108A" w:rsidP="00A457DE">
            <w:pPr>
              <w:autoSpaceDE w:val="0"/>
              <w:autoSpaceDN w:val="0"/>
              <w:adjustRightInd w:val="0"/>
              <w:spacing w:after="120"/>
            </w:pPr>
            <w:r w:rsidRPr="00AF108A">
              <w:t xml:space="preserve">Codi ymwybyddiaeth o wasanaethau HSG ymhellach drwy </w:t>
            </w:r>
            <w:r w:rsidR="00D037A8">
              <w:t>dd</w:t>
            </w:r>
            <w:r w:rsidRPr="00AF108A">
              <w:t>atblygu cynllun cyfathrebu a marchnata effeithiol gyda phartneriaid. Ymgynghori â defnyddwyr gwasanaeth</w:t>
            </w:r>
            <w:r w:rsidR="00D037A8">
              <w:t>au</w:t>
            </w:r>
            <w:r w:rsidRPr="00AF108A">
              <w:t xml:space="preserve"> a chyn ddefnyddwyr gwasanaethau a phartneriaid ynghylch y wybodaeth a ddarparwyd, i gynhyrchu gwybodaeth ddiwygiedig newydd ac i benderfynu ar y dulliau cyfathrebu mwyaf priodol</w:t>
            </w:r>
          </w:p>
        </w:tc>
        <w:tc>
          <w:tcPr>
            <w:tcW w:w="2551" w:type="dxa"/>
          </w:tcPr>
          <w:p w14:paraId="6CFA5EEC" w14:textId="77777777" w:rsidR="00AF108A" w:rsidRDefault="00AF108A" w:rsidP="00A457DE">
            <w:r w:rsidRPr="00AF108A">
              <w:t>Cyfathrebu a gwybodaeth effeithiol i aelwydydd sy’n chwilio am lety, gyda gwybodaeth glir am wasanaethau Cymorth Tai, mentrau atal HSP, mynediad at lety a mynediad at wasanaethau</w:t>
            </w:r>
          </w:p>
        </w:tc>
        <w:tc>
          <w:tcPr>
            <w:tcW w:w="1742" w:type="dxa"/>
          </w:tcPr>
          <w:p w14:paraId="5C187626" w14:textId="77777777" w:rsidR="00AF108A" w:rsidRDefault="00AF108A" w:rsidP="00A457DE">
            <w:r w:rsidRPr="00AF108A">
              <w:t>Gwanwyn 2022</w:t>
            </w:r>
          </w:p>
        </w:tc>
        <w:tc>
          <w:tcPr>
            <w:tcW w:w="1941" w:type="dxa"/>
          </w:tcPr>
          <w:p w14:paraId="317977BB" w14:textId="77777777" w:rsidR="00AF108A" w:rsidRDefault="00AF108A" w:rsidP="00A457DE">
            <w:r w:rsidRPr="00AF108A">
              <w:t>Grŵp Cynllunio HSP</w:t>
            </w:r>
          </w:p>
        </w:tc>
        <w:tc>
          <w:tcPr>
            <w:tcW w:w="236" w:type="dxa"/>
          </w:tcPr>
          <w:p w14:paraId="1BF3184D" w14:textId="77777777" w:rsidR="005D1954" w:rsidRDefault="005D1954" w:rsidP="00A457DE"/>
        </w:tc>
      </w:tr>
      <w:tr w:rsidR="005D1954" w14:paraId="45620B9F" w14:textId="77777777" w:rsidTr="00913013">
        <w:tc>
          <w:tcPr>
            <w:tcW w:w="2547" w:type="dxa"/>
          </w:tcPr>
          <w:p w14:paraId="631F19F1" w14:textId="77777777" w:rsidR="00AF108A" w:rsidRPr="00AF108A" w:rsidRDefault="00AF108A" w:rsidP="00AF108A">
            <w:pPr>
              <w:autoSpaceDE w:val="0"/>
              <w:autoSpaceDN w:val="0"/>
              <w:adjustRightInd w:val="0"/>
              <w:spacing w:after="120"/>
              <w:rPr>
                <w:rFonts w:cs="Arial"/>
                <w:color w:val="000000"/>
              </w:rPr>
            </w:pPr>
            <w:r w:rsidRPr="00AF108A">
              <w:rPr>
                <w:rFonts w:cs="Arial"/>
                <w:color w:val="000000"/>
              </w:rPr>
              <w:t>Penderfynu ar yr effaith y mae C</w:t>
            </w:r>
            <w:r w:rsidR="00D037A8">
              <w:rPr>
                <w:rFonts w:cs="Arial"/>
                <w:color w:val="000000"/>
              </w:rPr>
              <w:t>OVID-19</w:t>
            </w:r>
            <w:r w:rsidRPr="00AF108A">
              <w:rPr>
                <w:rFonts w:cs="Arial"/>
                <w:color w:val="000000"/>
              </w:rPr>
              <w:t xml:space="preserve"> wedi’i chael ar wasanaethau presennol a chynllunio ar gyfer sut y gallwn ddarparu gwasanaethau cymorth cysylltiedig â thai i ddiwallu anghenion ôl</w:t>
            </w:r>
            <w:r w:rsidR="0026487B">
              <w:rPr>
                <w:rFonts w:cs="Arial"/>
                <w:color w:val="000000"/>
              </w:rPr>
              <w:t>-</w:t>
            </w:r>
            <w:r w:rsidRPr="00AF108A">
              <w:rPr>
                <w:rFonts w:cs="Arial"/>
                <w:color w:val="000000"/>
              </w:rPr>
              <w:t xml:space="preserve"> </w:t>
            </w:r>
            <w:r w:rsidR="0026487B">
              <w:rPr>
                <w:rFonts w:cs="Arial"/>
                <w:color w:val="000000"/>
              </w:rPr>
              <w:t>COVID-19</w:t>
            </w:r>
          </w:p>
          <w:p w14:paraId="3B331AC7" w14:textId="77777777" w:rsidR="00AF108A" w:rsidRPr="00C062D2" w:rsidRDefault="00AF108A" w:rsidP="00AF108A">
            <w:pPr>
              <w:autoSpaceDE w:val="0"/>
              <w:autoSpaceDN w:val="0"/>
              <w:adjustRightInd w:val="0"/>
              <w:spacing w:after="120"/>
              <w:rPr>
                <w:rFonts w:cs="Arial"/>
                <w:color w:val="000000"/>
              </w:rPr>
            </w:pPr>
            <w:r w:rsidRPr="00AF108A">
              <w:rPr>
                <w:rFonts w:cs="Arial"/>
                <w:color w:val="000000"/>
              </w:rPr>
              <w:t>Monitro’r newid yn anghenion pobl sy’n defnyddio gwasanaethau a’r galw am wasanaethau (er enghraifft mae effaith economaidd terfynu ffyrlo yn effeithio ar y galw)</w:t>
            </w:r>
          </w:p>
        </w:tc>
        <w:tc>
          <w:tcPr>
            <w:tcW w:w="2551" w:type="dxa"/>
          </w:tcPr>
          <w:p w14:paraId="3297112C" w14:textId="77777777" w:rsidR="00AF108A" w:rsidRDefault="0026487B" w:rsidP="00A457DE">
            <w:r>
              <w:t xml:space="preserve">Gwasanaethau cymorth effeithiol sy’n ymwneud â thai yn cael eu comisiynu a’u cyflenwi </w:t>
            </w:r>
            <w:r w:rsidR="00AF108A" w:rsidRPr="00AF108A">
              <w:t>sy'n bodloni anghenion dinasyddion Blaenau Gwent</w:t>
            </w:r>
          </w:p>
        </w:tc>
        <w:tc>
          <w:tcPr>
            <w:tcW w:w="1742" w:type="dxa"/>
          </w:tcPr>
          <w:p w14:paraId="687A8665" w14:textId="77777777" w:rsidR="005D1954" w:rsidRDefault="005D1954" w:rsidP="00A457DE">
            <w:r>
              <w:t>2022/23</w:t>
            </w:r>
          </w:p>
        </w:tc>
        <w:tc>
          <w:tcPr>
            <w:tcW w:w="1941" w:type="dxa"/>
          </w:tcPr>
          <w:p w14:paraId="3F82C07C" w14:textId="77777777" w:rsidR="00AF108A" w:rsidRDefault="00AF108A" w:rsidP="00A457DE">
            <w:r w:rsidRPr="00AF108A">
              <w:t>Rheolwr Cefnogi Pobl</w:t>
            </w:r>
          </w:p>
        </w:tc>
        <w:tc>
          <w:tcPr>
            <w:tcW w:w="236" w:type="dxa"/>
          </w:tcPr>
          <w:p w14:paraId="161F2F30" w14:textId="77777777" w:rsidR="005D1954" w:rsidRDefault="005D1954" w:rsidP="00A457DE"/>
        </w:tc>
      </w:tr>
      <w:tr w:rsidR="005D1954" w14:paraId="108B7D3F" w14:textId="77777777" w:rsidTr="00913013">
        <w:tc>
          <w:tcPr>
            <w:tcW w:w="2547" w:type="dxa"/>
          </w:tcPr>
          <w:p w14:paraId="5D649BAA" w14:textId="77777777" w:rsidR="00AF108A" w:rsidRDefault="00AF108A" w:rsidP="00AF108A">
            <w:r>
              <w:t>Datblygu gwell dealltwriaeth o’r holl wasanaethau lleol sy’n cael eu darparu trwy ffurfio cysylltiadau â’r Hybiau Ardal Cymunedol sydd newydd eu datblygu.</w:t>
            </w:r>
          </w:p>
          <w:p w14:paraId="77B4BED7" w14:textId="77777777" w:rsidR="00AF108A" w:rsidRDefault="00AF108A" w:rsidP="00AF108A">
            <w:r>
              <w:t>Darparu hyfforddiant i staff yr Hybiau i sicrhau bod ganddynt ddealltwriaeth ac ymwybyddiaeth o wasanaethau cymorth sy’n ymwneud â thai a’u llwybrau atgyfeirio</w:t>
            </w:r>
          </w:p>
        </w:tc>
        <w:tc>
          <w:tcPr>
            <w:tcW w:w="2551" w:type="dxa"/>
          </w:tcPr>
          <w:p w14:paraId="6C0A487F" w14:textId="77777777" w:rsidR="00AF108A" w:rsidRDefault="00AF108A" w:rsidP="00AF108A">
            <w:r>
              <w:t>Bydd staff yn fwy gwybodus am wasanaethau cymorth sy'n ymwneud â thai a byddant wedi cynyddu gwybodaeth leol.</w:t>
            </w:r>
          </w:p>
          <w:p w14:paraId="618C1CDB" w14:textId="77777777" w:rsidR="0026487B" w:rsidRDefault="0026487B" w:rsidP="00AF108A"/>
          <w:p w14:paraId="573BECFA" w14:textId="77777777" w:rsidR="00AF108A" w:rsidRDefault="00AF108A" w:rsidP="00AF108A">
            <w:r>
              <w:t>Bydd gan bobl sy'n cysylltu â'r canolfannau fynediad at ystod ehangach o wasanaethau.</w:t>
            </w:r>
          </w:p>
        </w:tc>
        <w:tc>
          <w:tcPr>
            <w:tcW w:w="1742" w:type="dxa"/>
          </w:tcPr>
          <w:p w14:paraId="30FF107B" w14:textId="77777777" w:rsidR="00AF108A" w:rsidRDefault="00AF108A" w:rsidP="00A457DE">
            <w:r w:rsidRPr="00AF108A">
              <w:t>Ebrill 2022</w:t>
            </w:r>
          </w:p>
        </w:tc>
        <w:tc>
          <w:tcPr>
            <w:tcW w:w="1941" w:type="dxa"/>
          </w:tcPr>
          <w:p w14:paraId="44281A79" w14:textId="77777777" w:rsidR="00AF108A" w:rsidRDefault="00AF108A" w:rsidP="00A457DE">
            <w:r w:rsidRPr="00AF108A">
              <w:t>Swyddogion Cytundeb Cefnogi Pobl</w:t>
            </w:r>
          </w:p>
        </w:tc>
        <w:tc>
          <w:tcPr>
            <w:tcW w:w="236" w:type="dxa"/>
          </w:tcPr>
          <w:p w14:paraId="518C5AFD" w14:textId="77777777" w:rsidR="005D1954" w:rsidRDefault="005D1954" w:rsidP="00A457DE"/>
        </w:tc>
      </w:tr>
      <w:tr w:rsidR="005D1954" w14:paraId="1014C880" w14:textId="77777777" w:rsidTr="00913013">
        <w:tc>
          <w:tcPr>
            <w:tcW w:w="2547" w:type="dxa"/>
          </w:tcPr>
          <w:p w14:paraId="52508B7D" w14:textId="77777777" w:rsidR="00AF108A" w:rsidRPr="00AF108A" w:rsidRDefault="00AF108A" w:rsidP="00AF108A">
            <w:pPr>
              <w:autoSpaceDE w:val="0"/>
              <w:autoSpaceDN w:val="0"/>
              <w:adjustRightInd w:val="0"/>
              <w:spacing w:after="120"/>
              <w:rPr>
                <w:rFonts w:cs="Arial"/>
                <w:color w:val="000000"/>
              </w:rPr>
            </w:pPr>
            <w:r w:rsidRPr="00AF108A">
              <w:rPr>
                <w:rFonts w:cs="Arial"/>
                <w:color w:val="000000"/>
              </w:rPr>
              <w:t>Adolygu a mapio’r ddarpariaeth bresennol a’r trefniadau mynediad i wasanaethau cymorth i unigolion sy’n profi:</w:t>
            </w:r>
          </w:p>
          <w:p w14:paraId="77041DB0" w14:textId="77777777" w:rsidR="00AF108A" w:rsidRPr="00AF108A" w:rsidRDefault="00AF108A" w:rsidP="00AF108A">
            <w:pPr>
              <w:autoSpaceDE w:val="0"/>
              <w:autoSpaceDN w:val="0"/>
              <w:adjustRightInd w:val="0"/>
              <w:spacing w:after="120"/>
              <w:rPr>
                <w:rFonts w:cs="Arial"/>
                <w:color w:val="000000"/>
              </w:rPr>
            </w:pPr>
            <w:r w:rsidRPr="00AF108A">
              <w:rPr>
                <w:rFonts w:cs="Arial"/>
                <w:color w:val="000000"/>
              </w:rPr>
              <w:t>• materion iechyd meddwl</w:t>
            </w:r>
          </w:p>
          <w:p w14:paraId="73F3DCA0" w14:textId="77777777" w:rsidR="00AF108A" w:rsidRPr="00AF108A" w:rsidRDefault="00AF108A" w:rsidP="00AF108A">
            <w:pPr>
              <w:autoSpaceDE w:val="0"/>
              <w:autoSpaceDN w:val="0"/>
              <w:adjustRightInd w:val="0"/>
              <w:spacing w:after="120"/>
              <w:rPr>
                <w:rFonts w:cs="Arial"/>
                <w:color w:val="000000"/>
              </w:rPr>
            </w:pPr>
            <w:r w:rsidRPr="00AF108A">
              <w:rPr>
                <w:rFonts w:cs="Arial"/>
                <w:color w:val="000000"/>
              </w:rPr>
              <w:t>• materion cyffuriau ac alcohol</w:t>
            </w:r>
          </w:p>
          <w:p w14:paraId="6D63D158" w14:textId="77777777" w:rsidR="00AF108A" w:rsidRPr="00AF108A" w:rsidRDefault="00AF108A" w:rsidP="00AF108A">
            <w:pPr>
              <w:autoSpaceDE w:val="0"/>
              <w:autoSpaceDN w:val="0"/>
              <w:adjustRightInd w:val="0"/>
              <w:spacing w:after="120"/>
              <w:rPr>
                <w:rFonts w:cs="Arial"/>
                <w:color w:val="000000"/>
              </w:rPr>
            </w:pPr>
            <w:r w:rsidRPr="00AF108A">
              <w:rPr>
                <w:rFonts w:cs="Arial"/>
                <w:color w:val="000000"/>
              </w:rPr>
              <w:t>• ffoi rhag cam-drin domestig/VAWDASV (gan gynnwys dioddefwyr gwrywaidd)</w:t>
            </w:r>
          </w:p>
          <w:p w14:paraId="29631A7A" w14:textId="77777777" w:rsidR="00AF108A" w:rsidRPr="00AF108A" w:rsidRDefault="00AF108A" w:rsidP="00AF108A">
            <w:pPr>
              <w:autoSpaceDE w:val="0"/>
              <w:autoSpaceDN w:val="0"/>
              <w:adjustRightInd w:val="0"/>
              <w:spacing w:after="120"/>
              <w:rPr>
                <w:rFonts w:cs="Arial"/>
                <w:color w:val="000000"/>
              </w:rPr>
            </w:pPr>
            <w:r w:rsidRPr="00AF108A">
              <w:rPr>
                <w:rFonts w:cs="Arial"/>
                <w:color w:val="000000"/>
              </w:rPr>
              <w:t xml:space="preserve">• rhyddhau o </w:t>
            </w:r>
            <w:r w:rsidR="001B05FF" w:rsidRPr="001B05FF">
              <w:rPr>
                <w:rFonts w:cs="Arial"/>
                <w:color w:val="000000"/>
              </w:rPr>
              <w:t>remánd</w:t>
            </w:r>
            <w:r w:rsidRPr="00AF108A">
              <w:rPr>
                <w:rFonts w:cs="Arial"/>
                <w:color w:val="000000"/>
              </w:rPr>
              <w:t>/y ddalfa</w:t>
            </w:r>
          </w:p>
          <w:p w14:paraId="59FB7763" w14:textId="77777777" w:rsidR="00AF108A" w:rsidRPr="00AF108A" w:rsidRDefault="00AF108A" w:rsidP="00AF108A">
            <w:pPr>
              <w:autoSpaceDE w:val="0"/>
              <w:autoSpaceDN w:val="0"/>
              <w:adjustRightInd w:val="0"/>
              <w:spacing w:after="120"/>
              <w:rPr>
                <w:rFonts w:cs="Arial"/>
                <w:color w:val="000000"/>
              </w:rPr>
            </w:pPr>
            <w:r w:rsidRPr="00AF108A">
              <w:rPr>
                <w:rFonts w:cs="Arial"/>
                <w:color w:val="000000"/>
              </w:rPr>
              <w:t>• risg o ddigartrefedd neu gysgu allan</w:t>
            </w:r>
          </w:p>
          <w:p w14:paraId="1F1FEC3B" w14:textId="77777777" w:rsidR="00AF108A" w:rsidRPr="00AF108A" w:rsidRDefault="00AF108A" w:rsidP="00AF108A">
            <w:pPr>
              <w:autoSpaceDE w:val="0"/>
              <w:autoSpaceDN w:val="0"/>
              <w:adjustRightInd w:val="0"/>
              <w:spacing w:after="120"/>
              <w:rPr>
                <w:rFonts w:cs="Arial"/>
                <w:color w:val="000000"/>
              </w:rPr>
            </w:pPr>
            <w:r w:rsidRPr="00AF108A">
              <w:rPr>
                <w:rFonts w:cs="Arial"/>
                <w:color w:val="000000"/>
              </w:rPr>
              <w:t>• pobl hŷn sydd mewn perygl o fod yn ddigartref neu sydd angen cymorth tai</w:t>
            </w:r>
          </w:p>
          <w:p w14:paraId="26B6500D" w14:textId="77777777" w:rsidR="00AF108A" w:rsidRPr="00AF108A" w:rsidRDefault="00AF108A" w:rsidP="00AF108A">
            <w:pPr>
              <w:autoSpaceDE w:val="0"/>
              <w:autoSpaceDN w:val="0"/>
              <w:adjustRightInd w:val="0"/>
              <w:spacing w:after="120"/>
              <w:rPr>
                <w:rFonts w:cs="Arial"/>
                <w:color w:val="000000"/>
              </w:rPr>
            </w:pPr>
            <w:r w:rsidRPr="00AF108A">
              <w:rPr>
                <w:rFonts w:cs="Arial"/>
                <w:color w:val="000000"/>
              </w:rPr>
              <w:t>• beichiogrwydd a theuluoedd sydd angen cymorth tai</w:t>
            </w:r>
          </w:p>
          <w:p w14:paraId="3B29DA8A" w14:textId="77777777" w:rsidR="00AF108A" w:rsidRPr="00C062D2" w:rsidRDefault="00AF108A" w:rsidP="00AF108A">
            <w:pPr>
              <w:autoSpaceDE w:val="0"/>
              <w:autoSpaceDN w:val="0"/>
              <w:adjustRightInd w:val="0"/>
              <w:spacing w:after="120"/>
              <w:rPr>
                <w:rFonts w:cs="Arial"/>
                <w:color w:val="000000"/>
              </w:rPr>
            </w:pPr>
            <w:r w:rsidRPr="00AF108A">
              <w:rPr>
                <w:rFonts w:cs="Arial"/>
                <w:color w:val="000000"/>
              </w:rPr>
              <w:t>Cytuno a gweithredu'r argymhellion o bob un o'r adolygiadau uchod</w:t>
            </w:r>
          </w:p>
        </w:tc>
        <w:tc>
          <w:tcPr>
            <w:tcW w:w="2551" w:type="dxa"/>
          </w:tcPr>
          <w:p w14:paraId="4FB1B57A" w14:textId="77777777" w:rsidR="00AF108A" w:rsidRPr="00AF108A" w:rsidRDefault="00AF108A" w:rsidP="00AF108A">
            <w:pPr>
              <w:autoSpaceDE w:val="0"/>
              <w:autoSpaceDN w:val="0"/>
              <w:adjustRightInd w:val="0"/>
              <w:spacing w:after="120"/>
              <w:rPr>
                <w:rFonts w:cs="Arial"/>
                <w:color w:val="000000"/>
              </w:rPr>
            </w:pPr>
            <w:r w:rsidRPr="00AF108A">
              <w:rPr>
                <w:rFonts w:cs="Arial"/>
                <w:color w:val="000000"/>
              </w:rPr>
              <w:t>Mae ystod addas o gymorth priodol yn cael ei gryfhau a'i ehangu i unigolion ac aelwydydd sy'n agored i niwed gyda phob un o'r materion hyn. Mae llwybrau clir ar waith ar gyfer y gwasanaethau sy'n sicrhau bod pobl yn cael mynediad at gymorth amserol ac effeithiol.</w:t>
            </w:r>
          </w:p>
          <w:p w14:paraId="6F8BDEE3" w14:textId="77777777" w:rsidR="00AF108A" w:rsidRPr="00AF108A" w:rsidRDefault="00AF108A" w:rsidP="00AF108A">
            <w:pPr>
              <w:autoSpaceDE w:val="0"/>
              <w:autoSpaceDN w:val="0"/>
              <w:adjustRightInd w:val="0"/>
              <w:spacing w:after="120"/>
              <w:rPr>
                <w:rFonts w:cs="Arial"/>
                <w:color w:val="000000"/>
              </w:rPr>
            </w:pPr>
            <w:r w:rsidRPr="00AF108A">
              <w:rPr>
                <w:rFonts w:cs="Arial"/>
                <w:color w:val="000000"/>
              </w:rPr>
              <w:t>Lleihad yn y risg neu’r effaith negyddol ar iechyd, lles ac allgáu cymdeithasol yr unigolion a’r teuluoedd hyn.</w:t>
            </w:r>
          </w:p>
          <w:p w14:paraId="63F294F0" w14:textId="77777777" w:rsidR="005D1954" w:rsidRPr="00C062D2" w:rsidRDefault="00AF108A" w:rsidP="00AF108A">
            <w:pPr>
              <w:autoSpaceDE w:val="0"/>
              <w:autoSpaceDN w:val="0"/>
              <w:adjustRightInd w:val="0"/>
              <w:spacing w:after="120"/>
              <w:rPr>
                <w:rFonts w:cs="Arial"/>
                <w:color w:val="000000"/>
              </w:rPr>
            </w:pPr>
            <w:r w:rsidRPr="00AF108A">
              <w:rPr>
                <w:rFonts w:cs="Arial"/>
                <w:color w:val="000000"/>
              </w:rPr>
              <w:t>Lleihad yn lefel yr angen, cymhlethdod neu amlder cyflwyno i wasanaethau HSP neu wasanaethau statudol eraill o'r grŵp hwn, o ganlyniad i anghenion tai heb eu diwallu.</w:t>
            </w:r>
          </w:p>
        </w:tc>
        <w:tc>
          <w:tcPr>
            <w:tcW w:w="1742" w:type="dxa"/>
          </w:tcPr>
          <w:p w14:paraId="6C48995F" w14:textId="77777777" w:rsidR="00AF108A" w:rsidRDefault="00AF108A" w:rsidP="00A457DE">
            <w:r w:rsidRPr="00AF108A">
              <w:t>Awst 2022</w:t>
            </w:r>
          </w:p>
        </w:tc>
        <w:tc>
          <w:tcPr>
            <w:tcW w:w="1941" w:type="dxa"/>
          </w:tcPr>
          <w:p w14:paraId="3830B7B7" w14:textId="77777777" w:rsidR="00AF108A" w:rsidRDefault="00AF108A" w:rsidP="00A457DE">
            <w:r w:rsidRPr="00AF108A">
              <w:t xml:space="preserve">Atebion Tai a </w:t>
            </w:r>
            <w:r w:rsidR="001B05FF">
              <w:t xml:space="preserve">Timau </w:t>
            </w:r>
            <w:r w:rsidRPr="00AF108A">
              <w:t>Cefnogi Pobl</w:t>
            </w:r>
          </w:p>
        </w:tc>
        <w:tc>
          <w:tcPr>
            <w:tcW w:w="236" w:type="dxa"/>
          </w:tcPr>
          <w:p w14:paraId="4004B807" w14:textId="77777777" w:rsidR="005D1954" w:rsidRDefault="005D1954" w:rsidP="00A457DE"/>
        </w:tc>
      </w:tr>
      <w:tr w:rsidR="005D1954" w14:paraId="72C85EC3" w14:textId="77777777" w:rsidTr="00913013">
        <w:tc>
          <w:tcPr>
            <w:tcW w:w="2547" w:type="dxa"/>
          </w:tcPr>
          <w:p w14:paraId="085C95D1" w14:textId="77777777" w:rsidR="00AF108A" w:rsidRDefault="00AF108A" w:rsidP="00AF108A">
            <w:pPr>
              <w:autoSpaceDE w:val="0"/>
              <w:autoSpaceDN w:val="0"/>
              <w:adjustRightInd w:val="0"/>
              <w:spacing w:after="60"/>
              <w:rPr>
                <w:rFonts w:cs="Arial"/>
                <w:color w:val="000000"/>
              </w:rPr>
            </w:pPr>
            <w:r w:rsidRPr="00AF108A">
              <w:rPr>
                <w:rFonts w:cs="Arial"/>
                <w:color w:val="000000"/>
              </w:rPr>
              <w:t>Adolygu, mapio, meincnodi a chymharu gwaith ymateb i argyfwng a gwasanaethau cymorth cysylltiedig â thai</w:t>
            </w:r>
          </w:p>
          <w:p w14:paraId="62EC390F" w14:textId="77777777" w:rsidR="001B05FF" w:rsidRPr="00AF108A" w:rsidRDefault="001B05FF" w:rsidP="00AF108A">
            <w:pPr>
              <w:autoSpaceDE w:val="0"/>
              <w:autoSpaceDN w:val="0"/>
              <w:adjustRightInd w:val="0"/>
              <w:spacing w:after="60"/>
              <w:rPr>
                <w:rFonts w:cs="Arial"/>
                <w:color w:val="000000"/>
              </w:rPr>
            </w:pPr>
          </w:p>
          <w:p w14:paraId="1B55CEE4" w14:textId="77777777" w:rsidR="00AF108A" w:rsidRPr="00C062D2" w:rsidRDefault="00AF108A" w:rsidP="00AF108A">
            <w:pPr>
              <w:autoSpaceDE w:val="0"/>
              <w:autoSpaceDN w:val="0"/>
              <w:adjustRightInd w:val="0"/>
              <w:spacing w:after="60"/>
              <w:rPr>
                <w:rFonts w:cs="Arial"/>
                <w:color w:val="000000"/>
              </w:rPr>
            </w:pPr>
            <w:r w:rsidRPr="00AF108A">
              <w:rPr>
                <w:rFonts w:cs="Arial"/>
                <w:color w:val="000000"/>
              </w:rPr>
              <w:t>Nodi arfer da gan ganolbwyntio ar dor-perthynas, ôl-ddyledion rhent a llety clwm</w:t>
            </w:r>
          </w:p>
        </w:tc>
        <w:tc>
          <w:tcPr>
            <w:tcW w:w="2551" w:type="dxa"/>
          </w:tcPr>
          <w:p w14:paraId="45EEBD85" w14:textId="77777777" w:rsidR="00AF108A" w:rsidRPr="00C062D2" w:rsidRDefault="00AF108A" w:rsidP="00A457DE">
            <w:pPr>
              <w:autoSpaceDE w:val="0"/>
              <w:autoSpaceDN w:val="0"/>
              <w:adjustRightInd w:val="0"/>
              <w:spacing w:after="120"/>
              <w:rPr>
                <w:rFonts w:cs="Arial"/>
                <w:color w:val="000000"/>
              </w:rPr>
            </w:pPr>
            <w:r w:rsidRPr="00AF108A">
              <w:rPr>
                <w:rFonts w:cs="Arial"/>
                <w:color w:val="000000"/>
              </w:rPr>
              <w:t>Mae'r ymagwedd at ymateb mewn argyfwng yn diwallu anghenion dinasyddion Blaenau Gwent ac yn eu hatal rhag gorfod cael mynediad at wasanaethau statudol</w:t>
            </w:r>
          </w:p>
        </w:tc>
        <w:tc>
          <w:tcPr>
            <w:tcW w:w="1742" w:type="dxa"/>
          </w:tcPr>
          <w:p w14:paraId="72E97619" w14:textId="77777777" w:rsidR="00AF108A" w:rsidRDefault="00AF108A" w:rsidP="00A457DE">
            <w:r w:rsidRPr="00AF108A">
              <w:t>Rhagfyr 2022</w:t>
            </w:r>
          </w:p>
        </w:tc>
        <w:tc>
          <w:tcPr>
            <w:tcW w:w="1941" w:type="dxa"/>
          </w:tcPr>
          <w:p w14:paraId="016494AC" w14:textId="77777777" w:rsidR="00AF108A" w:rsidRDefault="00AF108A" w:rsidP="00A457DE">
            <w:r w:rsidRPr="00AF108A">
              <w:t>Rheolwyr Tîm - Atebion Tai a Chydymffurfiaeth a Chefnogi Pobl</w:t>
            </w:r>
          </w:p>
        </w:tc>
        <w:tc>
          <w:tcPr>
            <w:tcW w:w="236" w:type="dxa"/>
          </w:tcPr>
          <w:p w14:paraId="0AA83A11" w14:textId="77777777" w:rsidR="005D1954" w:rsidRDefault="005D1954" w:rsidP="00A457DE"/>
        </w:tc>
      </w:tr>
      <w:tr w:rsidR="005D1954" w14:paraId="31533AB8" w14:textId="77777777" w:rsidTr="00913013">
        <w:tc>
          <w:tcPr>
            <w:tcW w:w="2547" w:type="dxa"/>
          </w:tcPr>
          <w:p w14:paraId="0BE85A36" w14:textId="77777777" w:rsidR="00AF108A" w:rsidRPr="00AF108A" w:rsidRDefault="00AF108A" w:rsidP="00AF108A">
            <w:pPr>
              <w:autoSpaceDE w:val="0"/>
              <w:autoSpaceDN w:val="0"/>
              <w:adjustRightInd w:val="0"/>
              <w:spacing w:after="120"/>
              <w:rPr>
                <w:rFonts w:cs="Arial"/>
                <w:color w:val="000000"/>
              </w:rPr>
            </w:pPr>
            <w:r w:rsidRPr="00AF108A">
              <w:rPr>
                <w:rFonts w:cs="Arial"/>
                <w:color w:val="000000"/>
              </w:rPr>
              <w:t>Adolygu sut rydym wedi croesawu technoleg a darparu gwasanaethau yn wahanol yn ystod y pandemig COVID-19.</w:t>
            </w:r>
          </w:p>
          <w:p w14:paraId="6BD9931F" w14:textId="77777777" w:rsidR="00AF108A" w:rsidRPr="00C062D2" w:rsidRDefault="00AF108A" w:rsidP="00AF108A">
            <w:pPr>
              <w:autoSpaceDE w:val="0"/>
              <w:autoSpaceDN w:val="0"/>
              <w:adjustRightInd w:val="0"/>
              <w:spacing w:after="120"/>
              <w:rPr>
                <w:rFonts w:cs="Arial"/>
                <w:color w:val="000000"/>
              </w:rPr>
            </w:pPr>
            <w:r w:rsidRPr="00AF108A">
              <w:rPr>
                <w:rFonts w:cs="Arial"/>
                <w:color w:val="000000"/>
              </w:rPr>
              <w:t>Dysg</w:t>
            </w:r>
            <w:r w:rsidR="001B05FF">
              <w:rPr>
                <w:rFonts w:cs="Arial"/>
                <w:color w:val="000000"/>
              </w:rPr>
              <w:t>u</w:t>
            </w:r>
            <w:r w:rsidRPr="00AF108A">
              <w:rPr>
                <w:rFonts w:cs="Arial"/>
                <w:color w:val="000000"/>
              </w:rPr>
              <w:t xml:space="preserve"> o'n ffyrdd newydd o weithio i foderneiddio sut rydym yn darparu gwasanaethau yn y dyfodol er mwyn sicrhau eu bod yn fwy hygyrch, ymatebol a chynhwysol</w:t>
            </w:r>
          </w:p>
        </w:tc>
        <w:tc>
          <w:tcPr>
            <w:tcW w:w="2551" w:type="dxa"/>
          </w:tcPr>
          <w:p w14:paraId="14EDED5F" w14:textId="77777777" w:rsidR="00AF108A" w:rsidRPr="00C062D2" w:rsidRDefault="00AF108A" w:rsidP="00A457DE">
            <w:pPr>
              <w:autoSpaceDE w:val="0"/>
              <w:autoSpaceDN w:val="0"/>
              <w:adjustRightInd w:val="0"/>
              <w:spacing w:after="120"/>
              <w:rPr>
                <w:rFonts w:cs="Arial"/>
                <w:color w:val="000000"/>
              </w:rPr>
            </w:pPr>
            <w:r w:rsidRPr="00AF108A">
              <w:rPr>
                <w:rFonts w:cs="Arial"/>
                <w:color w:val="000000"/>
              </w:rPr>
              <w:t>Darperir cymorth mewn amrywiaeth o ffyrdd a dulliau (e.e. wyneb yn wyneb, rhithwir ac o bell), gan sicrhau bod cymorth yn fwy hygyrch, deniadol ac amserol, gan ddiwallu anghenion y bobl sy’n defnyddio gwasanaethau</w:t>
            </w:r>
          </w:p>
        </w:tc>
        <w:tc>
          <w:tcPr>
            <w:tcW w:w="1742" w:type="dxa"/>
          </w:tcPr>
          <w:p w14:paraId="06B81894" w14:textId="77777777" w:rsidR="00EF4211" w:rsidRPr="00C062D2" w:rsidRDefault="00EF4211" w:rsidP="00A457DE">
            <w:pPr>
              <w:rPr>
                <w:rFonts w:cs="Arial"/>
                <w:color w:val="000000"/>
              </w:rPr>
            </w:pPr>
            <w:r w:rsidRPr="00EF4211">
              <w:rPr>
                <w:rFonts w:cs="Arial"/>
                <w:color w:val="000000"/>
              </w:rPr>
              <w:t>Gwanwyn 2022</w:t>
            </w:r>
          </w:p>
        </w:tc>
        <w:tc>
          <w:tcPr>
            <w:tcW w:w="1941" w:type="dxa"/>
          </w:tcPr>
          <w:p w14:paraId="5F9388AE" w14:textId="77777777" w:rsidR="00EF4211" w:rsidRDefault="00EF4211" w:rsidP="00A457DE">
            <w:pPr>
              <w:rPr>
                <w:rFonts w:cs="Arial"/>
                <w:color w:val="000000"/>
              </w:rPr>
            </w:pPr>
            <w:r w:rsidRPr="00EF4211">
              <w:rPr>
                <w:rFonts w:cs="Arial"/>
                <w:color w:val="000000"/>
              </w:rPr>
              <w:t>Swyddog Cytundebau Cefnogi Pobl</w:t>
            </w:r>
          </w:p>
        </w:tc>
        <w:tc>
          <w:tcPr>
            <w:tcW w:w="236" w:type="dxa"/>
          </w:tcPr>
          <w:p w14:paraId="39EF6DC7" w14:textId="77777777" w:rsidR="005D1954" w:rsidRDefault="005D1954" w:rsidP="00A457DE"/>
        </w:tc>
      </w:tr>
      <w:tr w:rsidR="005D1954" w14:paraId="68626FC4" w14:textId="77777777" w:rsidTr="00913013">
        <w:tc>
          <w:tcPr>
            <w:tcW w:w="9017" w:type="dxa"/>
            <w:gridSpan w:val="5"/>
          </w:tcPr>
          <w:p w14:paraId="61006CFF" w14:textId="77777777" w:rsidR="00EF4211" w:rsidRPr="000569CE" w:rsidRDefault="00F5362D" w:rsidP="00840ECB">
            <w:pPr>
              <w:rPr>
                <w:b/>
              </w:rPr>
            </w:pPr>
            <w:r>
              <w:rPr>
                <w:b/>
              </w:rPr>
              <w:t>BS</w:t>
            </w:r>
            <w:r w:rsidR="00EF4211" w:rsidRPr="00EF4211">
              <w:rPr>
                <w:b/>
              </w:rPr>
              <w:t xml:space="preserve"> 3 Blaenoriaeth 3 Lleihau digartrefedd a'i atal trwy ymyrraeth gynnar</w:t>
            </w:r>
          </w:p>
        </w:tc>
      </w:tr>
      <w:tr w:rsidR="005D1954" w14:paraId="2224E8A7" w14:textId="77777777" w:rsidTr="00913013">
        <w:tc>
          <w:tcPr>
            <w:tcW w:w="2547" w:type="dxa"/>
          </w:tcPr>
          <w:p w14:paraId="23669915" w14:textId="77777777" w:rsidR="00EF4211" w:rsidRPr="000569CE" w:rsidRDefault="00EF4211" w:rsidP="00A457DE">
            <w:pPr>
              <w:rPr>
                <w:b/>
              </w:rPr>
            </w:pPr>
            <w:r w:rsidRPr="00EF4211">
              <w:rPr>
                <w:b/>
              </w:rPr>
              <w:t xml:space="preserve">Camau </w:t>
            </w:r>
            <w:r w:rsidR="001B05FF">
              <w:rPr>
                <w:b/>
              </w:rPr>
              <w:t xml:space="preserve">Gweithredu </w:t>
            </w:r>
            <w:r w:rsidRPr="00EF4211">
              <w:rPr>
                <w:b/>
              </w:rPr>
              <w:t>i'w Cymryd</w:t>
            </w:r>
          </w:p>
        </w:tc>
        <w:tc>
          <w:tcPr>
            <w:tcW w:w="2551" w:type="dxa"/>
          </w:tcPr>
          <w:p w14:paraId="320B7D2B" w14:textId="77777777" w:rsidR="00EF4211" w:rsidRPr="000569CE" w:rsidRDefault="00EF4211" w:rsidP="00A457DE">
            <w:pPr>
              <w:rPr>
                <w:b/>
              </w:rPr>
            </w:pPr>
            <w:r w:rsidRPr="00EF4211">
              <w:rPr>
                <w:b/>
              </w:rPr>
              <w:t>Canlyniad/Allbynnau</w:t>
            </w:r>
          </w:p>
        </w:tc>
        <w:tc>
          <w:tcPr>
            <w:tcW w:w="1742" w:type="dxa"/>
          </w:tcPr>
          <w:p w14:paraId="7DCD997C" w14:textId="77777777" w:rsidR="00EF4211" w:rsidRPr="000569CE" w:rsidRDefault="00EF4211" w:rsidP="00A457DE">
            <w:pPr>
              <w:rPr>
                <w:b/>
              </w:rPr>
            </w:pPr>
            <w:r w:rsidRPr="00EF4211">
              <w:rPr>
                <w:b/>
              </w:rPr>
              <w:t>Erbyn pryd/amserlen</w:t>
            </w:r>
          </w:p>
        </w:tc>
        <w:tc>
          <w:tcPr>
            <w:tcW w:w="1941" w:type="dxa"/>
          </w:tcPr>
          <w:p w14:paraId="53861318" w14:textId="77777777" w:rsidR="00EF4211" w:rsidRPr="000569CE" w:rsidRDefault="00EF4211" w:rsidP="00A457DE">
            <w:pPr>
              <w:rPr>
                <w:b/>
              </w:rPr>
            </w:pPr>
            <w:r w:rsidRPr="00EF4211">
              <w:rPr>
                <w:b/>
              </w:rPr>
              <w:t>Arw</w:t>
            </w:r>
            <w:r w:rsidR="001B05FF">
              <w:rPr>
                <w:b/>
              </w:rPr>
              <w:t>einydd</w:t>
            </w:r>
          </w:p>
        </w:tc>
        <w:tc>
          <w:tcPr>
            <w:tcW w:w="236" w:type="dxa"/>
          </w:tcPr>
          <w:p w14:paraId="59977308" w14:textId="77777777" w:rsidR="005D1954" w:rsidRPr="000569CE" w:rsidRDefault="005D1954" w:rsidP="00A457DE">
            <w:pPr>
              <w:rPr>
                <w:b/>
              </w:rPr>
            </w:pPr>
          </w:p>
        </w:tc>
      </w:tr>
      <w:tr w:rsidR="005D1954" w14:paraId="45828924" w14:textId="77777777" w:rsidTr="00913013">
        <w:tc>
          <w:tcPr>
            <w:tcW w:w="2547" w:type="dxa"/>
          </w:tcPr>
          <w:p w14:paraId="7CFE13F9" w14:textId="77777777" w:rsidR="00EF4211" w:rsidRPr="00C062D2" w:rsidRDefault="00EF4211" w:rsidP="00A457DE">
            <w:pPr>
              <w:autoSpaceDE w:val="0"/>
              <w:autoSpaceDN w:val="0"/>
              <w:adjustRightInd w:val="0"/>
              <w:spacing w:after="120"/>
              <w:rPr>
                <w:rFonts w:cs="Arial"/>
                <w:color w:val="000000"/>
              </w:rPr>
            </w:pPr>
            <w:r w:rsidRPr="00EF4211">
              <w:rPr>
                <w:rFonts w:cs="Arial"/>
                <w:color w:val="000000"/>
              </w:rPr>
              <w:t>Adolygu, mapio, meincnodi a chymharu gwaith dull atal gan bob awdurdod lleol a gwasanaethau cymorth cysylltiedig â thai.</w:t>
            </w:r>
          </w:p>
          <w:p w14:paraId="3A513856" w14:textId="77777777" w:rsidR="005D1954" w:rsidRDefault="005D1954" w:rsidP="00A457DE"/>
        </w:tc>
        <w:tc>
          <w:tcPr>
            <w:tcW w:w="2551" w:type="dxa"/>
          </w:tcPr>
          <w:p w14:paraId="58EAFEE7" w14:textId="77777777" w:rsidR="00EF4211" w:rsidRDefault="00EF4211" w:rsidP="00A457DE">
            <w:pPr>
              <w:autoSpaceDE w:val="0"/>
              <w:autoSpaceDN w:val="0"/>
              <w:adjustRightInd w:val="0"/>
              <w:spacing w:after="120"/>
              <w:rPr>
                <w:rFonts w:cs="Arial"/>
                <w:color w:val="000000"/>
              </w:rPr>
            </w:pPr>
            <w:r w:rsidRPr="00EF4211">
              <w:rPr>
                <w:rFonts w:cs="Arial"/>
                <w:color w:val="000000"/>
              </w:rPr>
              <w:t>Mae'r ystod o wasanaethau atal a gomisiynir yn diwallu anghenion dinasyddion Blaenau Gwent ac yn eu hatal rhag gorfod cael mynediad at wasanaethau statudol</w:t>
            </w:r>
          </w:p>
          <w:p w14:paraId="4A41BE95" w14:textId="77777777" w:rsidR="005D1954" w:rsidRDefault="005D1954" w:rsidP="00A457DE"/>
        </w:tc>
        <w:tc>
          <w:tcPr>
            <w:tcW w:w="1742" w:type="dxa"/>
          </w:tcPr>
          <w:p w14:paraId="57392BBA" w14:textId="77777777" w:rsidR="00EF4211" w:rsidRDefault="00EF4211" w:rsidP="00A457DE">
            <w:r w:rsidRPr="00EF4211">
              <w:t>Rhagfyr 2022</w:t>
            </w:r>
          </w:p>
        </w:tc>
        <w:tc>
          <w:tcPr>
            <w:tcW w:w="1941" w:type="dxa"/>
          </w:tcPr>
          <w:p w14:paraId="474F50FE" w14:textId="77777777" w:rsidR="00EF4211" w:rsidRDefault="00EF4211" w:rsidP="00A457DE">
            <w:r w:rsidRPr="00EF4211">
              <w:t>Rheolwr Tîm - Atebion Tai a Chydymffurfiaeth</w:t>
            </w:r>
          </w:p>
        </w:tc>
        <w:tc>
          <w:tcPr>
            <w:tcW w:w="236" w:type="dxa"/>
          </w:tcPr>
          <w:p w14:paraId="48E2F29F" w14:textId="77777777" w:rsidR="005D1954" w:rsidRDefault="005D1954" w:rsidP="00A457DE"/>
        </w:tc>
      </w:tr>
      <w:tr w:rsidR="005D1954" w14:paraId="5196CD4B" w14:textId="77777777" w:rsidTr="00913013">
        <w:tc>
          <w:tcPr>
            <w:tcW w:w="2547" w:type="dxa"/>
          </w:tcPr>
          <w:p w14:paraId="3BD3F994" w14:textId="77777777" w:rsidR="00EF4211" w:rsidRDefault="00EF4211" w:rsidP="00A457DE">
            <w:pPr>
              <w:autoSpaceDE w:val="0"/>
              <w:autoSpaceDN w:val="0"/>
              <w:adjustRightInd w:val="0"/>
              <w:spacing w:after="120"/>
              <w:rPr>
                <w:rFonts w:cs="Arial"/>
                <w:color w:val="000000"/>
              </w:rPr>
            </w:pPr>
            <w:r w:rsidRPr="00EF4211">
              <w:rPr>
                <w:rFonts w:cs="Arial"/>
                <w:color w:val="000000"/>
              </w:rPr>
              <w:t>Nodi arfer da gan ganolbwyntio ar dor-perthynas, ôl-ddyledion rhent a llety clwm</w:t>
            </w:r>
          </w:p>
          <w:p w14:paraId="4E1A71E4" w14:textId="77777777" w:rsidR="005D1954" w:rsidRDefault="005D1954" w:rsidP="00A457DE"/>
        </w:tc>
        <w:tc>
          <w:tcPr>
            <w:tcW w:w="2551" w:type="dxa"/>
          </w:tcPr>
          <w:p w14:paraId="67900A79" w14:textId="77777777" w:rsidR="00EF4211" w:rsidRDefault="00EF4211" w:rsidP="00A457DE">
            <w:pPr>
              <w:autoSpaceDE w:val="0"/>
              <w:autoSpaceDN w:val="0"/>
              <w:adjustRightInd w:val="0"/>
              <w:spacing w:after="120"/>
              <w:rPr>
                <w:rFonts w:cs="Arial"/>
                <w:color w:val="000000"/>
              </w:rPr>
            </w:pPr>
            <w:r w:rsidRPr="00EF4211">
              <w:rPr>
                <w:rFonts w:cs="Arial"/>
                <w:color w:val="000000"/>
              </w:rPr>
              <w:t>Mae'r ystod o wasanaethau atal a gomisiynir yn diwallu anghenion dinasyddion Blaenau Gwent ac yn eu hatal rhag gorfod cael mynediad at wasanaethau statudol</w:t>
            </w:r>
          </w:p>
          <w:p w14:paraId="1BEEAB36" w14:textId="77777777" w:rsidR="005D1954" w:rsidRDefault="005D1954" w:rsidP="00A457DE"/>
        </w:tc>
        <w:tc>
          <w:tcPr>
            <w:tcW w:w="1742" w:type="dxa"/>
          </w:tcPr>
          <w:p w14:paraId="2E2AF5A2" w14:textId="77777777" w:rsidR="00EF4211" w:rsidRDefault="00EF4211" w:rsidP="00A457DE">
            <w:r w:rsidRPr="00EF4211">
              <w:t>Rhagfyr 2022</w:t>
            </w:r>
          </w:p>
        </w:tc>
        <w:tc>
          <w:tcPr>
            <w:tcW w:w="1941" w:type="dxa"/>
          </w:tcPr>
          <w:p w14:paraId="411E187A" w14:textId="77777777" w:rsidR="00EF4211" w:rsidRDefault="00EF4211" w:rsidP="00A457DE">
            <w:r w:rsidRPr="00EF4211">
              <w:t>Rheolwr Tîm - Atebion Tai a Chydymffurfiaeth</w:t>
            </w:r>
          </w:p>
        </w:tc>
        <w:tc>
          <w:tcPr>
            <w:tcW w:w="236" w:type="dxa"/>
          </w:tcPr>
          <w:p w14:paraId="3A9DC4E1" w14:textId="77777777" w:rsidR="005D1954" w:rsidRDefault="005D1954" w:rsidP="00A457DE"/>
        </w:tc>
      </w:tr>
      <w:tr w:rsidR="005D1954" w14:paraId="3F51E3AF" w14:textId="77777777" w:rsidTr="00913013">
        <w:tc>
          <w:tcPr>
            <w:tcW w:w="2547" w:type="dxa"/>
          </w:tcPr>
          <w:p w14:paraId="214EA31E" w14:textId="77777777" w:rsidR="00EF4211" w:rsidRDefault="00EF4211" w:rsidP="00A457DE">
            <w:r w:rsidRPr="00EF4211">
              <w:t>Cynnal adolygiad o gysgu allan a'r galw am lety brys a hosteli mynediad uniongyrchol o fewn Blaenau Gwent</w:t>
            </w:r>
          </w:p>
        </w:tc>
        <w:tc>
          <w:tcPr>
            <w:tcW w:w="2551" w:type="dxa"/>
          </w:tcPr>
          <w:p w14:paraId="60D48CD0" w14:textId="77777777" w:rsidR="00EF4211" w:rsidRDefault="00EF4211" w:rsidP="00A457DE">
            <w:r w:rsidRPr="00EF4211">
              <w:t>Gostyngiad mewn cysgu allan trwy wella argaeledd a mynediad at ddarpariaeth llety brys, i fynd i'r afael â chysgu allan ym Mlaenau Gwent</w:t>
            </w:r>
          </w:p>
        </w:tc>
        <w:tc>
          <w:tcPr>
            <w:tcW w:w="1742" w:type="dxa"/>
          </w:tcPr>
          <w:p w14:paraId="552AFC60" w14:textId="77777777" w:rsidR="00EF4211" w:rsidRDefault="00EF4211" w:rsidP="00A457DE">
            <w:r w:rsidRPr="00EF4211">
              <w:t>Yn flynyddol</w:t>
            </w:r>
          </w:p>
        </w:tc>
        <w:tc>
          <w:tcPr>
            <w:tcW w:w="1941" w:type="dxa"/>
          </w:tcPr>
          <w:p w14:paraId="6D20CF88" w14:textId="77777777" w:rsidR="00EF4211" w:rsidRDefault="00EF4211" w:rsidP="00A457DE">
            <w:r w:rsidRPr="00EF4211">
              <w:t>Rheolwr Tîm - Atebion Tai a Chydymffurfiaeth</w:t>
            </w:r>
          </w:p>
        </w:tc>
        <w:tc>
          <w:tcPr>
            <w:tcW w:w="236" w:type="dxa"/>
          </w:tcPr>
          <w:p w14:paraId="1EC67A63" w14:textId="77777777" w:rsidR="005D1954" w:rsidRDefault="005D1954" w:rsidP="00A457DE"/>
        </w:tc>
      </w:tr>
      <w:tr w:rsidR="005D1954" w14:paraId="4DBCD745" w14:textId="77777777" w:rsidTr="00913013">
        <w:tc>
          <w:tcPr>
            <w:tcW w:w="2547" w:type="dxa"/>
          </w:tcPr>
          <w:p w14:paraId="4398817F" w14:textId="77777777" w:rsidR="00EF4211" w:rsidRPr="00C062D2" w:rsidRDefault="00EF4211" w:rsidP="00A457DE">
            <w:pPr>
              <w:rPr>
                <w:rFonts w:cs="Arial"/>
                <w:color w:val="000000"/>
              </w:rPr>
            </w:pPr>
            <w:r w:rsidRPr="00EF4211">
              <w:rPr>
                <w:rFonts w:cs="Arial"/>
                <w:color w:val="000000"/>
              </w:rPr>
              <w:t>Archwilio modelau darparu prosiect Tai yn Gyntaf i ddiwallu anghenion y rhai sy’n cysgu ar y stryd a chleientiaid ‘anodd eu cartrefu’</w:t>
            </w:r>
          </w:p>
        </w:tc>
        <w:tc>
          <w:tcPr>
            <w:tcW w:w="2551" w:type="dxa"/>
          </w:tcPr>
          <w:p w14:paraId="4CACC592" w14:textId="77777777" w:rsidR="00EF4211" w:rsidRPr="00C062D2" w:rsidRDefault="00EF4211" w:rsidP="00A457DE">
            <w:pPr>
              <w:autoSpaceDE w:val="0"/>
              <w:autoSpaceDN w:val="0"/>
              <w:adjustRightInd w:val="0"/>
              <w:spacing w:after="120"/>
              <w:rPr>
                <w:rFonts w:cs="Arial"/>
                <w:color w:val="000000"/>
              </w:rPr>
            </w:pPr>
            <w:r w:rsidRPr="00EF4211">
              <w:rPr>
                <w:rFonts w:cs="Arial"/>
                <w:color w:val="000000"/>
              </w:rPr>
              <w:t>Gostyngiad yn nifer y bobl sy’n cysgu allan drwy ddatblygu prosiectau llety annibynnol sydd â’r nod o fynd i’r afael ag anghenion y rhai sy’n cysgu allan a chleientiaid ‘anodd eu cartrefu’</w:t>
            </w:r>
          </w:p>
        </w:tc>
        <w:tc>
          <w:tcPr>
            <w:tcW w:w="1742" w:type="dxa"/>
          </w:tcPr>
          <w:p w14:paraId="1B24431D" w14:textId="77777777" w:rsidR="00EF4211" w:rsidRDefault="004A3919" w:rsidP="00A457DE">
            <w:r>
              <w:t>Parhaus</w:t>
            </w:r>
          </w:p>
        </w:tc>
        <w:tc>
          <w:tcPr>
            <w:tcW w:w="1941" w:type="dxa"/>
          </w:tcPr>
          <w:p w14:paraId="592F778A" w14:textId="77777777" w:rsidR="00EF4211" w:rsidRPr="00C062D2" w:rsidRDefault="00EF4211" w:rsidP="00A457DE">
            <w:pPr>
              <w:rPr>
                <w:rFonts w:cs="Arial"/>
                <w:color w:val="000000"/>
              </w:rPr>
            </w:pPr>
            <w:r w:rsidRPr="00EF4211">
              <w:rPr>
                <w:rFonts w:cs="Arial"/>
                <w:color w:val="000000"/>
              </w:rPr>
              <w:t>Rheolwr Tîm - Atebion Tai a Chydymffurfiaeth</w:t>
            </w:r>
          </w:p>
        </w:tc>
        <w:tc>
          <w:tcPr>
            <w:tcW w:w="236" w:type="dxa"/>
          </w:tcPr>
          <w:p w14:paraId="0D09D854" w14:textId="77777777" w:rsidR="005D1954" w:rsidRDefault="005D1954" w:rsidP="00A457DE"/>
        </w:tc>
      </w:tr>
      <w:tr w:rsidR="005D1954" w14:paraId="5CDB8611" w14:textId="77777777" w:rsidTr="00913013">
        <w:tc>
          <w:tcPr>
            <w:tcW w:w="2547" w:type="dxa"/>
          </w:tcPr>
          <w:p w14:paraId="609B5A37" w14:textId="77777777" w:rsidR="00EF4211" w:rsidRPr="00C062D2" w:rsidRDefault="00EF4211" w:rsidP="00A457DE">
            <w:pPr>
              <w:rPr>
                <w:rFonts w:cs="Arial"/>
                <w:color w:val="000000"/>
              </w:rPr>
            </w:pPr>
            <w:r w:rsidRPr="00EF4211">
              <w:rPr>
                <w:rFonts w:cs="Arial"/>
                <w:color w:val="000000"/>
              </w:rPr>
              <w:t>Ymchwilio i gyflwyniadau ailadroddus a nodi tueddiadau a materion lleol</w:t>
            </w:r>
          </w:p>
        </w:tc>
        <w:tc>
          <w:tcPr>
            <w:tcW w:w="2551" w:type="dxa"/>
          </w:tcPr>
          <w:p w14:paraId="42E0DC41" w14:textId="77777777" w:rsidR="00EF4211" w:rsidRPr="00C062D2" w:rsidRDefault="00EF4211" w:rsidP="00A457DE">
            <w:pPr>
              <w:rPr>
                <w:rFonts w:cs="Arial"/>
                <w:color w:val="000000"/>
              </w:rPr>
            </w:pPr>
            <w:r w:rsidRPr="00EF4211">
              <w:rPr>
                <w:rFonts w:cs="Arial"/>
                <w:color w:val="000000"/>
              </w:rPr>
              <w:t>Sicrhau mynediad cyfartal i wasanaethau a gwella ansawdd a chanlyniadau gwasanaeth trwy alluogi gwasanaethau i ymateb i'r materion a nodwyd</w:t>
            </w:r>
          </w:p>
        </w:tc>
        <w:tc>
          <w:tcPr>
            <w:tcW w:w="1742" w:type="dxa"/>
          </w:tcPr>
          <w:p w14:paraId="476E6F26" w14:textId="77777777" w:rsidR="00EF4211" w:rsidRDefault="004A3919" w:rsidP="00A457DE">
            <w:r>
              <w:t>Parhaus</w:t>
            </w:r>
          </w:p>
        </w:tc>
        <w:tc>
          <w:tcPr>
            <w:tcW w:w="1941" w:type="dxa"/>
          </w:tcPr>
          <w:p w14:paraId="72AACDDB" w14:textId="77777777" w:rsidR="00EF4211" w:rsidRPr="00C062D2" w:rsidRDefault="00EF4211" w:rsidP="00A457DE">
            <w:pPr>
              <w:rPr>
                <w:rFonts w:cs="Arial"/>
                <w:color w:val="000000"/>
              </w:rPr>
            </w:pPr>
            <w:r w:rsidRPr="00EF4211">
              <w:rPr>
                <w:rFonts w:cs="Arial"/>
                <w:color w:val="000000"/>
              </w:rPr>
              <w:t>Rheolwr Tîm - Atebion Tai a Chydymffurfiaeth</w:t>
            </w:r>
          </w:p>
        </w:tc>
        <w:tc>
          <w:tcPr>
            <w:tcW w:w="236" w:type="dxa"/>
          </w:tcPr>
          <w:p w14:paraId="1DA84E96" w14:textId="77777777" w:rsidR="005D1954" w:rsidRDefault="005D1954" w:rsidP="00A457DE"/>
        </w:tc>
      </w:tr>
      <w:tr w:rsidR="005D1954" w14:paraId="2070223D" w14:textId="77777777" w:rsidTr="00913013">
        <w:tc>
          <w:tcPr>
            <w:tcW w:w="2547" w:type="dxa"/>
          </w:tcPr>
          <w:p w14:paraId="6CB30F24" w14:textId="77777777" w:rsidR="003B28E2" w:rsidRPr="003B28E2" w:rsidRDefault="003B28E2" w:rsidP="003B28E2">
            <w:pPr>
              <w:rPr>
                <w:rFonts w:cs="Arial"/>
                <w:color w:val="000000"/>
              </w:rPr>
            </w:pPr>
            <w:r w:rsidRPr="003B28E2">
              <w:rPr>
                <w:rFonts w:cs="Arial"/>
                <w:color w:val="000000"/>
              </w:rPr>
              <w:t>Adolygu'r ddarpariaeth bresennol ar draws pob ardal Awdurdod Lleol o ran pecynnau addysg a gwybodaeth i bobl ifanc ynghylch tai a digartrefedd</w:t>
            </w:r>
          </w:p>
          <w:p w14:paraId="2C58D788" w14:textId="77777777" w:rsidR="003B28E2" w:rsidRPr="00C062D2" w:rsidRDefault="003B28E2" w:rsidP="003B28E2">
            <w:pPr>
              <w:rPr>
                <w:rFonts w:cs="Arial"/>
                <w:color w:val="000000"/>
              </w:rPr>
            </w:pPr>
            <w:r w:rsidRPr="003B28E2">
              <w:rPr>
                <w:rFonts w:cs="Arial"/>
                <w:color w:val="000000"/>
              </w:rPr>
              <w:t>Datblygu pecyn addysg ac ymgysylltu â gwasanaethau addysg i roi hyn ar waith o fewn ysgolion a lleoliadau addysgol eraill ym mhob ardal awdurdod lleol</w:t>
            </w:r>
          </w:p>
        </w:tc>
        <w:tc>
          <w:tcPr>
            <w:tcW w:w="2551" w:type="dxa"/>
          </w:tcPr>
          <w:p w14:paraId="67515532" w14:textId="77777777" w:rsidR="003B28E2" w:rsidRDefault="003B28E2" w:rsidP="003B28E2">
            <w:pPr>
              <w:rPr>
                <w:rFonts w:cs="Arial"/>
                <w:color w:val="000000"/>
              </w:rPr>
            </w:pPr>
            <w:r w:rsidRPr="003B28E2">
              <w:rPr>
                <w:rFonts w:cs="Arial"/>
                <w:color w:val="000000"/>
              </w:rPr>
              <w:t>Mwy o ymwybyddiaeth ymhlith pobl ifanc o'r ffactorau sy'n cyfrannu at faterion tai a digartrefedd, gydag ymwybyddiaeth o'u hawliau a'u cyfrifoldebau</w:t>
            </w:r>
          </w:p>
          <w:p w14:paraId="363E425F" w14:textId="77777777" w:rsidR="004A3919" w:rsidRPr="003B28E2" w:rsidRDefault="004A3919" w:rsidP="003B28E2">
            <w:pPr>
              <w:rPr>
                <w:rFonts w:cs="Arial"/>
                <w:color w:val="000000"/>
              </w:rPr>
            </w:pPr>
          </w:p>
          <w:p w14:paraId="0D84FCDF" w14:textId="77777777" w:rsidR="003B28E2" w:rsidRPr="00C062D2" w:rsidRDefault="003B28E2" w:rsidP="003B28E2">
            <w:pPr>
              <w:rPr>
                <w:rFonts w:cs="Arial"/>
                <w:color w:val="000000"/>
              </w:rPr>
            </w:pPr>
            <w:r w:rsidRPr="003B28E2">
              <w:rPr>
                <w:rFonts w:cs="Arial"/>
                <w:color w:val="000000"/>
              </w:rPr>
              <w:t>Gostyngiad mewn digartrefedd ieuenctid trwy fodel Llwybr Ieuenctid trwy ddatblygu pecynnau addysg a gwybodaeth i bobl ifanc am dai a digartrefedd</w:t>
            </w:r>
          </w:p>
        </w:tc>
        <w:tc>
          <w:tcPr>
            <w:tcW w:w="1742" w:type="dxa"/>
          </w:tcPr>
          <w:p w14:paraId="41E5BFFE" w14:textId="77777777" w:rsidR="003B28E2" w:rsidRDefault="004A3919" w:rsidP="00A457DE">
            <w:r>
              <w:t>Parhaus</w:t>
            </w:r>
          </w:p>
        </w:tc>
        <w:tc>
          <w:tcPr>
            <w:tcW w:w="1941" w:type="dxa"/>
          </w:tcPr>
          <w:p w14:paraId="260349F8" w14:textId="77777777" w:rsidR="003B28E2" w:rsidRPr="00C062D2" w:rsidRDefault="003B28E2" w:rsidP="00A457DE">
            <w:pPr>
              <w:rPr>
                <w:rFonts w:cs="Arial"/>
                <w:color w:val="000000"/>
              </w:rPr>
            </w:pPr>
            <w:r w:rsidRPr="003B28E2">
              <w:rPr>
                <w:rFonts w:cs="Arial"/>
                <w:color w:val="000000"/>
              </w:rPr>
              <w:t>Rheolwr Tîm - Atebion Tai a Chydymffurfiaeth</w:t>
            </w:r>
          </w:p>
        </w:tc>
        <w:tc>
          <w:tcPr>
            <w:tcW w:w="236" w:type="dxa"/>
          </w:tcPr>
          <w:p w14:paraId="673968A3" w14:textId="77777777" w:rsidR="005D1954" w:rsidRDefault="005D1954" w:rsidP="00A457DE"/>
        </w:tc>
      </w:tr>
      <w:tr w:rsidR="005D1954" w14:paraId="72060827" w14:textId="77777777" w:rsidTr="00913013">
        <w:tc>
          <w:tcPr>
            <w:tcW w:w="2547" w:type="dxa"/>
          </w:tcPr>
          <w:p w14:paraId="08DE3CA7" w14:textId="77777777" w:rsidR="003B28E2" w:rsidRPr="00C062D2" w:rsidRDefault="003B28E2" w:rsidP="00A457DE">
            <w:pPr>
              <w:autoSpaceDE w:val="0"/>
              <w:autoSpaceDN w:val="0"/>
              <w:adjustRightInd w:val="0"/>
              <w:spacing w:after="120"/>
              <w:rPr>
                <w:rFonts w:cs="Arial"/>
                <w:color w:val="000000"/>
              </w:rPr>
            </w:pPr>
            <w:r w:rsidRPr="003B28E2">
              <w:rPr>
                <w:rFonts w:cs="Arial"/>
                <w:color w:val="000000"/>
              </w:rPr>
              <w:t>Adolygu prosesau a gweithdrefnau presennol, gan ystyried canllawiau, arfer gorau, mewnbwn defnyddwyr gwasanaeth</w:t>
            </w:r>
            <w:r w:rsidR="004A3919">
              <w:rPr>
                <w:rFonts w:cs="Arial"/>
                <w:color w:val="000000"/>
              </w:rPr>
              <w:t>au</w:t>
            </w:r>
            <w:r w:rsidRPr="003B28E2">
              <w:rPr>
                <w:rFonts w:cs="Arial"/>
                <w:color w:val="000000"/>
              </w:rPr>
              <w:t xml:space="preserve"> a deddfwriaeth berthnasol mewn perthynas â phobl ifanc</w:t>
            </w:r>
          </w:p>
        </w:tc>
        <w:tc>
          <w:tcPr>
            <w:tcW w:w="2551" w:type="dxa"/>
          </w:tcPr>
          <w:p w14:paraId="50C998E0" w14:textId="77777777" w:rsidR="003B28E2" w:rsidRPr="00C062D2" w:rsidRDefault="003B28E2" w:rsidP="00A457DE">
            <w:pPr>
              <w:autoSpaceDE w:val="0"/>
              <w:autoSpaceDN w:val="0"/>
              <w:adjustRightInd w:val="0"/>
              <w:spacing w:after="120"/>
              <w:rPr>
                <w:rFonts w:cs="Arial"/>
                <w:color w:val="000000"/>
              </w:rPr>
            </w:pPr>
            <w:r w:rsidRPr="003B28E2">
              <w:rPr>
                <w:rFonts w:cs="Arial"/>
                <w:color w:val="000000"/>
              </w:rPr>
              <w:t>Lleihau digartrefedd ymhlith pobl ifanc sy'n gadael gofal, drwy ddatblygu llwybrau clir</w:t>
            </w:r>
          </w:p>
        </w:tc>
        <w:tc>
          <w:tcPr>
            <w:tcW w:w="1742" w:type="dxa"/>
          </w:tcPr>
          <w:p w14:paraId="60FAAAC8" w14:textId="77777777" w:rsidR="003B28E2" w:rsidRDefault="004A3919" w:rsidP="00A457DE">
            <w:r>
              <w:t>Parhaus</w:t>
            </w:r>
          </w:p>
        </w:tc>
        <w:tc>
          <w:tcPr>
            <w:tcW w:w="1941" w:type="dxa"/>
          </w:tcPr>
          <w:p w14:paraId="0B769998" w14:textId="77777777" w:rsidR="003B28E2" w:rsidRPr="00C062D2" w:rsidRDefault="003B28E2" w:rsidP="00A457DE">
            <w:pPr>
              <w:rPr>
                <w:rFonts w:cs="Arial"/>
                <w:color w:val="000000"/>
              </w:rPr>
            </w:pPr>
            <w:r w:rsidRPr="003B28E2">
              <w:rPr>
                <w:rFonts w:cs="Arial"/>
                <w:color w:val="000000"/>
              </w:rPr>
              <w:t>Rheolwr Tîm - Atebion Tai a Chydymffurfiaeth</w:t>
            </w:r>
          </w:p>
        </w:tc>
        <w:tc>
          <w:tcPr>
            <w:tcW w:w="236" w:type="dxa"/>
          </w:tcPr>
          <w:p w14:paraId="5FEF1503" w14:textId="77777777" w:rsidR="005D1954" w:rsidRDefault="005D1954" w:rsidP="00A457DE"/>
        </w:tc>
      </w:tr>
      <w:tr w:rsidR="005D1954" w14:paraId="2E0F6A7E" w14:textId="77777777" w:rsidTr="00913013">
        <w:tc>
          <w:tcPr>
            <w:tcW w:w="2547" w:type="dxa"/>
          </w:tcPr>
          <w:p w14:paraId="6C73A7DE" w14:textId="77777777" w:rsidR="003B28E2" w:rsidRPr="00C062D2" w:rsidRDefault="003B28E2" w:rsidP="00A457DE">
            <w:pPr>
              <w:autoSpaceDE w:val="0"/>
              <w:autoSpaceDN w:val="0"/>
              <w:adjustRightInd w:val="0"/>
              <w:spacing w:after="120"/>
              <w:rPr>
                <w:rFonts w:cs="Arial"/>
                <w:color w:val="000000"/>
              </w:rPr>
            </w:pPr>
            <w:r w:rsidRPr="003B28E2">
              <w:rPr>
                <w:rFonts w:cs="Arial"/>
                <w:color w:val="000000"/>
              </w:rPr>
              <w:t>Datblygu gwell dealltwriaeth o’r holl wasanaethau lleol a ddarperir ar gyfer aelwydydd agored i niwed, pa wasanaethau a ddarperir a sut y cânt eu hariannu, gan gynnwys y sector gwirfoddol a’r trydydd sector</w:t>
            </w:r>
          </w:p>
        </w:tc>
        <w:tc>
          <w:tcPr>
            <w:tcW w:w="2551" w:type="dxa"/>
          </w:tcPr>
          <w:p w14:paraId="2BFBD87A" w14:textId="77777777" w:rsidR="003B28E2" w:rsidRPr="00C062D2" w:rsidRDefault="003B28E2" w:rsidP="00A457DE">
            <w:pPr>
              <w:autoSpaceDE w:val="0"/>
              <w:autoSpaceDN w:val="0"/>
              <w:adjustRightInd w:val="0"/>
              <w:spacing w:after="120"/>
              <w:rPr>
                <w:rFonts w:cs="Arial"/>
                <w:color w:val="000000"/>
              </w:rPr>
            </w:pPr>
            <w:r w:rsidRPr="003B28E2">
              <w:rPr>
                <w:rFonts w:cs="Arial"/>
                <w:color w:val="000000"/>
              </w:rPr>
              <w:t>Mwyhau’r cymorth a’r gwasanaethau sydd ar gael i unigolion agored i niwed ac aelwydydd mewn angen drwy wella gwaith grwpiau gwirfoddol a gwasanaethau ar draws Blaenau Gwent a’r rhanbarth a ddarperir i aelwydydd agored i niwed.</w:t>
            </w:r>
          </w:p>
        </w:tc>
        <w:tc>
          <w:tcPr>
            <w:tcW w:w="1742" w:type="dxa"/>
          </w:tcPr>
          <w:p w14:paraId="77AC784A" w14:textId="77777777" w:rsidR="003B28E2" w:rsidRDefault="009E7460" w:rsidP="00A457DE">
            <w:r>
              <w:t>Parhaus</w:t>
            </w:r>
          </w:p>
        </w:tc>
        <w:tc>
          <w:tcPr>
            <w:tcW w:w="1941" w:type="dxa"/>
          </w:tcPr>
          <w:p w14:paraId="2E8FA306" w14:textId="77777777" w:rsidR="003B28E2" w:rsidRPr="00C062D2" w:rsidRDefault="003B28E2" w:rsidP="00A457DE">
            <w:pPr>
              <w:rPr>
                <w:rFonts w:cs="Arial"/>
                <w:color w:val="000000"/>
              </w:rPr>
            </w:pPr>
            <w:r w:rsidRPr="003B28E2">
              <w:rPr>
                <w:rFonts w:cs="Arial"/>
                <w:color w:val="000000"/>
              </w:rPr>
              <w:t>Rheolwr Tîm - Atebion Tai a Chydymffurfiaeth</w:t>
            </w:r>
          </w:p>
        </w:tc>
        <w:tc>
          <w:tcPr>
            <w:tcW w:w="236" w:type="dxa"/>
          </w:tcPr>
          <w:p w14:paraId="576DE5A2" w14:textId="77777777" w:rsidR="005D1954" w:rsidRDefault="005D1954" w:rsidP="00A457DE"/>
        </w:tc>
      </w:tr>
      <w:tr w:rsidR="00A457DE" w14:paraId="3E7B45A8" w14:textId="77777777" w:rsidTr="00913013">
        <w:tc>
          <w:tcPr>
            <w:tcW w:w="2547" w:type="dxa"/>
          </w:tcPr>
          <w:p w14:paraId="20753A2B" w14:textId="77777777" w:rsidR="003B28E2" w:rsidRPr="00C062D2" w:rsidRDefault="003B28E2" w:rsidP="00247809">
            <w:pPr>
              <w:autoSpaceDE w:val="0"/>
              <w:autoSpaceDN w:val="0"/>
              <w:adjustRightInd w:val="0"/>
              <w:spacing w:after="120"/>
              <w:rPr>
                <w:rFonts w:cs="Arial"/>
                <w:color w:val="000000"/>
              </w:rPr>
            </w:pPr>
            <w:r w:rsidRPr="003B28E2">
              <w:rPr>
                <w:rFonts w:cs="Arial"/>
                <w:color w:val="000000"/>
              </w:rPr>
              <w:t>Datblygu gwell dealltwriaeth strategol o’r Gwasanaeth Ymyrraeth Argyfwng Iechyd Meddwl (gwasanaeth Grant Atal Digartrefedd sy’n cael ei drosglwyddo i’r Rhaglen Cymorth Tai o 22/23)</w:t>
            </w:r>
          </w:p>
        </w:tc>
        <w:tc>
          <w:tcPr>
            <w:tcW w:w="2551" w:type="dxa"/>
          </w:tcPr>
          <w:p w14:paraId="4C4547A8" w14:textId="77777777" w:rsidR="003B28E2" w:rsidRPr="00C062D2" w:rsidRDefault="003B28E2" w:rsidP="00A457DE">
            <w:pPr>
              <w:autoSpaceDE w:val="0"/>
              <w:autoSpaceDN w:val="0"/>
              <w:adjustRightInd w:val="0"/>
              <w:spacing w:after="120"/>
              <w:rPr>
                <w:rFonts w:cs="Arial"/>
                <w:color w:val="000000"/>
              </w:rPr>
            </w:pPr>
            <w:r w:rsidRPr="003B28E2">
              <w:rPr>
                <w:rFonts w:cs="Arial"/>
                <w:color w:val="000000"/>
              </w:rPr>
              <w:t>Gwneud y mwyaf o'r cymorth a'r gwasanaethau sydd ar gael i bobl ar draws Blaenau Gwent</w:t>
            </w:r>
          </w:p>
        </w:tc>
        <w:tc>
          <w:tcPr>
            <w:tcW w:w="1742" w:type="dxa"/>
          </w:tcPr>
          <w:p w14:paraId="18DACF2D" w14:textId="77777777" w:rsidR="003B28E2" w:rsidRDefault="003B28E2" w:rsidP="00A457DE">
            <w:r w:rsidRPr="003B28E2">
              <w:t>Hydref 2022</w:t>
            </w:r>
          </w:p>
        </w:tc>
        <w:tc>
          <w:tcPr>
            <w:tcW w:w="1941" w:type="dxa"/>
          </w:tcPr>
          <w:p w14:paraId="1D4AAE57" w14:textId="77777777" w:rsidR="003B28E2" w:rsidRPr="00C062D2" w:rsidRDefault="003B28E2" w:rsidP="00A457DE">
            <w:pPr>
              <w:rPr>
                <w:rFonts w:cs="Arial"/>
                <w:color w:val="000000"/>
              </w:rPr>
            </w:pPr>
            <w:r w:rsidRPr="003B28E2">
              <w:rPr>
                <w:rFonts w:cs="Arial"/>
                <w:color w:val="000000"/>
              </w:rPr>
              <w:t>Rheolwyr Tîm – Atebion Tai a Chefnogi Pobl</w:t>
            </w:r>
          </w:p>
        </w:tc>
        <w:tc>
          <w:tcPr>
            <w:tcW w:w="236" w:type="dxa"/>
          </w:tcPr>
          <w:p w14:paraId="550F13E6" w14:textId="77777777" w:rsidR="00A457DE" w:rsidRDefault="00A457DE" w:rsidP="00A457DE"/>
        </w:tc>
      </w:tr>
      <w:tr w:rsidR="005D1954" w14:paraId="457F7573" w14:textId="77777777" w:rsidTr="00913013">
        <w:tc>
          <w:tcPr>
            <w:tcW w:w="2547" w:type="dxa"/>
          </w:tcPr>
          <w:p w14:paraId="1A2C157A" w14:textId="77777777" w:rsidR="003B28E2" w:rsidRPr="00C062D2" w:rsidRDefault="003B28E2" w:rsidP="00A457DE">
            <w:pPr>
              <w:autoSpaceDE w:val="0"/>
              <w:autoSpaceDN w:val="0"/>
              <w:adjustRightInd w:val="0"/>
              <w:spacing w:after="120"/>
              <w:rPr>
                <w:rFonts w:cs="Arial"/>
                <w:color w:val="000000"/>
              </w:rPr>
            </w:pPr>
            <w:r w:rsidRPr="003B28E2">
              <w:rPr>
                <w:rFonts w:cs="Arial"/>
                <w:color w:val="000000"/>
              </w:rPr>
              <w:t>Adolygu'r ddarpariaeth bresennol a'r trefniadau mynediad at wasanaethau rheoli dyledion ac arian; cytuno ar yr argymhellion a’u rhoi ar waith</w:t>
            </w:r>
          </w:p>
        </w:tc>
        <w:tc>
          <w:tcPr>
            <w:tcW w:w="2551" w:type="dxa"/>
          </w:tcPr>
          <w:p w14:paraId="28409BD3" w14:textId="77777777" w:rsidR="003B28E2" w:rsidRPr="00C062D2" w:rsidRDefault="003B28E2" w:rsidP="00A457DE">
            <w:pPr>
              <w:autoSpaceDE w:val="0"/>
              <w:autoSpaceDN w:val="0"/>
              <w:adjustRightInd w:val="0"/>
              <w:spacing w:after="120"/>
              <w:rPr>
                <w:rFonts w:cs="Arial"/>
                <w:color w:val="000000"/>
              </w:rPr>
            </w:pPr>
            <w:r w:rsidRPr="003B28E2">
              <w:rPr>
                <w:rFonts w:cs="Arial"/>
                <w:color w:val="000000"/>
              </w:rPr>
              <w:t>Gostyngiad mewn tlodi, caledi a digartrefedd trwy wella mynediad at wasanaethau rheoli arian a dyled</w:t>
            </w:r>
          </w:p>
        </w:tc>
        <w:tc>
          <w:tcPr>
            <w:tcW w:w="1742" w:type="dxa"/>
          </w:tcPr>
          <w:p w14:paraId="51A6B176" w14:textId="77777777" w:rsidR="003B28E2" w:rsidRDefault="009E7460" w:rsidP="00A457DE">
            <w:r>
              <w:t>Yn flynyddol</w:t>
            </w:r>
          </w:p>
        </w:tc>
        <w:tc>
          <w:tcPr>
            <w:tcW w:w="1941" w:type="dxa"/>
          </w:tcPr>
          <w:p w14:paraId="02F2E479" w14:textId="77777777" w:rsidR="003B28E2" w:rsidRPr="00C062D2" w:rsidRDefault="003B28E2" w:rsidP="00A457DE">
            <w:pPr>
              <w:rPr>
                <w:rFonts w:cs="Arial"/>
                <w:color w:val="000000"/>
              </w:rPr>
            </w:pPr>
            <w:r w:rsidRPr="003B28E2">
              <w:rPr>
                <w:rFonts w:cs="Arial"/>
                <w:color w:val="000000"/>
              </w:rPr>
              <w:t>Rheolwr Tîm - Atebion Tai a Chydymffurfiaeth</w:t>
            </w:r>
          </w:p>
        </w:tc>
        <w:tc>
          <w:tcPr>
            <w:tcW w:w="236" w:type="dxa"/>
          </w:tcPr>
          <w:p w14:paraId="3B3398F3" w14:textId="77777777" w:rsidR="005D1954" w:rsidRDefault="005D1954" w:rsidP="00A457DE"/>
        </w:tc>
      </w:tr>
      <w:tr w:rsidR="005D1954" w14:paraId="4321EF21" w14:textId="77777777" w:rsidTr="00913013">
        <w:tc>
          <w:tcPr>
            <w:tcW w:w="2547" w:type="dxa"/>
          </w:tcPr>
          <w:p w14:paraId="45C99F15" w14:textId="77777777" w:rsidR="003B28E2" w:rsidRPr="003B28E2" w:rsidRDefault="003B28E2" w:rsidP="003B28E2">
            <w:pPr>
              <w:autoSpaceDE w:val="0"/>
              <w:autoSpaceDN w:val="0"/>
              <w:adjustRightInd w:val="0"/>
              <w:spacing w:after="120"/>
              <w:rPr>
                <w:rFonts w:cs="Arial"/>
                <w:color w:val="000000"/>
              </w:rPr>
            </w:pPr>
            <w:r w:rsidRPr="003B28E2">
              <w:rPr>
                <w:rFonts w:cs="Arial"/>
                <w:color w:val="000000"/>
              </w:rPr>
              <w:t>Archwilio’r ddarpariaeth bresennol mewn hyfforddiant, addysg a chyflogaeth i leihau tlodi a chynyddu gallu ariannol aelwydydd a sefydlu’r bylchau mewn gwasanaethau ochr yn ochr â chyfleoedd ar gyfer datblygiad pellach</w:t>
            </w:r>
          </w:p>
          <w:p w14:paraId="62E8CE74" w14:textId="77777777" w:rsidR="003B28E2" w:rsidRPr="00C062D2" w:rsidRDefault="003B28E2" w:rsidP="003B28E2">
            <w:pPr>
              <w:autoSpaceDE w:val="0"/>
              <w:autoSpaceDN w:val="0"/>
              <w:adjustRightInd w:val="0"/>
              <w:spacing w:after="120"/>
              <w:rPr>
                <w:rFonts w:cs="Arial"/>
                <w:color w:val="000000"/>
              </w:rPr>
            </w:pPr>
            <w:r w:rsidRPr="003B28E2">
              <w:rPr>
                <w:rFonts w:cs="Arial"/>
                <w:color w:val="000000"/>
              </w:rPr>
              <w:t>Datblygu partneriaethau lleol i gynyddu capasiti a chynyddu cyfleoedd</w:t>
            </w:r>
          </w:p>
        </w:tc>
        <w:tc>
          <w:tcPr>
            <w:tcW w:w="2551" w:type="dxa"/>
          </w:tcPr>
          <w:p w14:paraId="18453294" w14:textId="77777777" w:rsidR="003B28E2" w:rsidRPr="00C062D2" w:rsidRDefault="003B28E2" w:rsidP="00A457DE">
            <w:pPr>
              <w:autoSpaceDE w:val="0"/>
              <w:autoSpaceDN w:val="0"/>
              <w:adjustRightInd w:val="0"/>
              <w:spacing w:after="120"/>
              <w:rPr>
                <w:rFonts w:cs="Arial"/>
                <w:color w:val="000000"/>
              </w:rPr>
            </w:pPr>
            <w:r w:rsidRPr="003B28E2">
              <w:rPr>
                <w:rFonts w:cs="Arial"/>
                <w:color w:val="000000"/>
              </w:rPr>
              <w:t>Gwell cyfleoedd ar gyfer hyfforddiant a chyflogaeth i’r rhai mwyaf agored i niwed mewn cymdeithas gan gynnwys y rhai sy’n ddigartref neu mewn perygl o fod yn ddigartref, gan arwain at lai o allgáu cymdeithasol a mwy o fyw’n annibynnol</w:t>
            </w:r>
          </w:p>
        </w:tc>
        <w:tc>
          <w:tcPr>
            <w:tcW w:w="1742" w:type="dxa"/>
          </w:tcPr>
          <w:p w14:paraId="31B2039A" w14:textId="77777777" w:rsidR="003B28E2" w:rsidRDefault="003B28E2" w:rsidP="00A457DE">
            <w:r w:rsidRPr="003B28E2">
              <w:t>Mehefin 2022</w:t>
            </w:r>
          </w:p>
        </w:tc>
        <w:tc>
          <w:tcPr>
            <w:tcW w:w="1941" w:type="dxa"/>
          </w:tcPr>
          <w:p w14:paraId="1540E864" w14:textId="77777777" w:rsidR="003B28E2" w:rsidRPr="00C062D2" w:rsidRDefault="003B28E2" w:rsidP="00A457DE">
            <w:pPr>
              <w:rPr>
                <w:rFonts w:cs="Arial"/>
                <w:color w:val="000000"/>
              </w:rPr>
            </w:pPr>
            <w:r w:rsidRPr="003B28E2">
              <w:rPr>
                <w:rFonts w:cs="Arial"/>
                <w:color w:val="000000"/>
              </w:rPr>
              <w:t>Rheolwr Cefnogi Pobl</w:t>
            </w:r>
          </w:p>
        </w:tc>
        <w:tc>
          <w:tcPr>
            <w:tcW w:w="236" w:type="dxa"/>
          </w:tcPr>
          <w:p w14:paraId="761FF5B4" w14:textId="77777777" w:rsidR="005D1954" w:rsidRDefault="005D1954" w:rsidP="00A457DE"/>
        </w:tc>
      </w:tr>
      <w:tr w:rsidR="005D1954" w14:paraId="78B20BCC" w14:textId="77777777" w:rsidTr="00913013">
        <w:tc>
          <w:tcPr>
            <w:tcW w:w="2547" w:type="dxa"/>
          </w:tcPr>
          <w:p w14:paraId="07DF9ED5" w14:textId="77777777" w:rsidR="006A5AE4" w:rsidRDefault="006A5AE4" w:rsidP="00A457DE">
            <w:pPr>
              <w:rPr>
                <w:rFonts w:cs="Arial"/>
              </w:rPr>
            </w:pPr>
            <w:r w:rsidRPr="006A5AE4">
              <w:rPr>
                <w:rFonts w:cs="Arial"/>
              </w:rPr>
              <w:t>Mae'r galw am wasanaethau camddefnyddio sylweddau wedi gweld cynnydd serth sy'n ymddangos yn duedd barhaus. Bydd gwasanaethau’n cael eu monitro i sicrhau eu bod yn parhau i fanteisio ar y cyfleoedd hyfforddi</w:t>
            </w:r>
            <w:r>
              <w:rPr>
                <w:rFonts w:cs="Arial"/>
              </w:rPr>
              <w:t>ant</w:t>
            </w:r>
            <w:r w:rsidRPr="006A5AE4">
              <w:rPr>
                <w:rFonts w:cs="Arial"/>
              </w:rPr>
              <w:t xml:space="preserve"> sydd ar gael a fydd yn gwella datblygiad proffesiynol staff, yn ymgorffori arfer gorau ac yn darparu cyfleoedd i gydweithio â phartneriaid a rhanddeiliaid allweddol i fynd i’r afael â phob math o gamddefnyddio sylweddau ar gyfer dinasyddion ledled Gwent a Blaenau Gwent.</w:t>
            </w:r>
          </w:p>
          <w:p w14:paraId="28DCFCB0" w14:textId="77777777" w:rsidR="006A5AE4" w:rsidRDefault="006A5AE4" w:rsidP="00A457DE">
            <w:pPr>
              <w:rPr>
                <w:rFonts w:cs="Arial"/>
              </w:rPr>
            </w:pPr>
          </w:p>
          <w:p w14:paraId="40D6C554" w14:textId="77777777" w:rsidR="006A5AE4" w:rsidRPr="006A5AE4" w:rsidRDefault="006A5AE4" w:rsidP="006A5AE4">
            <w:pPr>
              <w:numPr>
                <w:ilvl w:val="0"/>
                <w:numId w:val="18"/>
              </w:numPr>
              <w:rPr>
                <w:rFonts w:cs="Arial"/>
              </w:rPr>
            </w:pPr>
            <w:r w:rsidRPr="006A5AE4">
              <w:rPr>
                <w:rFonts w:cs="Arial"/>
              </w:rPr>
              <w:t>Datblygu deunyddiau cyfathrebu penodol i hyrwyddo hyfforddiant camddefnyddio sylweddau i'r gweithlu HSG a Digartrefedd</w:t>
            </w:r>
          </w:p>
          <w:p w14:paraId="0A5CF5BF" w14:textId="1C6A132A" w:rsidR="006A5AE4" w:rsidRPr="005D1954" w:rsidRDefault="006A5AE4" w:rsidP="006A5AE4">
            <w:pPr>
              <w:numPr>
                <w:ilvl w:val="0"/>
                <w:numId w:val="18"/>
              </w:numPr>
              <w:rPr>
                <w:rFonts w:cs="Arial"/>
              </w:rPr>
            </w:pPr>
            <w:r w:rsidRPr="006A5AE4">
              <w:rPr>
                <w:rFonts w:cs="Arial"/>
              </w:rPr>
              <w:t>Cyflwyno'n flynyddol drwy lwyfan digidol; Rhaglen hyfforddi</w:t>
            </w:r>
            <w:r w:rsidR="00CD69FC">
              <w:rPr>
                <w:rFonts w:cs="Arial"/>
              </w:rPr>
              <w:t>ant</w:t>
            </w:r>
            <w:r w:rsidRPr="006A5AE4">
              <w:rPr>
                <w:rFonts w:cs="Arial"/>
              </w:rPr>
              <w:t xml:space="preserve"> a gloywi </w:t>
            </w:r>
            <w:r w:rsidR="008C4038">
              <w:rPr>
                <w:rFonts w:cs="Arial"/>
              </w:rPr>
              <w:t>Camddefnyddio Sylweddau</w:t>
            </w:r>
            <w:r w:rsidR="00CD69FC">
              <w:rPr>
                <w:rFonts w:cs="Arial"/>
              </w:rPr>
              <w:t xml:space="preserve"> </w:t>
            </w:r>
            <w:r w:rsidRPr="006A5AE4">
              <w:rPr>
                <w:rFonts w:cs="Arial"/>
              </w:rPr>
              <w:t>Lefel 1 i holl staff yr HSG a gwasanaethau a gomisiynir</w:t>
            </w:r>
          </w:p>
          <w:p w14:paraId="2B4C45C7" w14:textId="77777777" w:rsidR="005D1954" w:rsidRPr="005D1954" w:rsidRDefault="00295714" w:rsidP="00CD69FC">
            <w:pPr>
              <w:numPr>
                <w:ilvl w:val="0"/>
                <w:numId w:val="18"/>
              </w:numPr>
              <w:rPr>
                <w:rFonts w:cs="Arial"/>
                <w:color w:val="000000"/>
              </w:rPr>
            </w:pPr>
            <w:r w:rsidRPr="00295714">
              <w:rPr>
                <w:rFonts w:cs="Arial"/>
                <w:color w:val="000000"/>
              </w:rPr>
              <w:t>Bydd timau HSG a GDAS yn adolygu anghenion hyfforddi</w:t>
            </w:r>
            <w:r w:rsidR="00913013">
              <w:rPr>
                <w:rFonts w:cs="Arial"/>
                <w:color w:val="000000"/>
              </w:rPr>
              <w:t>ant</w:t>
            </w:r>
            <w:r w:rsidRPr="00295714">
              <w:rPr>
                <w:rFonts w:cs="Arial"/>
                <w:color w:val="000000"/>
              </w:rPr>
              <w:t xml:space="preserve"> gwasanaethau a gomisiynir gan HSG yn flynyddol</w:t>
            </w:r>
          </w:p>
        </w:tc>
        <w:tc>
          <w:tcPr>
            <w:tcW w:w="2551" w:type="dxa"/>
          </w:tcPr>
          <w:p w14:paraId="281DAF46" w14:textId="77777777" w:rsidR="00913013" w:rsidRPr="00913013" w:rsidRDefault="00913013" w:rsidP="00913013">
            <w:pPr>
              <w:numPr>
                <w:ilvl w:val="0"/>
                <w:numId w:val="18"/>
              </w:numPr>
              <w:rPr>
                <w:rFonts w:cs="Arial"/>
              </w:rPr>
            </w:pPr>
            <w:r w:rsidRPr="00913013">
              <w:rPr>
                <w:rFonts w:cs="Arial"/>
              </w:rPr>
              <w:t>Bob blwyddyn mae 95% o staff yn cwblhau rhaglen e-ddysgu Lefel 1 camddefnyddio sylweddau</w:t>
            </w:r>
          </w:p>
          <w:p w14:paraId="15D9CAF4" w14:textId="77777777" w:rsidR="00913013" w:rsidRDefault="00913013" w:rsidP="00913013">
            <w:pPr>
              <w:numPr>
                <w:ilvl w:val="0"/>
                <w:numId w:val="18"/>
              </w:numPr>
              <w:rPr>
                <w:rFonts w:cs="Arial"/>
              </w:rPr>
            </w:pPr>
            <w:r w:rsidRPr="00913013">
              <w:rPr>
                <w:rFonts w:cs="Arial"/>
              </w:rPr>
              <w:t>Mae hyder staff yn cynyddu a chaiff hyn ei fonitro trwy arolwg gwerthuso</w:t>
            </w:r>
          </w:p>
          <w:p w14:paraId="5F4BA0CB" w14:textId="77777777" w:rsidR="00913013" w:rsidRDefault="00913013" w:rsidP="005D1954">
            <w:pPr>
              <w:numPr>
                <w:ilvl w:val="0"/>
                <w:numId w:val="18"/>
              </w:numPr>
              <w:rPr>
                <w:rFonts w:cs="Arial"/>
              </w:rPr>
            </w:pPr>
            <w:r w:rsidRPr="00913013">
              <w:rPr>
                <w:rFonts w:cs="Arial"/>
              </w:rPr>
              <w:t xml:space="preserve">Cynyddodd hyder staff i ymgysylltu a chyfeirio unigolion </w:t>
            </w:r>
            <w:r w:rsidR="00946E22">
              <w:rPr>
                <w:rFonts w:cs="Arial"/>
              </w:rPr>
              <w:t>sy’n</w:t>
            </w:r>
            <w:r w:rsidRPr="00913013">
              <w:rPr>
                <w:rFonts w:cs="Arial"/>
              </w:rPr>
              <w:t xml:space="preserve"> camddefnyddio sylweddau yn briodol a chaiff hyn ei fonitro trwy arolwg gwerthuso</w:t>
            </w:r>
          </w:p>
          <w:p w14:paraId="736487C0" w14:textId="77777777" w:rsidR="00490896" w:rsidRDefault="00490896" w:rsidP="00490896">
            <w:pPr>
              <w:ind w:left="720"/>
              <w:rPr>
                <w:rFonts w:cs="Arial"/>
              </w:rPr>
            </w:pPr>
          </w:p>
          <w:p w14:paraId="72B8C230" w14:textId="77777777" w:rsidR="00946E22" w:rsidRPr="005D1954" w:rsidRDefault="00946E22" w:rsidP="00A457DE">
            <w:pPr>
              <w:rPr>
                <w:rFonts w:cs="Arial"/>
                <w:i/>
                <w:iCs/>
              </w:rPr>
            </w:pPr>
            <w:r w:rsidRPr="00946E22">
              <w:rPr>
                <w:rFonts w:cs="Arial"/>
                <w:i/>
                <w:iCs/>
              </w:rPr>
              <w:t>Dyma’r cynnig ar gyfer hyfforddiant lefel 1 generig, ystyriaeth i’w roi i gam gweithredu ychwanegol i staff rheng flaen gael cynnig hyfforddiant lefel 2 – o ffynonellau gan ddarparwyr yn seiliedig ar angen lleol ond i gynnwys tueddiadau sylweddau a chyffuriau, anghenion cymhleth gan gynnwys diagnosis deuol ac ati – i'w drafod yng nghyfarfod Rhanbarthol Swyddogion Arweiniol yr HSG</w:t>
            </w:r>
          </w:p>
          <w:p w14:paraId="34FEABF1" w14:textId="77777777" w:rsidR="00295714" w:rsidRPr="00455E87" w:rsidRDefault="00295714" w:rsidP="00295714">
            <w:pPr>
              <w:autoSpaceDE w:val="0"/>
              <w:autoSpaceDN w:val="0"/>
              <w:adjustRightInd w:val="0"/>
              <w:spacing w:after="120"/>
              <w:rPr>
                <w:rFonts w:cs="Arial"/>
                <w:i/>
                <w:iCs/>
                <w:color w:val="000000"/>
              </w:rPr>
            </w:pPr>
            <w:r w:rsidRPr="00455E87">
              <w:rPr>
                <w:rFonts w:cs="Arial"/>
                <w:i/>
                <w:iCs/>
                <w:color w:val="000000"/>
              </w:rPr>
              <w:t>Os cytunir:</w:t>
            </w:r>
          </w:p>
          <w:p w14:paraId="291703CF" w14:textId="77777777" w:rsidR="00295714" w:rsidRPr="00455E87" w:rsidRDefault="00295714" w:rsidP="00295714">
            <w:pPr>
              <w:autoSpaceDE w:val="0"/>
              <w:autoSpaceDN w:val="0"/>
              <w:adjustRightInd w:val="0"/>
              <w:spacing w:after="120"/>
              <w:rPr>
                <w:rFonts w:cs="Arial"/>
                <w:i/>
                <w:iCs/>
                <w:color w:val="000000"/>
              </w:rPr>
            </w:pPr>
            <w:r w:rsidRPr="00455E87">
              <w:rPr>
                <w:rFonts w:cs="Arial"/>
                <w:i/>
                <w:iCs/>
                <w:color w:val="000000"/>
              </w:rPr>
              <w:t>Canlyniadau Ychwanegol</w:t>
            </w:r>
          </w:p>
          <w:p w14:paraId="72F9EC12" w14:textId="77777777" w:rsidR="00295714" w:rsidRPr="00455E87" w:rsidRDefault="00295714" w:rsidP="00295714">
            <w:pPr>
              <w:autoSpaceDE w:val="0"/>
              <w:autoSpaceDN w:val="0"/>
              <w:adjustRightInd w:val="0"/>
              <w:spacing w:after="120"/>
              <w:rPr>
                <w:rFonts w:cs="Arial"/>
                <w:i/>
                <w:iCs/>
                <w:color w:val="000000"/>
              </w:rPr>
            </w:pPr>
            <w:r w:rsidRPr="00455E87">
              <w:rPr>
                <w:rFonts w:cs="Arial"/>
                <w:i/>
                <w:iCs/>
                <w:color w:val="000000"/>
              </w:rPr>
              <w:t>• Yn flynyddol mae 70% o staff yn cymryd rhan mewn hyfforddiant camddefnyddio sylweddau Lefel 2.</w:t>
            </w:r>
          </w:p>
          <w:p w14:paraId="78E26080" w14:textId="77777777" w:rsidR="005D1954" w:rsidRPr="005D1954" w:rsidRDefault="00295714" w:rsidP="00295714">
            <w:pPr>
              <w:autoSpaceDE w:val="0"/>
              <w:autoSpaceDN w:val="0"/>
              <w:adjustRightInd w:val="0"/>
              <w:spacing w:after="120"/>
              <w:rPr>
                <w:rFonts w:cs="Arial"/>
                <w:color w:val="000000"/>
              </w:rPr>
            </w:pPr>
            <w:r w:rsidRPr="00455E87">
              <w:rPr>
                <w:rFonts w:cs="Arial"/>
                <w:i/>
                <w:iCs/>
                <w:color w:val="000000"/>
              </w:rPr>
              <w:t>• Cynyddodd hyder staff i ymgysylltu a chyfeirio unigolion â chamddefnyddio sylweddau yn briodol a chaiff hyn ei fonitro trwy arolwg gwerthuso</w:t>
            </w:r>
          </w:p>
        </w:tc>
        <w:tc>
          <w:tcPr>
            <w:tcW w:w="1742" w:type="dxa"/>
          </w:tcPr>
          <w:p w14:paraId="1F9D1958" w14:textId="77777777" w:rsidR="00295714" w:rsidRPr="005D1954" w:rsidRDefault="00295714" w:rsidP="00A457DE">
            <w:pPr>
              <w:rPr>
                <w:rFonts w:cs="Arial"/>
              </w:rPr>
            </w:pPr>
            <w:r w:rsidRPr="00295714">
              <w:rPr>
                <w:rFonts w:cs="Arial"/>
              </w:rPr>
              <w:t>Yn flynyddol</w:t>
            </w:r>
          </w:p>
        </w:tc>
        <w:tc>
          <w:tcPr>
            <w:tcW w:w="1941" w:type="dxa"/>
          </w:tcPr>
          <w:p w14:paraId="68E20EC5" w14:textId="77777777" w:rsidR="00295714" w:rsidRPr="005D1954" w:rsidRDefault="00295714" w:rsidP="00A457DE">
            <w:pPr>
              <w:rPr>
                <w:rFonts w:cs="Arial"/>
                <w:color w:val="000000"/>
              </w:rPr>
            </w:pPr>
            <w:r w:rsidRPr="00295714">
              <w:rPr>
                <w:rFonts w:cs="Arial"/>
                <w:color w:val="000000"/>
              </w:rPr>
              <w:t>Rheolwr Cefnogi Pobl</w:t>
            </w:r>
          </w:p>
        </w:tc>
        <w:tc>
          <w:tcPr>
            <w:tcW w:w="236" w:type="dxa"/>
          </w:tcPr>
          <w:p w14:paraId="435D988C" w14:textId="77777777" w:rsidR="005D1954" w:rsidRDefault="005D1954" w:rsidP="00A457DE"/>
        </w:tc>
      </w:tr>
      <w:tr w:rsidR="005D1954" w14:paraId="5A40B5E1" w14:textId="77777777" w:rsidTr="00913013">
        <w:tc>
          <w:tcPr>
            <w:tcW w:w="9017" w:type="dxa"/>
            <w:gridSpan w:val="5"/>
          </w:tcPr>
          <w:p w14:paraId="617B8240" w14:textId="77777777" w:rsidR="00295714" w:rsidRPr="000569CE" w:rsidRDefault="00F5362D" w:rsidP="00840ECB">
            <w:pPr>
              <w:rPr>
                <w:b/>
              </w:rPr>
            </w:pPr>
            <w:r>
              <w:rPr>
                <w:b/>
              </w:rPr>
              <w:t>BS</w:t>
            </w:r>
            <w:r w:rsidR="00295714" w:rsidRPr="00295714">
              <w:rPr>
                <w:b/>
              </w:rPr>
              <w:t xml:space="preserve"> 4 Blaenoriaeth 4 Sicrhau gwasanaethau cymorth digartrefedd a thai sy'n deg, yn gyfartal ac yn canolbwyntio ar yr unigolyn</w:t>
            </w:r>
          </w:p>
        </w:tc>
      </w:tr>
      <w:tr w:rsidR="005D1954" w14:paraId="7D11D3EF" w14:textId="77777777" w:rsidTr="00913013">
        <w:tc>
          <w:tcPr>
            <w:tcW w:w="2547" w:type="dxa"/>
          </w:tcPr>
          <w:p w14:paraId="7F8E5067" w14:textId="77777777" w:rsidR="00295714" w:rsidRPr="000569CE" w:rsidRDefault="00295714" w:rsidP="00A457DE">
            <w:pPr>
              <w:rPr>
                <w:b/>
              </w:rPr>
            </w:pPr>
            <w:r w:rsidRPr="00295714">
              <w:rPr>
                <w:b/>
              </w:rPr>
              <w:t xml:space="preserve">Camau </w:t>
            </w:r>
            <w:r w:rsidR="00455E87">
              <w:rPr>
                <w:b/>
              </w:rPr>
              <w:t xml:space="preserve">Gweithredu </w:t>
            </w:r>
            <w:r w:rsidRPr="00295714">
              <w:rPr>
                <w:b/>
              </w:rPr>
              <w:t>i'w Cymryd</w:t>
            </w:r>
          </w:p>
        </w:tc>
        <w:tc>
          <w:tcPr>
            <w:tcW w:w="2551" w:type="dxa"/>
          </w:tcPr>
          <w:p w14:paraId="11AF6D31" w14:textId="77777777" w:rsidR="00295714" w:rsidRPr="000569CE" w:rsidRDefault="00295714" w:rsidP="00A457DE">
            <w:pPr>
              <w:rPr>
                <w:b/>
              </w:rPr>
            </w:pPr>
            <w:r w:rsidRPr="00295714">
              <w:rPr>
                <w:b/>
              </w:rPr>
              <w:t>Canlyniad/Allbynnau</w:t>
            </w:r>
          </w:p>
        </w:tc>
        <w:tc>
          <w:tcPr>
            <w:tcW w:w="1742" w:type="dxa"/>
          </w:tcPr>
          <w:p w14:paraId="11FCA853" w14:textId="77777777" w:rsidR="00295714" w:rsidRPr="000569CE" w:rsidRDefault="00295714" w:rsidP="00A457DE">
            <w:pPr>
              <w:rPr>
                <w:b/>
              </w:rPr>
            </w:pPr>
            <w:r w:rsidRPr="00295714">
              <w:rPr>
                <w:b/>
              </w:rPr>
              <w:t>Erbyn pryd/amserlen</w:t>
            </w:r>
          </w:p>
        </w:tc>
        <w:tc>
          <w:tcPr>
            <w:tcW w:w="1941" w:type="dxa"/>
          </w:tcPr>
          <w:p w14:paraId="24D2427C" w14:textId="77777777" w:rsidR="00295714" w:rsidRPr="000569CE" w:rsidRDefault="00295714" w:rsidP="00A457DE">
            <w:pPr>
              <w:rPr>
                <w:b/>
              </w:rPr>
            </w:pPr>
            <w:r w:rsidRPr="00295714">
              <w:rPr>
                <w:b/>
              </w:rPr>
              <w:t>Arw</w:t>
            </w:r>
            <w:r w:rsidR="00455E87">
              <w:rPr>
                <w:b/>
              </w:rPr>
              <w:t>einydd</w:t>
            </w:r>
          </w:p>
        </w:tc>
        <w:tc>
          <w:tcPr>
            <w:tcW w:w="236" w:type="dxa"/>
          </w:tcPr>
          <w:p w14:paraId="314D49B8" w14:textId="77777777" w:rsidR="005D1954" w:rsidRDefault="005D1954" w:rsidP="00A457DE"/>
        </w:tc>
      </w:tr>
      <w:tr w:rsidR="005D1954" w14:paraId="1691BF19" w14:textId="77777777" w:rsidTr="00913013">
        <w:tc>
          <w:tcPr>
            <w:tcW w:w="2547" w:type="dxa"/>
          </w:tcPr>
          <w:p w14:paraId="2FFC6B97" w14:textId="77777777" w:rsidR="00295714" w:rsidRDefault="00295714" w:rsidP="00295714">
            <w:r>
              <w:t>Asesu'r strwythur presennol o fewn Blaenau Gwent</w:t>
            </w:r>
          </w:p>
          <w:p w14:paraId="01B84BC3" w14:textId="77777777" w:rsidR="00685D69" w:rsidRDefault="00685D69" w:rsidP="00295714"/>
          <w:p w14:paraId="163F2B65" w14:textId="77777777" w:rsidR="00295714" w:rsidRDefault="00295714" w:rsidP="00295714">
            <w:r>
              <w:t>Adolygu opsiynau presennol a darparu argymhellion ar gyfer gweithredu newidiadau gyda gwasanaethau allweddol</w:t>
            </w:r>
          </w:p>
          <w:p w14:paraId="107073F9" w14:textId="77777777" w:rsidR="00685D69" w:rsidRDefault="00685D69" w:rsidP="00295714"/>
          <w:p w14:paraId="451DDD5D" w14:textId="77777777" w:rsidR="00295714" w:rsidRDefault="00295714" w:rsidP="00295714">
            <w:r>
              <w:t>Gweithredu newidiadau y cytunwyd arnynt</w:t>
            </w:r>
          </w:p>
          <w:p w14:paraId="25C224AF" w14:textId="77777777" w:rsidR="00685D69" w:rsidRDefault="00685D69" w:rsidP="00295714"/>
          <w:p w14:paraId="240616A2" w14:textId="77777777" w:rsidR="00295714" w:rsidRDefault="00295714" w:rsidP="00295714">
            <w:r>
              <w:t>Nodi a threfnu hyfforddiant ar faterion ehangach Cymorth Tai</w:t>
            </w:r>
          </w:p>
        </w:tc>
        <w:tc>
          <w:tcPr>
            <w:tcW w:w="2551" w:type="dxa"/>
          </w:tcPr>
          <w:p w14:paraId="189EFC27" w14:textId="77777777" w:rsidR="00295714" w:rsidRDefault="00295714" w:rsidP="00A457DE">
            <w:r w:rsidRPr="00295714">
              <w:t>Mae gwasanaethau rheng flaen yn ymatebol ac wedi'u cydlynu i ddiwallu anghenion defnyddwyr gwasanaethau, gan ehangu opsiynau ar gyfer gweithgareddau ataliol</w:t>
            </w:r>
          </w:p>
        </w:tc>
        <w:tc>
          <w:tcPr>
            <w:tcW w:w="1742" w:type="dxa"/>
          </w:tcPr>
          <w:p w14:paraId="263C1998" w14:textId="6B9AEDC9" w:rsidR="005D1954" w:rsidRDefault="008C4038" w:rsidP="00A457DE">
            <w:r>
              <w:t>Mehefin 2022</w:t>
            </w:r>
          </w:p>
        </w:tc>
        <w:tc>
          <w:tcPr>
            <w:tcW w:w="1941" w:type="dxa"/>
          </w:tcPr>
          <w:p w14:paraId="6AAEA340" w14:textId="77777777" w:rsidR="00295714" w:rsidRDefault="00295714" w:rsidP="00A457DE">
            <w:r w:rsidRPr="00295714">
              <w:t>Rheolwr Tîm - Atebion Tai a Chydymffurfiaeth</w:t>
            </w:r>
          </w:p>
        </w:tc>
        <w:tc>
          <w:tcPr>
            <w:tcW w:w="236" w:type="dxa"/>
          </w:tcPr>
          <w:p w14:paraId="48B9AF95" w14:textId="77777777" w:rsidR="005D1954" w:rsidRDefault="005D1954" w:rsidP="00A457DE"/>
        </w:tc>
      </w:tr>
      <w:tr w:rsidR="005D1954" w14:paraId="28AF5C59" w14:textId="77777777" w:rsidTr="00913013">
        <w:tc>
          <w:tcPr>
            <w:tcW w:w="2547" w:type="dxa"/>
          </w:tcPr>
          <w:p w14:paraId="705CDEFF" w14:textId="77777777" w:rsidR="00295714" w:rsidRDefault="00295714" w:rsidP="00A457DE">
            <w:r w:rsidRPr="00295714">
              <w:t>Adolygu polisi tywydd garw CBS Blaenau Gwent mewn partneriaeth â rhanddeiliaid allweddol a’i ddiwygio yn ôl yr angen</w:t>
            </w:r>
          </w:p>
        </w:tc>
        <w:tc>
          <w:tcPr>
            <w:tcW w:w="2551" w:type="dxa"/>
          </w:tcPr>
          <w:p w14:paraId="35E3D054" w14:textId="77777777" w:rsidR="00295714" w:rsidRDefault="00295714" w:rsidP="00A457DE">
            <w:r w:rsidRPr="00295714">
              <w:t xml:space="preserve">Gostyngiad mewn cysgu allan mewn tywydd garw trwy sicrhau bod Cynlluniau Tywydd Eithafol yn cael eu hadolygu a'u bod yn addas i'r </w:t>
            </w:r>
            <w:r w:rsidR="00685D69">
              <w:t>diben</w:t>
            </w:r>
          </w:p>
        </w:tc>
        <w:tc>
          <w:tcPr>
            <w:tcW w:w="1742" w:type="dxa"/>
          </w:tcPr>
          <w:p w14:paraId="7FBBEB5F" w14:textId="77777777" w:rsidR="00295714" w:rsidRDefault="00295714" w:rsidP="00A457DE">
            <w:r w:rsidRPr="00295714">
              <w:t>Gwanwyn 2022</w:t>
            </w:r>
          </w:p>
        </w:tc>
        <w:tc>
          <w:tcPr>
            <w:tcW w:w="1941" w:type="dxa"/>
          </w:tcPr>
          <w:p w14:paraId="674198F1" w14:textId="77777777" w:rsidR="00295714" w:rsidRDefault="00295714" w:rsidP="00685D69">
            <w:r w:rsidRPr="00295714">
              <w:t>Rheolwr Tîm - Atebion Tai a Chydymffurfiaeth</w:t>
            </w:r>
          </w:p>
        </w:tc>
        <w:tc>
          <w:tcPr>
            <w:tcW w:w="236" w:type="dxa"/>
          </w:tcPr>
          <w:p w14:paraId="5A953216" w14:textId="77777777" w:rsidR="005D1954" w:rsidRDefault="005D1954" w:rsidP="00A457DE"/>
        </w:tc>
      </w:tr>
      <w:tr w:rsidR="005D1954" w14:paraId="42682B13" w14:textId="77777777" w:rsidTr="00913013">
        <w:tc>
          <w:tcPr>
            <w:tcW w:w="2547" w:type="dxa"/>
          </w:tcPr>
          <w:p w14:paraId="6A767A73" w14:textId="77777777" w:rsidR="00295714" w:rsidRDefault="00295714" w:rsidP="00295714">
            <w:r>
              <w:t>Adolygu gweithdrefnau a phrosesau atal digartrefedd a chymorth tai i sicrhau cydymffurfiaeth gyfreithiol</w:t>
            </w:r>
          </w:p>
          <w:p w14:paraId="5E448FDA" w14:textId="77777777" w:rsidR="00685D69" w:rsidRDefault="00685D69" w:rsidP="00295714"/>
          <w:p w14:paraId="074F84A0" w14:textId="77777777" w:rsidR="00295714" w:rsidRDefault="00295714" w:rsidP="00295714">
            <w:r>
              <w:t>Gweithredu diwygiadau a darparu hyfforddiant priodol, gydag adolygiad blynyddol yn ôl yr angen</w:t>
            </w:r>
          </w:p>
        </w:tc>
        <w:tc>
          <w:tcPr>
            <w:tcW w:w="2551" w:type="dxa"/>
          </w:tcPr>
          <w:p w14:paraId="109FAD38" w14:textId="77777777" w:rsidR="00295714" w:rsidRDefault="00295714" w:rsidP="00A457DE">
            <w:r w:rsidRPr="00295714">
              <w:t>Mae deddfwriaeth berthnasol wedi’i hintegreiddio’n llawn a’i chymhwyso mewn polisïau a gweithdrefnau asesu cymorth tai ac atal digartrefedd, gan sicrhau bod gwasanaethau’n cydymffurfio â’r gyfraith.</w:t>
            </w:r>
          </w:p>
        </w:tc>
        <w:tc>
          <w:tcPr>
            <w:tcW w:w="1742" w:type="dxa"/>
          </w:tcPr>
          <w:p w14:paraId="58C4EE92" w14:textId="77777777" w:rsidR="00685D69" w:rsidRDefault="00295714" w:rsidP="00A457DE">
            <w:r w:rsidRPr="00295714">
              <w:t>Gorffennaf 2022/</w:t>
            </w:r>
          </w:p>
          <w:p w14:paraId="16013DD8" w14:textId="77777777" w:rsidR="00295714" w:rsidRDefault="00295714" w:rsidP="00A457DE">
            <w:r w:rsidRPr="00295714">
              <w:t>Blynyddol</w:t>
            </w:r>
          </w:p>
        </w:tc>
        <w:tc>
          <w:tcPr>
            <w:tcW w:w="1941" w:type="dxa"/>
          </w:tcPr>
          <w:p w14:paraId="48AE4309" w14:textId="77777777" w:rsidR="00295714" w:rsidRDefault="00295714" w:rsidP="00A457DE">
            <w:r w:rsidRPr="00295714">
              <w:t>Rheolwr Tîm - Atebion Tai a Chydymffurfiaeth</w:t>
            </w:r>
          </w:p>
        </w:tc>
        <w:tc>
          <w:tcPr>
            <w:tcW w:w="236" w:type="dxa"/>
          </w:tcPr>
          <w:p w14:paraId="604E999E" w14:textId="77777777" w:rsidR="005D1954" w:rsidRDefault="005D1954" w:rsidP="00A457DE"/>
        </w:tc>
      </w:tr>
      <w:tr w:rsidR="005D1954" w14:paraId="38ACF8C9" w14:textId="77777777" w:rsidTr="00913013">
        <w:tc>
          <w:tcPr>
            <w:tcW w:w="2547" w:type="dxa"/>
          </w:tcPr>
          <w:p w14:paraId="3149483A" w14:textId="77777777" w:rsidR="00295714" w:rsidRPr="00C062D2" w:rsidRDefault="00295714" w:rsidP="00A457DE">
            <w:pPr>
              <w:autoSpaceDE w:val="0"/>
              <w:autoSpaceDN w:val="0"/>
              <w:adjustRightInd w:val="0"/>
              <w:spacing w:after="120"/>
              <w:rPr>
                <w:rFonts w:cs="Arial"/>
                <w:color w:val="000000"/>
              </w:rPr>
            </w:pPr>
            <w:r w:rsidRPr="00295714">
              <w:rPr>
                <w:rFonts w:cs="Arial"/>
                <w:color w:val="000000"/>
              </w:rPr>
              <w:t>Hyfforddiant, diweddariadau a sesiynau briffio i staff a darparwyr i gael y wybodaeth ddiweddaraf am ddatblygiadau gwasanaeth, arfer da, arloesedd ac arferion newydd trwy sesiynau hyfforddi</w:t>
            </w:r>
            <w:r w:rsidR="00685D69">
              <w:rPr>
                <w:rFonts w:cs="Arial"/>
                <w:color w:val="000000"/>
              </w:rPr>
              <w:t>ant</w:t>
            </w:r>
            <w:r w:rsidRPr="00295714">
              <w:rPr>
                <w:rFonts w:cs="Arial"/>
                <w:color w:val="000000"/>
              </w:rPr>
              <w:t xml:space="preserve"> ar y cyd, Grŵp Cynllunio HSP, a fforymau lleol, rhanbarthol a chenedlaethol</w:t>
            </w:r>
          </w:p>
        </w:tc>
        <w:tc>
          <w:tcPr>
            <w:tcW w:w="2551" w:type="dxa"/>
          </w:tcPr>
          <w:p w14:paraId="6364A81E" w14:textId="77777777" w:rsidR="00295714" w:rsidRPr="00C062D2" w:rsidRDefault="00295714" w:rsidP="00A457DE">
            <w:pPr>
              <w:rPr>
                <w:rFonts w:cs="Arial"/>
                <w:color w:val="000000"/>
              </w:rPr>
            </w:pPr>
            <w:r w:rsidRPr="00295714">
              <w:rPr>
                <w:rFonts w:cs="Arial"/>
                <w:color w:val="000000"/>
              </w:rPr>
              <w:t>Mwy o wybodaeth ac ymwybyddiaeth i sicrhau bod gwasanaethau cymorth tai effeithiol ac arloesol yn cael eu comisiynu a'u darparu</w:t>
            </w:r>
          </w:p>
        </w:tc>
        <w:tc>
          <w:tcPr>
            <w:tcW w:w="1742" w:type="dxa"/>
          </w:tcPr>
          <w:p w14:paraId="279278F1" w14:textId="77777777" w:rsidR="00295714" w:rsidRDefault="00685D69" w:rsidP="00A457DE">
            <w:pPr>
              <w:rPr>
                <w:rFonts w:cs="Arial"/>
                <w:color w:val="000000"/>
              </w:rPr>
            </w:pPr>
            <w:r>
              <w:rPr>
                <w:rFonts w:cs="Arial"/>
                <w:color w:val="000000"/>
              </w:rPr>
              <w:t>Parhaus</w:t>
            </w:r>
          </w:p>
        </w:tc>
        <w:tc>
          <w:tcPr>
            <w:tcW w:w="1941" w:type="dxa"/>
          </w:tcPr>
          <w:p w14:paraId="39367A8F" w14:textId="77777777" w:rsidR="00B22476" w:rsidRPr="00C062D2" w:rsidRDefault="00B22476" w:rsidP="00A457DE">
            <w:pPr>
              <w:rPr>
                <w:rFonts w:cs="Arial"/>
                <w:color w:val="000000"/>
              </w:rPr>
            </w:pPr>
            <w:r w:rsidRPr="00B22476">
              <w:rPr>
                <w:rFonts w:cs="Arial"/>
                <w:color w:val="000000"/>
              </w:rPr>
              <w:t>Rheolwr Cefnogi Pobl a Chadeirydd Grŵp Cynllunio HSP</w:t>
            </w:r>
          </w:p>
        </w:tc>
        <w:tc>
          <w:tcPr>
            <w:tcW w:w="236" w:type="dxa"/>
          </w:tcPr>
          <w:p w14:paraId="7A08A4F3" w14:textId="77777777" w:rsidR="005D1954" w:rsidRDefault="005D1954" w:rsidP="00A457DE"/>
        </w:tc>
      </w:tr>
      <w:tr w:rsidR="005D1954" w14:paraId="76CD0C11" w14:textId="77777777" w:rsidTr="00913013">
        <w:tc>
          <w:tcPr>
            <w:tcW w:w="2547" w:type="dxa"/>
          </w:tcPr>
          <w:p w14:paraId="5ED11042" w14:textId="77777777" w:rsidR="00B22476" w:rsidRPr="00C062D2" w:rsidRDefault="00B22476" w:rsidP="00A457DE">
            <w:pPr>
              <w:autoSpaceDE w:val="0"/>
              <w:autoSpaceDN w:val="0"/>
              <w:adjustRightInd w:val="0"/>
              <w:spacing w:after="120"/>
              <w:rPr>
                <w:rFonts w:cs="Arial"/>
                <w:color w:val="000000"/>
              </w:rPr>
            </w:pPr>
            <w:r w:rsidRPr="00B22476">
              <w:rPr>
                <w:rFonts w:cs="Arial"/>
                <w:color w:val="000000"/>
              </w:rPr>
              <w:t>Datblygu a chryfhau’r cymorth a gynigir i Sipsiwn a Theithwyr sy’n byw yn y fwrdeistref, gan ganolbwyntio’n benodol ar ddarparu mynediad at hyfforddiant a chyflogaeth i bobl ifanc o’r gymuned Sipsiwn a Theithwyr</w:t>
            </w:r>
          </w:p>
        </w:tc>
        <w:tc>
          <w:tcPr>
            <w:tcW w:w="2551" w:type="dxa"/>
          </w:tcPr>
          <w:p w14:paraId="15699AA2" w14:textId="77777777" w:rsidR="00B22476" w:rsidRDefault="00B22476" w:rsidP="00B22476">
            <w:pPr>
              <w:rPr>
                <w:rFonts w:cs="Arial"/>
                <w:color w:val="000000"/>
              </w:rPr>
            </w:pPr>
            <w:r w:rsidRPr="00B22476">
              <w:rPr>
                <w:rFonts w:cs="Arial"/>
                <w:color w:val="000000"/>
              </w:rPr>
              <w:t>Ystod o gyfleoedd hyfforddi</w:t>
            </w:r>
            <w:r w:rsidR="00CF0CAE">
              <w:rPr>
                <w:rFonts w:cs="Arial"/>
                <w:color w:val="000000"/>
              </w:rPr>
              <w:t>ant</w:t>
            </w:r>
            <w:r w:rsidRPr="00B22476">
              <w:rPr>
                <w:rFonts w:cs="Arial"/>
                <w:color w:val="000000"/>
              </w:rPr>
              <w:t>, datblygu sgiliau a chyflogaeth y mae'r grŵp hwn yn eu derbyn ac yn manteisio arnynt</w:t>
            </w:r>
          </w:p>
          <w:p w14:paraId="0F5DE67C" w14:textId="77777777" w:rsidR="00CF0CAE" w:rsidRPr="00B22476" w:rsidRDefault="00CF0CAE" w:rsidP="00B22476">
            <w:pPr>
              <w:rPr>
                <w:rFonts w:cs="Arial"/>
                <w:color w:val="000000"/>
              </w:rPr>
            </w:pPr>
          </w:p>
          <w:p w14:paraId="205FEE47" w14:textId="77777777" w:rsidR="00B22476" w:rsidRPr="00C062D2" w:rsidRDefault="00B22476" w:rsidP="00B22476">
            <w:pPr>
              <w:rPr>
                <w:rFonts w:cs="Arial"/>
                <w:color w:val="000000"/>
              </w:rPr>
            </w:pPr>
            <w:r w:rsidRPr="00B22476">
              <w:rPr>
                <w:rFonts w:cs="Arial"/>
                <w:color w:val="000000"/>
              </w:rPr>
              <w:t>Gwelliant o ran annibyniaeth ariannol a chynhwysiant cymdeithasol</w:t>
            </w:r>
          </w:p>
        </w:tc>
        <w:tc>
          <w:tcPr>
            <w:tcW w:w="1742" w:type="dxa"/>
          </w:tcPr>
          <w:p w14:paraId="1B44DB5C" w14:textId="77777777" w:rsidR="00B22476" w:rsidRDefault="00B22476" w:rsidP="00A457DE">
            <w:pPr>
              <w:rPr>
                <w:rFonts w:cs="Arial"/>
                <w:color w:val="000000"/>
              </w:rPr>
            </w:pPr>
            <w:r w:rsidRPr="00B22476">
              <w:rPr>
                <w:rFonts w:cs="Arial"/>
                <w:color w:val="000000"/>
              </w:rPr>
              <w:t>Mehefin 2022</w:t>
            </w:r>
          </w:p>
        </w:tc>
        <w:tc>
          <w:tcPr>
            <w:tcW w:w="1941" w:type="dxa"/>
          </w:tcPr>
          <w:p w14:paraId="3BA0096D" w14:textId="77777777" w:rsidR="00B22476" w:rsidRPr="00B07A7B" w:rsidRDefault="00B22476" w:rsidP="00A457DE">
            <w:pPr>
              <w:rPr>
                <w:rFonts w:cs="Arial"/>
                <w:color w:val="000000"/>
                <w:sz w:val="23"/>
                <w:szCs w:val="23"/>
              </w:rPr>
            </w:pPr>
            <w:r w:rsidRPr="00B22476">
              <w:rPr>
                <w:rFonts w:cs="Arial"/>
                <w:color w:val="000000"/>
                <w:sz w:val="23"/>
                <w:szCs w:val="23"/>
              </w:rPr>
              <w:t>Rheolwr Cefnogi Pobl</w:t>
            </w:r>
          </w:p>
        </w:tc>
        <w:tc>
          <w:tcPr>
            <w:tcW w:w="236" w:type="dxa"/>
          </w:tcPr>
          <w:p w14:paraId="05966C80" w14:textId="77777777" w:rsidR="005D1954" w:rsidRDefault="005D1954" w:rsidP="00A457DE"/>
        </w:tc>
      </w:tr>
      <w:tr w:rsidR="005D1954" w14:paraId="5759881D" w14:textId="77777777" w:rsidTr="00913013">
        <w:tc>
          <w:tcPr>
            <w:tcW w:w="2547" w:type="dxa"/>
          </w:tcPr>
          <w:p w14:paraId="3354D067" w14:textId="77777777" w:rsidR="00B22476" w:rsidRPr="00C062D2" w:rsidRDefault="00B22476" w:rsidP="00A457DE">
            <w:pPr>
              <w:autoSpaceDE w:val="0"/>
              <w:autoSpaceDN w:val="0"/>
              <w:adjustRightInd w:val="0"/>
              <w:spacing w:after="120"/>
              <w:rPr>
                <w:rFonts w:cs="Arial"/>
                <w:color w:val="000000"/>
              </w:rPr>
            </w:pPr>
            <w:r w:rsidRPr="00B22476">
              <w:rPr>
                <w:rFonts w:cs="Arial"/>
                <w:color w:val="000000"/>
              </w:rPr>
              <w:t>Datblygu sgiliau cynhwysiant digidol ar draws gwasanaethau yn ogystal â’r bobl rydym yn eu cefnogi – gan gysylltu â Chymunedau Digidol Cymru a’r Tîm Trawsnewid Digidol Corfforaethol</w:t>
            </w:r>
          </w:p>
        </w:tc>
        <w:tc>
          <w:tcPr>
            <w:tcW w:w="2551" w:type="dxa"/>
          </w:tcPr>
          <w:p w14:paraId="57CBCC5E" w14:textId="77777777" w:rsidR="00B22476" w:rsidRPr="00C062D2" w:rsidRDefault="00B22476" w:rsidP="00A457DE">
            <w:pPr>
              <w:autoSpaceDE w:val="0"/>
              <w:autoSpaceDN w:val="0"/>
              <w:adjustRightInd w:val="0"/>
              <w:spacing w:after="120"/>
              <w:rPr>
                <w:rFonts w:cs="Arial"/>
                <w:color w:val="000000"/>
              </w:rPr>
            </w:pPr>
            <w:r w:rsidRPr="00B22476">
              <w:rPr>
                <w:rFonts w:cs="Arial"/>
                <w:color w:val="000000"/>
              </w:rPr>
              <w:t xml:space="preserve">Mae staff a phobl yn y gymuned yn gallu ymgysylltu’n ddigidol a chael eu hanghenion </w:t>
            </w:r>
            <w:r w:rsidR="00CF0CAE">
              <w:rPr>
                <w:rFonts w:cs="Arial"/>
                <w:color w:val="000000"/>
              </w:rPr>
              <w:t>wedi’u</w:t>
            </w:r>
            <w:r w:rsidRPr="00B22476">
              <w:rPr>
                <w:rFonts w:cs="Arial"/>
                <w:color w:val="000000"/>
              </w:rPr>
              <w:t xml:space="preserve"> diwallu drwy’r dulliau hyn</w:t>
            </w:r>
          </w:p>
        </w:tc>
        <w:tc>
          <w:tcPr>
            <w:tcW w:w="1742" w:type="dxa"/>
          </w:tcPr>
          <w:p w14:paraId="406C20E5" w14:textId="77777777" w:rsidR="00B22476" w:rsidRDefault="00CF0CAE" w:rsidP="00A457DE">
            <w:pPr>
              <w:rPr>
                <w:rFonts w:cs="Arial"/>
                <w:color w:val="000000"/>
              </w:rPr>
            </w:pPr>
            <w:r>
              <w:rPr>
                <w:rFonts w:cs="Arial"/>
                <w:color w:val="000000"/>
              </w:rPr>
              <w:t>Parhaus</w:t>
            </w:r>
          </w:p>
        </w:tc>
        <w:tc>
          <w:tcPr>
            <w:tcW w:w="1941" w:type="dxa"/>
          </w:tcPr>
          <w:p w14:paraId="0F36B681" w14:textId="77777777" w:rsidR="00B22476" w:rsidRDefault="00B22476" w:rsidP="00A457DE">
            <w:pPr>
              <w:rPr>
                <w:rFonts w:cs="Arial"/>
                <w:color w:val="000000"/>
                <w:sz w:val="23"/>
                <w:szCs w:val="23"/>
              </w:rPr>
            </w:pPr>
            <w:r w:rsidRPr="00B22476">
              <w:rPr>
                <w:rFonts w:cs="Arial"/>
                <w:color w:val="000000"/>
                <w:sz w:val="23"/>
                <w:szCs w:val="23"/>
              </w:rPr>
              <w:t>Swyddog Cytundebau Cefnogi Pobl</w:t>
            </w:r>
          </w:p>
        </w:tc>
        <w:tc>
          <w:tcPr>
            <w:tcW w:w="236" w:type="dxa"/>
          </w:tcPr>
          <w:p w14:paraId="41042703" w14:textId="77777777" w:rsidR="005D1954" w:rsidRDefault="005D1954" w:rsidP="00A457DE"/>
        </w:tc>
      </w:tr>
      <w:tr w:rsidR="005D1954" w14:paraId="2499C520" w14:textId="77777777" w:rsidTr="00913013">
        <w:tc>
          <w:tcPr>
            <w:tcW w:w="9017" w:type="dxa"/>
            <w:gridSpan w:val="5"/>
          </w:tcPr>
          <w:p w14:paraId="20C79B33" w14:textId="77777777" w:rsidR="00B22476" w:rsidRPr="000569CE" w:rsidRDefault="00B22476" w:rsidP="00840ECB">
            <w:pPr>
              <w:rPr>
                <w:b/>
              </w:rPr>
            </w:pPr>
            <w:r w:rsidRPr="00B22476">
              <w:rPr>
                <w:b/>
              </w:rPr>
              <w:t>SP 5 Blaenoriaeth 5 Cryfhau ymhellach y cydweithio gyda'n partneriaid wrth gynllunio, comisiynu a darparu gwasanaethau</w:t>
            </w:r>
          </w:p>
        </w:tc>
      </w:tr>
      <w:tr w:rsidR="005D1954" w14:paraId="6CA2C54E" w14:textId="77777777" w:rsidTr="00913013">
        <w:tc>
          <w:tcPr>
            <w:tcW w:w="2547" w:type="dxa"/>
          </w:tcPr>
          <w:p w14:paraId="3A2C2F0C" w14:textId="77777777" w:rsidR="00B22476" w:rsidRPr="000569CE" w:rsidRDefault="00B22476" w:rsidP="00A457DE">
            <w:pPr>
              <w:rPr>
                <w:b/>
              </w:rPr>
            </w:pPr>
            <w:r w:rsidRPr="00B22476">
              <w:rPr>
                <w:b/>
              </w:rPr>
              <w:t xml:space="preserve">Camau </w:t>
            </w:r>
            <w:r w:rsidR="00CF0CAE">
              <w:rPr>
                <w:b/>
              </w:rPr>
              <w:t xml:space="preserve">Gweithredu </w:t>
            </w:r>
            <w:r w:rsidRPr="00B22476">
              <w:rPr>
                <w:b/>
              </w:rPr>
              <w:t>i'w Cymryd</w:t>
            </w:r>
          </w:p>
        </w:tc>
        <w:tc>
          <w:tcPr>
            <w:tcW w:w="2551" w:type="dxa"/>
          </w:tcPr>
          <w:p w14:paraId="4C15B1B5" w14:textId="77777777" w:rsidR="00B22476" w:rsidRPr="000569CE" w:rsidRDefault="00B22476" w:rsidP="00A457DE">
            <w:pPr>
              <w:rPr>
                <w:b/>
              </w:rPr>
            </w:pPr>
            <w:r w:rsidRPr="00B22476">
              <w:rPr>
                <w:b/>
              </w:rPr>
              <w:t>Canlyniad/Allbynnau</w:t>
            </w:r>
          </w:p>
        </w:tc>
        <w:tc>
          <w:tcPr>
            <w:tcW w:w="1742" w:type="dxa"/>
          </w:tcPr>
          <w:p w14:paraId="774F3821" w14:textId="77777777" w:rsidR="00B22476" w:rsidRPr="000569CE" w:rsidRDefault="00B22476" w:rsidP="00A457DE">
            <w:pPr>
              <w:rPr>
                <w:b/>
              </w:rPr>
            </w:pPr>
            <w:r w:rsidRPr="00B22476">
              <w:rPr>
                <w:b/>
              </w:rPr>
              <w:t>Erbyn pryd/amserlen</w:t>
            </w:r>
          </w:p>
        </w:tc>
        <w:tc>
          <w:tcPr>
            <w:tcW w:w="1941" w:type="dxa"/>
          </w:tcPr>
          <w:p w14:paraId="35293FDA" w14:textId="77777777" w:rsidR="00B22476" w:rsidRPr="000569CE" w:rsidRDefault="00B22476" w:rsidP="00A457DE">
            <w:pPr>
              <w:rPr>
                <w:b/>
              </w:rPr>
            </w:pPr>
            <w:r w:rsidRPr="00B22476">
              <w:rPr>
                <w:b/>
              </w:rPr>
              <w:t>Arw</w:t>
            </w:r>
            <w:r w:rsidR="00CF0CAE">
              <w:rPr>
                <w:b/>
              </w:rPr>
              <w:t>e</w:t>
            </w:r>
            <w:r w:rsidRPr="00B22476">
              <w:rPr>
                <w:b/>
              </w:rPr>
              <w:t>in</w:t>
            </w:r>
            <w:r w:rsidR="00CF0CAE">
              <w:rPr>
                <w:b/>
              </w:rPr>
              <w:t>ydd</w:t>
            </w:r>
          </w:p>
        </w:tc>
        <w:tc>
          <w:tcPr>
            <w:tcW w:w="236" w:type="dxa"/>
          </w:tcPr>
          <w:p w14:paraId="0A835D66" w14:textId="77777777" w:rsidR="005D1954" w:rsidRDefault="005D1954" w:rsidP="00A457DE"/>
        </w:tc>
      </w:tr>
      <w:tr w:rsidR="005D1954" w14:paraId="1D41696F" w14:textId="77777777" w:rsidTr="00913013">
        <w:tc>
          <w:tcPr>
            <w:tcW w:w="2547" w:type="dxa"/>
          </w:tcPr>
          <w:p w14:paraId="3B782477" w14:textId="77777777" w:rsidR="005D1954" w:rsidRDefault="00B22476" w:rsidP="00A457DE">
            <w:r w:rsidRPr="00B22476">
              <w:t>Parhau i adeiladu ar y perthnasoedd strategol gyda'r Gwasanaeth Prawf a Bwrdd Iechyd Prifysgol Aneurin Bevan drwy Grŵp Cynllunio HSP ynghylch atal digartrefedd</w:t>
            </w:r>
          </w:p>
        </w:tc>
        <w:tc>
          <w:tcPr>
            <w:tcW w:w="2551" w:type="dxa"/>
            <w:vMerge w:val="restart"/>
          </w:tcPr>
          <w:p w14:paraId="0B1BCF10" w14:textId="77777777" w:rsidR="00B22476" w:rsidRDefault="00B22476" w:rsidP="00A457DE">
            <w:r w:rsidRPr="00B22476">
              <w:t>Mwy o weithio mewn partneriaeth a gwell mynediad at wasanaethau cymorth tai ac atal digartrefedd trwy feithrin perthnasoedd ag iechyd, y gwasanaeth prawf, gwasanaethau cymdeithasol a Landlordiaid Cymdeithasol Cofrestredig ac adolygu a datblygu arferion a phrosesau gwaith ar y cyd ag asiantaethau partner allweddol. Bydd canlyniadau yn amlwg trwy lai o fethiant tenantiaeth gan Dai Cymdeithasol, llai o ddigartrefedd a llai o risg cymunedol</w:t>
            </w:r>
          </w:p>
        </w:tc>
        <w:tc>
          <w:tcPr>
            <w:tcW w:w="1742" w:type="dxa"/>
            <w:vMerge w:val="restart"/>
          </w:tcPr>
          <w:p w14:paraId="44E34685" w14:textId="77777777" w:rsidR="00B22476" w:rsidRDefault="00B22476" w:rsidP="00A457DE">
            <w:r w:rsidRPr="00B22476">
              <w:t>Parhaus</w:t>
            </w:r>
          </w:p>
        </w:tc>
        <w:tc>
          <w:tcPr>
            <w:tcW w:w="1941" w:type="dxa"/>
            <w:vMerge w:val="restart"/>
          </w:tcPr>
          <w:p w14:paraId="5E152E83" w14:textId="77777777" w:rsidR="00B22476" w:rsidRDefault="00B22476" w:rsidP="00A457DE">
            <w:r w:rsidRPr="00B22476">
              <w:t>Grŵp Cynllunio HSP</w:t>
            </w:r>
          </w:p>
        </w:tc>
        <w:tc>
          <w:tcPr>
            <w:tcW w:w="236" w:type="dxa"/>
            <w:vMerge w:val="restart"/>
          </w:tcPr>
          <w:p w14:paraId="6DA63B64" w14:textId="77777777" w:rsidR="005D1954" w:rsidRDefault="005D1954" w:rsidP="00A457DE"/>
        </w:tc>
      </w:tr>
      <w:tr w:rsidR="005D1954" w14:paraId="5268CCCF" w14:textId="77777777" w:rsidTr="00913013">
        <w:tc>
          <w:tcPr>
            <w:tcW w:w="2547" w:type="dxa"/>
          </w:tcPr>
          <w:p w14:paraId="717695C5" w14:textId="77777777" w:rsidR="00B22476" w:rsidRPr="00C062D2" w:rsidRDefault="00B22476" w:rsidP="00A457DE">
            <w:pPr>
              <w:autoSpaceDE w:val="0"/>
              <w:autoSpaceDN w:val="0"/>
              <w:adjustRightInd w:val="0"/>
              <w:spacing w:after="120"/>
              <w:rPr>
                <w:rFonts w:cs="Arial"/>
                <w:color w:val="000000"/>
              </w:rPr>
            </w:pPr>
            <w:r w:rsidRPr="00B22476">
              <w:rPr>
                <w:rFonts w:cs="Arial"/>
                <w:color w:val="000000"/>
              </w:rPr>
              <w:t>Datblygu cytundebau gyda phartneriaid RSL (Landlord</w:t>
            </w:r>
            <w:r w:rsidR="00CF0CAE">
              <w:rPr>
                <w:rFonts w:cs="Arial"/>
                <w:color w:val="000000"/>
              </w:rPr>
              <w:t>iaid</w:t>
            </w:r>
            <w:r w:rsidRPr="00B22476">
              <w:rPr>
                <w:rFonts w:cs="Arial"/>
                <w:color w:val="000000"/>
              </w:rPr>
              <w:t xml:space="preserve"> Cymdeithasol Cofrestredig) ynghylch atal digartrefedd a gweithgareddau cysylltiedig sy’n gysylltiedig â sicrhau llety</w:t>
            </w:r>
          </w:p>
          <w:p w14:paraId="6D5CAD96" w14:textId="77777777" w:rsidR="005D1954" w:rsidRPr="00C062D2" w:rsidRDefault="005D1954" w:rsidP="00A457DE">
            <w:pPr>
              <w:autoSpaceDE w:val="0"/>
              <w:autoSpaceDN w:val="0"/>
              <w:adjustRightInd w:val="0"/>
              <w:spacing w:after="120"/>
              <w:rPr>
                <w:rFonts w:cs="Arial"/>
                <w:color w:val="000000"/>
              </w:rPr>
            </w:pPr>
          </w:p>
        </w:tc>
        <w:tc>
          <w:tcPr>
            <w:tcW w:w="2551" w:type="dxa"/>
            <w:vMerge/>
          </w:tcPr>
          <w:p w14:paraId="177C399F" w14:textId="77777777" w:rsidR="005D1954" w:rsidRDefault="005D1954" w:rsidP="00A457DE"/>
        </w:tc>
        <w:tc>
          <w:tcPr>
            <w:tcW w:w="1742" w:type="dxa"/>
            <w:vMerge/>
          </w:tcPr>
          <w:p w14:paraId="13BB526B" w14:textId="77777777" w:rsidR="005D1954" w:rsidRDefault="005D1954" w:rsidP="00A457DE"/>
        </w:tc>
        <w:tc>
          <w:tcPr>
            <w:tcW w:w="1941" w:type="dxa"/>
            <w:vMerge/>
          </w:tcPr>
          <w:p w14:paraId="14559B8E" w14:textId="77777777" w:rsidR="005D1954" w:rsidRDefault="005D1954" w:rsidP="00A457DE"/>
        </w:tc>
        <w:tc>
          <w:tcPr>
            <w:tcW w:w="236" w:type="dxa"/>
            <w:vMerge/>
          </w:tcPr>
          <w:p w14:paraId="333D5168" w14:textId="77777777" w:rsidR="005D1954" w:rsidRDefault="005D1954" w:rsidP="00A457DE"/>
        </w:tc>
      </w:tr>
      <w:tr w:rsidR="005D1954" w14:paraId="4BD26342" w14:textId="77777777" w:rsidTr="00913013">
        <w:tc>
          <w:tcPr>
            <w:tcW w:w="2547" w:type="dxa"/>
          </w:tcPr>
          <w:p w14:paraId="19860CB9" w14:textId="77777777" w:rsidR="00B22476" w:rsidRPr="00C062D2" w:rsidRDefault="00B22476" w:rsidP="00A457DE">
            <w:pPr>
              <w:autoSpaceDE w:val="0"/>
              <w:autoSpaceDN w:val="0"/>
              <w:adjustRightInd w:val="0"/>
              <w:spacing w:after="120"/>
              <w:rPr>
                <w:rFonts w:cs="Arial"/>
                <w:color w:val="000000"/>
              </w:rPr>
            </w:pPr>
            <w:r w:rsidRPr="00B22476">
              <w:rPr>
                <w:rFonts w:cs="Arial"/>
                <w:color w:val="000000"/>
              </w:rPr>
              <w:t>Datblygu cytundebau gyda’r Gwasanaeth Prawf ynghylch atal digartrefedd, asesu ac ymyriadau ar gyfer unigolion sy’n gadael yr ystâd ddiogel yn unol â’r Llwybr Troseddwyr Cenedlaethol</w:t>
            </w:r>
          </w:p>
        </w:tc>
        <w:tc>
          <w:tcPr>
            <w:tcW w:w="2551" w:type="dxa"/>
            <w:vMerge/>
          </w:tcPr>
          <w:p w14:paraId="46A2E1C9" w14:textId="77777777" w:rsidR="005D1954" w:rsidRDefault="005D1954" w:rsidP="00A457DE"/>
        </w:tc>
        <w:tc>
          <w:tcPr>
            <w:tcW w:w="1742" w:type="dxa"/>
            <w:vMerge/>
          </w:tcPr>
          <w:p w14:paraId="71BCA7EB" w14:textId="77777777" w:rsidR="005D1954" w:rsidRDefault="005D1954" w:rsidP="00A457DE"/>
        </w:tc>
        <w:tc>
          <w:tcPr>
            <w:tcW w:w="1941" w:type="dxa"/>
          </w:tcPr>
          <w:p w14:paraId="6D82E2A5" w14:textId="77777777" w:rsidR="005D1954" w:rsidRDefault="005D1954" w:rsidP="00A457DE"/>
        </w:tc>
        <w:tc>
          <w:tcPr>
            <w:tcW w:w="236" w:type="dxa"/>
            <w:vMerge/>
          </w:tcPr>
          <w:p w14:paraId="513DD2F2" w14:textId="77777777" w:rsidR="005D1954" w:rsidRDefault="005D1954" w:rsidP="00A457DE"/>
        </w:tc>
      </w:tr>
      <w:tr w:rsidR="005D1954" w14:paraId="6216D0B2" w14:textId="77777777" w:rsidTr="00913013">
        <w:tc>
          <w:tcPr>
            <w:tcW w:w="2547" w:type="dxa"/>
          </w:tcPr>
          <w:p w14:paraId="6136B08B" w14:textId="77777777" w:rsidR="00DE7725" w:rsidRPr="00C062D2" w:rsidRDefault="00DE7725" w:rsidP="00A457DE">
            <w:pPr>
              <w:autoSpaceDE w:val="0"/>
              <w:autoSpaceDN w:val="0"/>
              <w:adjustRightInd w:val="0"/>
              <w:spacing w:after="120"/>
              <w:rPr>
                <w:rFonts w:cs="Arial"/>
                <w:color w:val="000000"/>
              </w:rPr>
            </w:pPr>
            <w:r w:rsidRPr="00DE7725">
              <w:rPr>
                <w:rFonts w:cs="Arial"/>
                <w:color w:val="000000"/>
              </w:rPr>
              <w:t>Sefydlu cyfarfodydd rheolaidd a mecanweithiau adrodd a throsolwg/craffu gydag Aelodau Gweithredol</w:t>
            </w:r>
          </w:p>
        </w:tc>
        <w:tc>
          <w:tcPr>
            <w:tcW w:w="2551" w:type="dxa"/>
          </w:tcPr>
          <w:p w14:paraId="0A1FAEF9" w14:textId="77777777" w:rsidR="00DE7725" w:rsidRDefault="00DE7725" w:rsidP="00A457DE">
            <w:r w:rsidRPr="00DE7725">
              <w:t>Sefydlir perthnasoedd gwaith rhwng Atebion Tai ac Aelodau Gweithredol i godi proffil gwasanaethau Cymorth Tai yn wleidyddol yn yr ardal leol</w:t>
            </w:r>
          </w:p>
        </w:tc>
        <w:tc>
          <w:tcPr>
            <w:tcW w:w="1742" w:type="dxa"/>
          </w:tcPr>
          <w:p w14:paraId="7C883E33" w14:textId="77777777" w:rsidR="00DE7725" w:rsidRDefault="00DE7725" w:rsidP="00A457DE">
            <w:r w:rsidRPr="00DE7725">
              <w:t>Parhaus</w:t>
            </w:r>
          </w:p>
        </w:tc>
        <w:tc>
          <w:tcPr>
            <w:tcW w:w="1941" w:type="dxa"/>
          </w:tcPr>
          <w:p w14:paraId="11C73021" w14:textId="77777777" w:rsidR="00DE7725" w:rsidRDefault="00DE7725" w:rsidP="00A457DE">
            <w:r w:rsidRPr="00DE7725">
              <w:t>Rheolwyr Tîm - Atebion Tai a Chydymffurfiaeth a Chefnogi Pobl</w:t>
            </w:r>
          </w:p>
        </w:tc>
        <w:tc>
          <w:tcPr>
            <w:tcW w:w="236" w:type="dxa"/>
          </w:tcPr>
          <w:p w14:paraId="218E105F" w14:textId="77777777" w:rsidR="005D1954" w:rsidRDefault="005D1954" w:rsidP="00A457DE"/>
        </w:tc>
      </w:tr>
      <w:tr w:rsidR="005D1954" w14:paraId="4D937A23" w14:textId="77777777" w:rsidTr="00913013">
        <w:tc>
          <w:tcPr>
            <w:tcW w:w="2547" w:type="dxa"/>
          </w:tcPr>
          <w:p w14:paraId="205121BF" w14:textId="77777777" w:rsidR="00DE7725" w:rsidRPr="00C062D2" w:rsidRDefault="00DE7725" w:rsidP="00A457DE">
            <w:pPr>
              <w:autoSpaceDE w:val="0"/>
              <w:autoSpaceDN w:val="0"/>
              <w:adjustRightInd w:val="0"/>
              <w:spacing w:after="120"/>
              <w:rPr>
                <w:rFonts w:cs="Arial"/>
                <w:color w:val="000000"/>
              </w:rPr>
            </w:pPr>
            <w:r w:rsidRPr="00DE7725">
              <w:rPr>
                <w:rFonts w:cs="Arial"/>
                <w:color w:val="000000"/>
              </w:rPr>
              <w:t>Cyflwyno hyfforddiant penodol ledled Blaenau Gwent ar brosesau, mynediad at wasanaethau a chyfeirio at wasanaethau atal digartrefedd</w:t>
            </w:r>
          </w:p>
        </w:tc>
        <w:tc>
          <w:tcPr>
            <w:tcW w:w="2551" w:type="dxa"/>
          </w:tcPr>
          <w:p w14:paraId="63885122" w14:textId="77777777" w:rsidR="00DE7725" w:rsidRPr="00C062D2" w:rsidRDefault="00DE7725" w:rsidP="00A457DE">
            <w:pPr>
              <w:rPr>
                <w:rFonts w:cs="Arial"/>
                <w:color w:val="000000"/>
              </w:rPr>
            </w:pPr>
            <w:r w:rsidRPr="00DE7725">
              <w:rPr>
                <w:rFonts w:cs="Arial"/>
                <w:color w:val="000000"/>
              </w:rPr>
              <w:t>Gwasanaethau mwy cydgysylltiedig, cyson a chysylltiedig sy’n diwallu anghenion defnyddwyr gwasanaethau drwy ddarparu hyfforddiant ar y cyd ynghylch atal digartrefedd a gwasanaethau cymorth tai ar draws ystod o asiantaethau partner</w:t>
            </w:r>
          </w:p>
        </w:tc>
        <w:tc>
          <w:tcPr>
            <w:tcW w:w="1742" w:type="dxa"/>
          </w:tcPr>
          <w:p w14:paraId="7F9D80C1" w14:textId="77777777" w:rsidR="00DE7725" w:rsidRDefault="002F4874" w:rsidP="00A457DE">
            <w:r>
              <w:t>Parhaus</w:t>
            </w:r>
          </w:p>
        </w:tc>
        <w:tc>
          <w:tcPr>
            <w:tcW w:w="1941" w:type="dxa"/>
          </w:tcPr>
          <w:p w14:paraId="58617289" w14:textId="77777777" w:rsidR="00DE7725" w:rsidRPr="00AB4A96" w:rsidRDefault="00DE7725" w:rsidP="00A457DE">
            <w:pPr>
              <w:rPr>
                <w:rFonts w:cs="Arial"/>
                <w:color w:val="000000"/>
              </w:rPr>
            </w:pPr>
            <w:r w:rsidRPr="00DE7725">
              <w:rPr>
                <w:rFonts w:cs="Arial"/>
                <w:color w:val="000000"/>
              </w:rPr>
              <w:t>Rheolwr Tîm - Atebion Tai a Chydymffurfiaeth</w:t>
            </w:r>
          </w:p>
        </w:tc>
        <w:tc>
          <w:tcPr>
            <w:tcW w:w="236" w:type="dxa"/>
          </w:tcPr>
          <w:p w14:paraId="2D73C684" w14:textId="77777777" w:rsidR="005D1954" w:rsidRDefault="005D1954" w:rsidP="00A457DE"/>
        </w:tc>
      </w:tr>
      <w:tr w:rsidR="005D1954" w14:paraId="18646032" w14:textId="77777777" w:rsidTr="00913013">
        <w:tc>
          <w:tcPr>
            <w:tcW w:w="2547" w:type="dxa"/>
          </w:tcPr>
          <w:p w14:paraId="2DC175CB" w14:textId="77777777" w:rsidR="00DE7725" w:rsidRPr="00C062D2" w:rsidRDefault="00DE7725" w:rsidP="00A457DE">
            <w:pPr>
              <w:autoSpaceDE w:val="0"/>
              <w:autoSpaceDN w:val="0"/>
              <w:adjustRightInd w:val="0"/>
              <w:spacing w:after="120"/>
              <w:rPr>
                <w:rFonts w:cs="Arial"/>
                <w:color w:val="000000"/>
              </w:rPr>
            </w:pPr>
            <w:r w:rsidRPr="00DE7725">
              <w:rPr>
                <w:rFonts w:cs="Arial"/>
                <w:color w:val="000000"/>
              </w:rPr>
              <w:t>Ystyried sicrhau adnoddau pwrpasol i reoli prosiectau, cydlynu a goruchwylio darpariaeth yn erbyn strategaeth HSP</w:t>
            </w:r>
          </w:p>
        </w:tc>
        <w:tc>
          <w:tcPr>
            <w:tcW w:w="2551" w:type="dxa"/>
          </w:tcPr>
          <w:p w14:paraId="71D0C7DB" w14:textId="77777777" w:rsidR="00DE7725" w:rsidRPr="00C062D2" w:rsidRDefault="00DE7725" w:rsidP="00A457DE">
            <w:pPr>
              <w:rPr>
                <w:rFonts w:cs="Arial"/>
                <w:color w:val="000000"/>
              </w:rPr>
            </w:pPr>
            <w:r w:rsidRPr="00DE7725">
              <w:rPr>
                <w:rFonts w:cs="Arial"/>
                <w:color w:val="000000"/>
              </w:rPr>
              <w:t>Rheolwr Prosiect yn ei swydd</w:t>
            </w:r>
          </w:p>
        </w:tc>
        <w:tc>
          <w:tcPr>
            <w:tcW w:w="1742" w:type="dxa"/>
          </w:tcPr>
          <w:p w14:paraId="719017F6" w14:textId="77777777" w:rsidR="00DE7725" w:rsidRDefault="00DE7725" w:rsidP="00A457DE">
            <w:r w:rsidRPr="00DE7725">
              <w:t>Ebrill 2022</w:t>
            </w:r>
          </w:p>
        </w:tc>
        <w:tc>
          <w:tcPr>
            <w:tcW w:w="1941" w:type="dxa"/>
          </w:tcPr>
          <w:p w14:paraId="3FF43EDD" w14:textId="77777777" w:rsidR="005D1954" w:rsidRPr="00AB4A96" w:rsidRDefault="005D1954" w:rsidP="00A457DE">
            <w:pPr>
              <w:rPr>
                <w:rFonts w:cs="Arial"/>
                <w:color w:val="000000"/>
              </w:rPr>
            </w:pPr>
          </w:p>
        </w:tc>
        <w:tc>
          <w:tcPr>
            <w:tcW w:w="236" w:type="dxa"/>
          </w:tcPr>
          <w:p w14:paraId="181C7FED" w14:textId="77777777" w:rsidR="005D1954" w:rsidRDefault="005D1954" w:rsidP="00A457DE"/>
        </w:tc>
      </w:tr>
      <w:tr w:rsidR="005D1954" w14:paraId="2436A1B3" w14:textId="77777777" w:rsidTr="00913013">
        <w:tc>
          <w:tcPr>
            <w:tcW w:w="2547" w:type="dxa"/>
          </w:tcPr>
          <w:p w14:paraId="5DCB2160" w14:textId="77777777" w:rsidR="00DE7725" w:rsidRPr="00DE7725" w:rsidRDefault="00DE7725" w:rsidP="00DE7725">
            <w:pPr>
              <w:autoSpaceDE w:val="0"/>
              <w:autoSpaceDN w:val="0"/>
              <w:adjustRightInd w:val="0"/>
              <w:spacing w:after="120"/>
              <w:rPr>
                <w:rFonts w:cs="Arial"/>
                <w:color w:val="000000"/>
              </w:rPr>
            </w:pPr>
            <w:r w:rsidRPr="00DE7725">
              <w:rPr>
                <w:rFonts w:cs="Arial"/>
                <w:color w:val="000000"/>
              </w:rPr>
              <w:t>Cynyddu cynllunio, comisiynu a darparu gwasanaethau ar y cyd trwy Grŵp Cynllunio HSP Blaenau Gwent.</w:t>
            </w:r>
          </w:p>
          <w:p w14:paraId="54CC3717" w14:textId="77777777" w:rsidR="00DE7725" w:rsidRDefault="00DE7725" w:rsidP="00DE7725">
            <w:pPr>
              <w:autoSpaceDE w:val="0"/>
              <w:autoSpaceDN w:val="0"/>
              <w:adjustRightInd w:val="0"/>
              <w:spacing w:after="120"/>
              <w:rPr>
                <w:rFonts w:cs="Arial"/>
                <w:color w:val="000000"/>
              </w:rPr>
            </w:pPr>
            <w:r w:rsidRPr="00DE7725">
              <w:rPr>
                <w:rFonts w:cs="Arial"/>
                <w:color w:val="000000"/>
              </w:rPr>
              <w:t>Mandadu’r Grŵp i ddarparu cyfeiriad strategol o’r rhaglen a sicrhau bod cysylltiadau’n cael eu cynnal gyda grwpiau strategol allweddol ar draws yr ardal a’r rhanbarth</w:t>
            </w:r>
          </w:p>
        </w:tc>
        <w:tc>
          <w:tcPr>
            <w:tcW w:w="2551" w:type="dxa"/>
          </w:tcPr>
          <w:p w14:paraId="396A57AE" w14:textId="77777777" w:rsidR="00DE7725" w:rsidRDefault="00DE7725" w:rsidP="00A457DE">
            <w:pPr>
              <w:rPr>
                <w:rFonts w:cs="Arial"/>
                <w:color w:val="000000"/>
              </w:rPr>
            </w:pPr>
            <w:r w:rsidRPr="00DE7725">
              <w:rPr>
                <w:rFonts w:cs="Arial"/>
                <w:color w:val="000000"/>
              </w:rPr>
              <w:t>Mae gwasanaethau HSP effeithiol yn cael eu comisiynu a'u darparu i ddiwallu anghenion y bobl sy'n defnyddio ein gwasanaethau</w:t>
            </w:r>
          </w:p>
        </w:tc>
        <w:tc>
          <w:tcPr>
            <w:tcW w:w="1742" w:type="dxa"/>
          </w:tcPr>
          <w:p w14:paraId="3FB27E62" w14:textId="77777777" w:rsidR="00DE7725" w:rsidRDefault="002F4874" w:rsidP="00A457DE">
            <w:r>
              <w:t>Parhaus</w:t>
            </w:r>
          </w:p>
        </w:tc>
        <w:tc>
          <w:tcPr>
            <w:tcW w:w="1941" w:type="dxa"/>
          </w:tcPr>
          <w:p w14:paraId="3DA75D14" w14:textId="77777777" w:rsidR="00DE7725" w:rsidRPr="00AB4A96" w:rsidRDefault="00DE7725" w:rsidP="00A457DE">
            <w:pPr>
              <w:rPr>
                <w:rFonts w:cs="Arial"/>
                <w:color w:val="000000"/>
              </w:rPr>
            </w:pPr>
            <w:r w:rsidRPr="00DE7725">
              <w:rPr>
                <w:rFonts w:cs="Arial"/>
                <w:color w:val="000000"/>
              </w:rPr>
              <w:t>Cadeirydd Grŵp Cynllunio HSP</w:t>
            </w:r>
          </w:p>
        </w:tc>
        <w:tc>
          <w:tcPr>
            <w:tcW w:w="236" w:type="dxa"/>
          </w:tcPr>
          <w:p w14:paraId="58AA9C2F" w14:textId="77777777" w:rsidR="005D1954" w:rsidRDefault="005D1954" w:rsidP="00A457DE"/>
        </w:tc>
      </w:tr>
      <w:tr w:rsidR="005D1954" w14:paraId="7EA251A3" w14:textId="77777777" w:rsidTr="00913013">
        <w:tc>
          <w:tcPr>
            <w:tcW w:w="2547" w:type="dxa"/>
          </w:tcPr>
          <w:p w14:paraId="5EE615B6" w14:textId="77777777" w:rsidR="00DE7725" w:rsidRPr="00C062D2" w:rsidRDefault="00DE7725" w:rsidP="00A457DE">
            <w:pPr>
              <w:autoSpaceDE w:val="0"/>
              <w:autoSpaceDN w:val="0"/>
              <w:adjustRightInd w:val="0"/>
              <w:spacing w:after="120"/>
              <w:rPr>
                <w:rFonts w:cs="Arial"/>
                <w:color w:val="000000"/>
              </w:rPr>
            </w:pPr>
            <w:r w:rsidRPr="00DE7725">
              <w:rPr>
                <w:rFonts w:cs="Arial"/>
                <w:color w:val="000000"/>
              </w:rPr>
              <w:t>Hyrwyddo cyfleoedd gyrfa o fewn y sector cymorth tai gyda'r Sector trwy ddarparu Diwrnod Agored rhithwir Rhanbarthol</w:t>
            </w:r>
          </w:p>
        </w:tc>
        <w:tc>
          <w:tcPr>
            <w:tcW w:w="2551" w:type="dxa"/>
          </w:tcPr>
          <w:p w14:paraId="3BDBBE1C" w14:textId="77777777" w:rsidR="00DE7725" w:rsidRPr="00C062D2" w:rsidRDefault="00DE7725" w:rsidP="00A457DE">
            <w:pPr>
              <w:rPr>
                <w:rFonts w:cs="Arial"/>
                <w:color w:val="000000"/>
              </w:rPr>
            </w:pPr>
            <w:r w:rsidRPr="00DE7725">
              <w:rPr>
                <w:rFonts w:cs="Arial"/>
                <w:color w:val="000000"/>
              </w:rPr>
              <w:t>Mae mwy o recriwtio a chadw staff yn y sector</w:t>
            </w:r>
          </w:p>
        </w:tc>
        <w:tc>
          <w:tcPr>
            <w:tcW w:w="1742" w:type="dxa"/>
          </w:tcPr>
          <w:p w14:paraId="78190D96" w14:textId="77777777" w:rsidR="00DE7725" w:rsidRDefault="00DE7725" w:rsidP="00A457DE">
            <w:r w:rsidRPr="00DE7725">
              <w:t>Chwefror 2022 a</w:t>
            </w:r>
            <w:r w:rsidR="002F4874">
              <w:t xml:space="preserve"> pharhaus</w:t>
            </w:r>
          </w:p>
        </w:tc>
        <w:tc>
          <w:tcPr>
            <w:tcW w:w="1941" w:type="dxa"/>
          </w:tcPr>
          <w:p w14:paraId="742B3664" w14:textId="77777777" w:rsidR="00DE7725" w:rsidRDefault="00DE7725" w:rsidP="00A457DE">
            <w:pPr>
              <w:rPr>
                <w:rFonts w:cs="Arial"/>
                <w:color w:val="000000"/>
              </w:rPr>
            </w:pPr>
            <w:r w:rsidRPr="00DE7725">
              <w:rPr>
                <w:rFonts w:cs="Arial"/>
                <w:color w:val="000000"/>
              </w:rPr>
              <w:t>Cydlynydd Datblygu Rhanbarthol Gwent</w:t>
            </w:r>
          </w:p>
        </w:tc>
        <w:tc>
          <w:tcPr>
            <w:tcW w:w="236" w:type="dxa"/>
          </w:tcPr>
          <w:p w14:paraId="38D280C2" w14:textId="77777777" w:rsidR="005D1954" w:rsidRDefault="005D1954" w:rsidP="00A457DE"/>
        </w:tc>
      </w:tr>
      <w:tr w:rsidR="005D1954" w14:paraId="382CE3E8" w14:textId="77777777" w:rsidTr="00913013">
        <w:tc>
          <w:tcPr>
            <w:tcW w:w="2547" w:type="dxa"/>
          </w:tcPr>
          <w:p w14:paraId="3422DF24" w14:textId="77777777" w:rsidR="00DE7725" w:rsidRPr="002F4874" w:rsidRDefault="00DE7725" w:rsidP="00A457DE">
            <w:pPr>
              <w:autoSpaceDE w:val="0"/>
              <w:autoSpaceDN w:val="0"/>
              <w:adjustRightInd w:val="0"/>
              <w:spacing w:after="120"/>
              <w:rPr>
                <w:rFonts w:cs="Arial"/>
                <w:color w:val="000000"/>
              </w:rPr>
            </w:pPr>
            <w:r w:rsidRPr="002F4874">
              <w:rPr>
                <w:rFonts w:cs="Arial"/>
                <w:color w:val="000000"/>
              </w:rPr>
              <w:t>Nodi trefniadau ariannu ar y cyd â phartneriaid ar gyfer comisiynu a darparu gwasanaethau cymorth tai gan ddechrau â sefydlu cyfleoedd ariannu ar gyfer lleoedd rhagnodi mewn perthynas â Gwasanaethau Allgymorth Camddefnyddio Sylweddau</w:t>
            </w:r>
          </w:p>
        </w:tc>
        <w:tc>
          <w:tcPr>
            <w:tcW w:w="2551" w:type="dxa"/>
          </w:tcPr>
          <w:p w14:paraId="38D7248C" w14:textId="77777777" w:rsidR="00DE7725" w:rsidRPr="00C062D2" w:rsidRDefault="00DE7725" w:rsidP="00A457DE">
            <w:pPr>
              <w:rPr>
                <w:rFonts w:cs="Arial"/>
                <w:color w:val="000000"/>
              </w:rPr>
            </w:pPr>
            <w:r w:rsidRPr="00DE7725">
              <w:rPr>
                <w:rFonts w:cs="Arial"/>
                <w:color w:val="000000"/>
              </w:rPr>
              <w:t>Comisiynir gwasanaeth camddefnyddio sylweddau cyfannol sydd hefyd yn darparu mynediad i leoedd rhagnodi i ddiwallu anghenion y bobl sy'n defnyddio'r gwasanaeth yn well.</w:t>
            </w:r>
          </w:p>
        </w:tc>
        <w:tc>
          <w:tcPr>
            <w:tcW w:w="1742" w:type="dxa"/>
          </w:tcPr>
          <w:p w14:paraId="30A1D8BD" w14:textId="77777777" w:rsidR="00DE7725" w:rsidRDefault="002F4874" w:rsidP="00A457DE">
            <w:r>
              <w:t>Parhaus</w:t>
            </w:r>
          </w:p>
        </w:tc>
        <w:tc>
          <w:tcPr>
            <w:tcW w:w="1941" w:type="dxa"/>
          </w:tcPr>
          <w:p w14:paraId="4C04A83F" w14:textId="77777777" w:rsidR="00DE7725" w:rsidRDefault="00DE7725" w:rsidP="00A457DE">
            <w:pPr>
              <w:rPr>
                <w:rFonts w:cs="Arial"/>
                <w:color w:val="000000"/>
              </w:rPr>
            </w:pPr>
            <w:r w:rsidRPr="00DE7725">
              <w:rPr>
                <w:rFonts w:cs="Arial"/>
                <w:color w:val="000000"/>
              </w:rPr>
              <w:t>Rheolwr Cefnogi Pobl</w:t>
            </w:r>
          </w:p>
        </w:tc>
        <w:tc>
          <w:tcPr>
            <w:tcW w:w="236" w:type="dxa"/>
          </w:tcPr>
          <w:p w14:paraId="69B74DB4" w14:textId="77777777" w:rsidR="005D1954" w:rsidRDefault="005D1954" w:rsidP="00A457DE"/>
        </w:tc>
      </w:tr>
      <w:tr w:rsidR="005D1954" w14:paraId="46BA8584" w14:textId="77777777" w:rsidTr="00913013">
        <w:tc>
          <w:tcPr>
            <w:tcW w:w="2547" w:type="dxa"/>
          </w:tcPr>
          <w:p w14:paraId="2D301C3D" w14:textId="77777777" w:rsidR="00AD261E" w:rsidRPr="00AD261E" w:rsidRDefault="00AD261E" w:rsidP="00AD261E">
            <w:pPr>
              <w:autoSpaceDE w:val="0"/>
              <w:autoSpaceDN w:val="0"/>
              <w:adjustRightInd w:val="0"/>
              <w:spacing w:after="120"/>
              <w:rPr>
                <w:rFonts w:cs="Arial"/>
                <w:color w:val="000000"/>
              </w:rPr>
            </w:pPr>
            <w:r w:rsidRPr="00AD261E">
              <w:rPr>
                <w:rFonts w:cs="Arial"/>
                <w:color w:val="000000"/>
              </w:rPr>
              <w:t>Datblygu trefniadau rhannu gwybodaeth lleol yn unol â GDPR er mwyn cynorthwyo mwy o gydweithio ac integreiddio gwasanaethau a chanlyniadau</w:t>
            </w:r>
          </w:p>
          <w:p w14:paraId="29B82BA6" w14:textId="77777777" w:rsidR="00AD261E" w:rsidRPr="00C062D2" w:rsidRDefault="00AD261E" w:rsidP="00AD261E">
            <w:pPr>
              <w:autoSpaceDE w:val="0"/>
              <w:autoSpaceDN w:val="0"/>
              <w:adjustRightInd w:val="0"/>
              <w:spacing w:after="120"/>
              <w:rPr>
                <w:rFonts w:cs="Arial"/>
                <w:color w:val="000000"/>
              </w:rPr>
            </w:pPr>
            <w:r w:rsidRPr="00AD261E">
              <w:rPr>
                <w:rFonts w:cs="Arial"/>
                <w:color w:val="000000"/>
              </w:rPr>
              <w:t>Archwilio modelau o gydweithio/cyd-ariannu i ddarparu gwasanaethau’n fwy effeithiol</w:t>
            </w:r>
          </w:p>
        </w:tc>
        <w:tc>
          <w:tcPr>
            <w:tcW w:w="2551" w:type="dxa"/>
          </w:tcPr>
          <w:p w14:paraId="196F50D4" w14:textId="77777777" w:rsidR="00AD261E" w:rsidRPr="00C062D2" w:rsidRDefault="00AD261E" w:rsidP="00A457DE">
            <w:pPr>
              <w:rPr>
                <w:rFonts w:cs="Arial"/>
                <w:color w:val="000000"/>
              </w:rPr>
            </w:pPr>
            <w:r w:rsidRPr="00AD261E">
              <w:rPr>
                <w:rFonts w:cs="Arial"/>
                <w:color w:val="000000"/>
              </w:rPr>
              <w:t>Creu mwy o gysylltedd ac integreiddio rhwng yr ystod o gymorth ac ymyriadau ataliol, gan gynyddu effeithiolrwydd gwasanaethau yn gyffredinol</w:t>
            </w:r>
          </w:p>
        </w:tc>
        <w:tc>
          <w:tcPr>
            <w:tcW w:w="1742" w:type="dxa"/>
          </w:tcPr>
          <w:p w14:paraId="5E7CA078" w14:textId="77777777" w:rsidR="00AE4EE2" w:rsidRDefault="00AE4EE2" w:rsidP="00AE4EE2">
            <w:r>
              <w:t>Parhaus</w:t>
            </w:r>
          </w:p>
          <w:p w14:paraId="6E24F20F" w14:textId="77777777" w:rsidR="00AD261E" w:rsidRDefault="00AD261E" w:rsidP="00A457DE"/>
        </w:tc>
        <w:tc>
          <w:tcPr>
            <w:tcW w:w="1941" w:type="dxa"/>
          </w:tcPr>
          <w:p w14:paraId="1A671AD1" w14:textId="77777777" w:rsidR="00AD261E" w:rsidRDefault="00AD261E" w:rsidP="00A457DE">
            <w:pPr>
              <w:rPr>
                <w:rFonts w:cs="Arial"/>
                <w:color w:val="000000"/>
              </w:rPr>
            </w:pPr>
            <w:r w:rsidRPr="00AD261E">
              <w:rPr>
                <w:rFonts w:cs="Arial"/>
                <w:color w:val="000000"/>
              </w:rPr>
              <w:t>Rheolwyr Tîm – Atebion Tai a Chydymffurfiaeth a Chefnogi Pobl</w:t>
            </w:r>
          </w:p>
        </w:tc>
        <w:tc>
          <w:tcPr>
            <w:tcW w:w="236" w:type="dxa"/>
          </w:tcPr>
          <w:p w14:paraId="007C9707" w14:textId="77777777" w:rsidR="005D1954" w:rsidRDefault="005D1954" w:rsidP="00A457DE"/>
        </w:tc>
      </w:tr>
      <w:tr w:rsidR="005D1954" w14:paraId="1A127A8E" w14:textId="77777777" w:rsidTr="00913013">
        <w:tc>
          <w:tcPr>
            <w:tcW w:w="2547" w:type="dxa"/>
          </w:tcPr>
          <w:p w14:paraId="7CA0E59A" w14:textId="77777777" w:rsidR="00AD261E" w:rsidRPr="00AD261E" w:rsidRDefault="00AD261E" w:rsidP="00AD261E">
            <w:pPr>
              <w:autoSpaceDE w:val="0"/>
              <w:autoSpaceDN w:val="0"/>
              <w:adjustRightInd w:val="0"/>
              <w:spacing w:after="120"/>
              <w:rPr>
                <w:rFonts w:cs="Arial"/>
                <w:color w:val="000000"/>
              </w:rPr>
            </w:pPr>
            <w:r w:rsidRPr="00AD261E">
              <w:rPr>
                <w:rFonts w:cs="Arial"/>
                <w:color w:val="000000"/>
              </w:rPr>
              <w:t>Adolygu'r system cofnodi achosion, gwybodaeth cronfa ddata a systemau adrodd</w:t>
            </w:r>
          </w:p>
          <w:p w14:paraId="439549A5" w14:textId="77777777" w:rsidR="00AD261E" w:rsidRPr="00AD261E" w:rsidRDefault="00AD261E" w:rsidP="00AD261E">
            <w:pPr>
              <w:autoSpaceDE w:val="0"/>
              <w:autoSpaceDN w:val="0"/>
              <w:adjustRightInd w:val="0"/>
              <w:spacing w:after="120"/>
              <w:rPr>
                <w:rFonts w:cs="Arial"/>
                <w:color w:val="000000"/>
              </w:rPr>
            </w:pPr>
            <w:r w:rsidRPr="00AD261E">
              <w:rPr>
                <w:rFonts w:cs="Arial"/>
                <w:color w:val="000000"/>
              </w:rPr>
              <w:t>Ystyried canlyniadau adolygu a gweithredu argymhellion</w:t>
            </w:r>
          </w:p>
          <w:p w14:paraId="51370CCB" w14:textId="77777777" w:rsidR="00AD261E" w:rsidRPr="00C062D2" w:rsidRDefault="00AD261E" w:rsidP="00AD261E">
            <w:pPr>
              <w:autoSpaceDE w:val="0"/>
              <w:autoSpaceDN w:val="0"/>
              <w:adjustRightInd w:val="0"/>
              <w:spacing w:after="120"/>
              <w:rPr>
                <w:rFonts w:cs="Arial"/>
                <w:color w:val="000000"/>
              </w:rPr>
            </w:pPr>
            <w:r w:rsidRPr="00AD261E">
              <w:rPr>
                <w:rFonts w:cs="Arial"/>
                <w:color w:val="000000"/>
              </w:rPr>
              <w:t>Gweithio gyda phartneriaid i sicrhau bod ystadegau HSP yn cael eu cofnodi mewn ffordd mor unffurf â phosibl</w:t>
            </w:r>
          </w:p>
        </w:tc>
        <w:tc>
          <w:tcPr>
            <w:tcW w:w="2551" w:type="dxa"/>
          </w:tcPr>
          <w:p w14:paraId="47F29705" w14:textId="77777777" w:rsidR="00AD261E" w:rsidRPr="00AD261E" w:rsidRDefault="00AE4EE2" w:rsidP="00AD261E">
            <w:pPr>
              <w:rPr>
                <w:rFonts w:cs="Arial"/>
                <w:color w:val="000000"/>
              </w:rPr>
            </w:pPr>
            <w:r>
              <w:rPr>
                <w:rFonts w:cs="Arial"/>
                <w:color w:val="000000"/>
              </w:rPr>
              <w:t xml:space="preserve">Mae’r </w:t>
            </w:r>
            <w:r w:rsidR="00AD261E" w:rsidRPr="00AD261E">
              <w:rPr>
                <w:rFonts w:cs="Arial"/>
                <w:color w:val="000000"/>
              </w:rPr>
              <w:t>data a ddarparwyd, systemau cofnodi achosion a gwybodaeth perfformiad ddilynol y</w:t>
            </w:r>
            <w:r>
              <w:rPr>
                <w:rFonts w:cs="Arial"/>
                <w:color w:val="000000"/>
              </w:rPr>
              <w:t>n</w:t>
            </w:r>
            <w:r w:rsidR="00AD261E" w:rsidRPr="00AD261E">
              <w:rPr>
                <w:rFonts w:cs="Arial"/>
                <w:color w:val="000000"/>
              </w:rPr>
              <w:t>:</w:t>
            </w:r>
          </w:p>
          <w:p w14:paraId="40987B66" w14:textId="77777777" w:rsidR="00AD261E" w:rsidRPr="00AD261E" w:rsidRDefault="00AD261E" w:rsidP="00AD261E">
            <w:pPr>
              <w:rPr>
                <w:rFonts w:cs="Arial"/>
                <w:color w:val="000000"/>
              </w:rPr>
            </w:pPr>
            <w:r w:rsidRPr="00AD261E">
              <w:rPr>
                <w:rFonts w:cs="Arial"/>
                <w:color w:val="000000"/>
              </w:rPr>
              <w:t>• cadarn a chywir</w:t>
            </w:r>
          </w:p>
          <w:p w14:paraId="34C2D711" w14:textId="77777777" w:rsidR="00AD261E" w:rsidRPr="00AD261E" w:rsidRDefault="00AD261E" w:rsidP="00AD261E">
            <w:pPr>
              <w:rPr>
                <w:rFonts w:cs="Arial"/>
                <w:color w:val="000000"/>
              </w:rPr>
            </w:pPr>
            <w:r w:rsidRPr="00AD261E">
              <w:rPr>
                <w:rFonts w:cs="Arial"/>
                <w:color w:val="000000"/>
              </w:rPr>
              <w:t>• cyflawni rhwymedigaethau rheoleiddio</w:t>
            </w:r>
          </w:p>
          <w:p w14:paraId="31C166F1" w14:textId="77777777" w:rsidR="00AD261E" w:rsidRPr="00C062D2" w:rsidRDefault="00AD261E" w:rsidP="00AE4EE2">
            <w:pPr>
              <w:rPr>
                <w:rFonts w:cs="Arial"/>
                <w:color w:val="000000"/>
              </w:rPr>
            </w:pPr>
            <w:r w:rsidRPr="00AD261E">
              <w:rPr>
                <w:rFonts w:cs="Arial"/>
                <w:color w:val="000000"/>
              </w:rPr>
              <w:t>• rhoi asesiad cywir o'r galw am wasanaethau</w:t>
            </w:r>
            <w:r w:rsidR="00AE4EE2">
              <w:rPr>
                <w:rFonts w:cs="Arial"/>
                <w:color w:val="000000"/>
              </w:rPr>
              <w:t xml:space="preserve"> y </w:t>
            </w:r>
            <w:r w:rsidRPr="00AD261E">
              <w:rPr>
                <w:rFonts w:cs="Arial"/>
                <w:color w:val="000000"/>
              </w:rPr>
              <w:t>gellir ei ddefnyddio i lywio darpariaeth gwasanaeth a llunio polisi</w:t>
            </w:r>
          </w:p>
        </w:tc>
        <w:tc>
          <w:tcPr>
            <w:tcW w:w="1742" w:type="dxa"/>
          </w:tcPr>
          <w:p w14:paraId="6396F521" w14:textId="77777777" w:rsidR="00AD261E" w:rsidRDefault="00AE4EE2" w:rsidP="00A457DE">
            <w:r>
              <w:t>Parhaus</w:t>
            </w:r>
          </w:p>
        </w:tc>
        <w:tc>
          <w:tcPr>
            <w:tcW w:w="1941" w:type="dxa"/>
          </w:tcPr>
          <w:p w14:paraId="3146DB11" w14:textId="77777777" w:rsidR="00AD261E" w:rsidRDefault="00AD261E" w:rsidP="00A457DE">
            <w:pPr>
              <w:rPr>
                <w:rFonts w:cs="Arial"/>
                <w:color w:val="000000"/>
              </w:rPr>
            </w:pPr>
            <w:r w:rsidRPr="00AD261E">
              <w:rPr>
                <w:rFonts w:cs="Arial"/>
                <w:color w:val="000000"/>
              </w:rPr>
              <w:t>Rheolwyr Tîm – Atebion Tai a Chydymffurfiaeth a Chefnogi Pobl</w:t>
            </w:r>
          </w:p>
        </w:tc>
        <w:tc>
          <w:tcPr>
            <w:tcW w:w="236" w:type="dxa"/>
          </w:tcPr>
          <w:p w14:paraId="064EDA1F" w14:textId="77777777" w:rsidR="005D1954" w:rsidRDefault="005D1954" w:rsidP="00A457DE"/>
        </w:tc>
      </w:tr>
    </w:tbl>
    <w:p w14:paraId="51F46244" w14:textId="77777777" w:rsidR="005D1954" w:rsidRDefault="005D1954" w:rsidP="005D1954"/>
    <w:p w14:paraId="276AABE3" w14:textId="77777777" w:rsidR="00116A50" w:rsidRPr="00B70B06" w:rsidRDefault="00116A50" w:rsidP="00116A50">
      <w:pPr>
        <w:pStyle w:val="Heading1"/>
        <w:rPr>
          <w:b/>
          <w:bCs/>
        </w:rPr>
      </w:pPr>
      <w:bookmarkStart w:id="11" w:name="_Toc106271698"/>
      <w:r w:rsidRPr="00B70B06">
        <w:rPr>
          <w:b/>
          <w:bCs/>
        </w:rPr>
        <w:t xml:space="preserve">4. </w:t>
      </w:r>
      <w:bookmarkEnd w:id="11"/>
      <w:r w:rsidR="00AE4EE2">
        <w:rPr>
          <w:b/>
          <w:bCs/>
        </w:rPr>
        <w:t>Ymgysylltu â rhanddeiliaid</w:t>
      </w:r>
      <w:r w:rsidRPr="00B70B06">
        <w:rPr>
          <w:b/>
          <w:bCs/>
        </w:rPr>
        <w:t xml:space="preserve"> </w:t>
      </w:r>
    </w:p>
    <w:p w14:paraId="4250ED7F" w14:textId="77777777" w:rsidR="00116A50" w:rsidRDefault="00116A50" w:rsidP="00116A50"/>
    <w:p w14:paraId="35B3E64C" w14:textId="77777777" w:rsidR="00AE4EE2" w:rsidRDefault="00AE4EE2" w:rsidP="00933F61">
      <w:pPr>
        <w:autoSpaceDE w:val="0"/>
        <w:autoSpaceDN w:val="0"/>
        <w:adjustRightInd w:val="0"/>
        <w:spacing w:after="120"/>
        <w:jc w:val="both"/>
      </w:pPr>
      <w:r w:rsidRPr="00AE4EE2">
        <w:t>Mae Blaenau Gwent, mewn partneriaeth â'i bartneriaid yng Ngwent, yn ymgynghori ac yn ymgysylltu'n rheolaidd â rhanddeiliaid i adolygu gwasanaethau'n barhaus a nodi blaenoriaethau.</w:t>
      </w:r>
    </w:p>
    <w:p w14:paraId="5196BE2F" w14:textId="77777777" w:rsidR="00BF5D25" w:rsidRPr="00BF5D25" w:rsidRDefault="00BF5D25" w:rsidP="00BF5D25">
      <w:pPr>
        <w:autoSpaceDE w:val="0"/>
        <w:autoSpaceDN w:val="0"/>
        <w:adjustRightInd w:val="0"/>
        <w:spacing w:after="120"/>
      </w:pPr>
    </w:p>
    <w:tbl>
      <w:tblPr>
        <w:tblStyle w:val="TableGrid"/>
        <w:tblW w:w="0" w:type="auto"/>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none" w:sz="0" w:space="0" w:color="auto"/>
          <w:insideV w:val="none" w:sz="0" w:space="0" w:color="auto"/>
        </w:tblBorders>
        <w:tblCellMar>
          <w:top w:w="397" w:type="dxa"/>
          <w:left w:w="142" w:type="dxa"/>
          <w:bottom w:w="170" w:type="dxa"/>
        </w:tblCellMar>
        <w:tblLook w:val="04A0" w:firstRow="1" w:lastRow="0" w:firstColumn="1" w:lastColumn="0" w:noHBand="0" w:noVBand="1"/>
      </w:tblPr>
      <w:tblGrid>
        <w:gridCol w:w="8898"/>
      </w:tblGrid>
      <w:tr w:rsidR="00BF5D25" w:rsidRPr="00BF5D25" w14:paraId="6832BC5A" w14:textId="77777777" w:rsidTr="00A457DE">
        <w:tc>
          <w:tcPr>
            <w:tcW w:w="8898" w:type="dxa"/>
          </w:tcPr>
          <w:p w14:paraId="1F0B0358" w14:textId="77777777" w:rsidR="00BF5D25" w:rsidRPr="00BF5D25" w:rsidRDefault="00BF5D25" w:rsidP="00A457DE">
            <w:pPr>
              <w:autoSpaceDE w:val="0"/>
              <w:autoSpaceDN w:val="0"/>
              <w:adjustRightInd w:val="0"/>
              <w:spacing w:after="120"/>
            </w:pPr>
            <w:r w:rsidRPr="00BF5D25">
              <w:rPr>
                <w:noProof/>
                <w:lang w:eastAsia="en-GB"/>
              </w:rPr>
              <mc:AlternateContent>
                <mc:Choice Requires="wps">
                  <w:drawing>
                    <wp:anchor distT="0" distB="0" distL="114300" distR="114300" simplePos="0" relativeHeight="251664384" behindDoc="0" locked="0" layoutInCell="1" allowOverlap="1" wp14:anchorId="63730882" wp14:editId="4F1A61DB">
                      <wp:simplePos x="0" y="0"/>
                      <wp:positionH relativeFrom="margin">
                        <wp:posOffset>16383</wp:posOffset>
                      </wp:positionH>
                      <wp:positionV relativeFrom="paragraph">
                        <wp:posOffset>-367081</wp:posOffset>
                      </wp:positionV>
                      <wp:extent cx="3774643" cy="260252"/>
                      <wp:effectExtent l="0" t="0" r="0" b="6985"/>
                      <wp:wrapNone/>
                      <wp:docPr id="6" name="Text Box 6"/>
                      <wp:cNvGraphicFramePr/>
                      <a:graphic xmlns:a="http://schemas.openxmlformats.org/drawingml/2006/main">
                        <a:graphicData uri="http://schemas.microsoft.com/office/word/2010/wordprocessingShape">
                          <wps:wsp>
                            <wps:cNvSpPr txBox="1"/>
                            <wps:spPr>
                              <a:xfrm>
                                <a:off x="0" y="0"/>
                                <a:ext cx="3774643" cy="260252"/>
                              </a:xfrm>
                              <a:prstGeom prst="rect">
                                <a:avLst/>
                              </a:prstGeom>
                              <a:solidFill>
                                <a:schemeClr val="lt1"/>
                              </a:solidFill>
                              <a:ln w="6350">
                                <a:noFill/>
                              </a:ln>
                            </wps:spPr>
                            <wps:txbx>
                              <w:txbxContent>
                                <w:p w14:paraId="58DA0CD0" w14:textId="77777777" w:rsidR="00F57BAB" w:rsidRDefault="00F57BAB" w:rsidP="00BF5D25">
                                  <w:pPr>
                                    <w:shd w:val="clear" w:color="auto" w:fill="FFFFFF" w:themeFill="background1"/>
                                    <w:jc w:val="center"/>
                                  </w:pPr>
                                  <w:r>
                                    <w:t>MECANWEITHIAU AR GYFER YMGYSYLLTU AC ADBORTH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34F6C260" id="_x0000_t202" coordsize="21600,21600" o:spt="202" path="m,l,21600r21600,l21600,xe">
                      <v:stroke joinstyle="miter"/>
                      <v:path gradientshapeok="t" o:connecttype="rect"/>
                    </v:shapetype>
                    <v:shape id="Text Box 6" o:spid="_x0000_s1026" type="#_x0000_t202" style="position:absolute;margin-left:1.3pt;margin-top:-28.9pt;width:297.2pt;height:20.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VCwQgIAAHkEAAAOAAAAZHJzL2Uyb0RvYy54bWysVE2P2jAQvVfqf7B8LwnhY7cRYUVZUVVC&#10;uytBtWfjOBDJ9ri2IaG/vmMnsHTbU9WLGc9Mnue9mWH20CpJTsK6GnRBh4OUEqE5lLXeF/T7dvXp&#10;nhLnmS6ZBC0KehaOPsw/fpg1JhcZHECWwhIE0S5vTEEP3ps8SRw/CMXcAIzQGKzAKubxavdJaVmD&#10;6EomWZpOkwZsaSxw4Rx6H7sgnUf8qhLcP1eVE57IgmJtPp42nrtwJvMZy/eWmUPN+zLYP1ShWK3x&#10;0SvUI/OMHG39B5SquQUHlR9wUAlUVc1F5IBshuk7NpsDMyJyQXGcucrk/h8sfzq9WFKXBZ1SopnC&#10;Fm1F68kXaMk0qNMYl2PSxmCab9GNXb74HToD6bayKvwiHYJx1Pl81TaAcXSO7u7G0/GIEo6xbJpm&#10;kyzAJG9fG+v8VwGKBKOgFnsXJWWntfNd6iUlPOZA1uWqljJewryIpbTkxLDT0scaEfy3LKlJg0RH&#10;kzQCawifd8hSYy2Ba8cpWL7dtb0AOyjPyN9CNz/O8FWNRa6Z8y/M4sAgZVwC/4xHJQEfgd6i5AD2&#10;59/8IR/7iFFKGhzAgrofR2YFJfKbxg5/Ho7HYWLjZTy5y/BibyO724g+qiUg8yGum+HRDPleXszK&#10;gnrFXVmEVzHENMe3C+ov5tJ3a4G7xsViEZNwRg3za70xPEAHpUMLtu0rs6bvk8cOP8FlVFn+rl1d&#10;bvhSw+LooapjL4PAnaq97jjfcRr6XQwLdHuPWW//GPNfAAAA//8DAFBLAwQUAAYACAAAACEAhOOM&#10;ReEAAAAJAQAADwAAAGRycy9kb3ducmV2LnhtbEyPS0/DMBCE70j8B2uRuKDWaaskJcSpEOIh9UbD&#10;Q9zceEki4nUUu0n49ywnOO7MaHa+fDfbTow4+NaRgtUyAoFUOdNSreClfFhsQfigyejOESr4Rg+7&#10;4vws15lxEz3jeAi14BLymVbQhNBnUvqqQav90vVI7H26werA51BLM+iJy20n11GUSKtb4g+N7vGu&#10;werrcLIKPq7q972fH1+nTbzp75/GMn0zpVKXF/PtDYiAc/gLw+98ng4Fbzq6ExkvOgXrhIMKFnHK&#10;BOzH1ymzHVlZJVuQRS7/ExQ/AAAA//8DAFBLAQItABQABgAIAAAAIQC2gziS/gAAAOEBAAATAAAA&#10;AAAAAAAAAAAAAAAAAABbQ29udGVudF9UeXBlc10ueG1sUEsBAi0AFAAGAAgAAAAhADj9If/WAAAA&#10;lAEAAAsAAAAAAAAAAAAAAAAALwEAAF9yZWxzLy5yZWxzUEsBAi0AFAAGAAgAAAAhAGHpULBCAgAA&#10;eQQAAA4AAAAAAAAAAAAAAAAALgIAAGRycy9lMm9Eb2MueG1sUEsBAi0AFAAGAAgAAAAhAITjjEXh&#10;AAAACQEAAA8AAAAAAAAAAAAAAAAAnAQAAGRycy9kb3ducmV2LnhtbFBLBQYAAAAABAAEAPMAAACq&#10;BQAAAAA=&#10;" fillcolor="white [3201]" stroked="f" strokeweight=".5pt">
                      <v:textbox>
                        <w:txbxContent>
                          <w:p w:rsidR="00F57BAB" w:rsidRDefault="00F57BAB" w:rsidP="00BF5D25">
                            <w:pPr>
                              <w:shd w:val="clear" w:color="auto" w:fill="FFFFFF" w:themeFill="background1"/>
                              <w:jc w:val="center"/>
                            </w:pPr>
                            <w:r>
                              <w:t>MECANWEITHIAU AR GYFER YMGYSYLLTU AC ADBORTH</w:t>
                            </w:r>
                          </w:p>
                        </w:txbxContent>
                      </v:textbox>
                      <w10:wrap anchorx="margin"/>
                    </v:shape>
                  </w:pict>
                </mc:Fallback>
              </mc:AlternateContent>
            </w:r>
            <w:r w:rsidR="0090273F" w:rsidRPr="0090273F">
              <w:t>Gan gydnabod ei bod yn debygol y bydd gan randdeiliaid a phartneriaid amrywiaeth o ddewisiadau o ran sut y maent yn hoffi cael eu cynnwys, rydym wedi defnyddio sawl dull o gasglu safbwyntiau, adborth a mewnwelediadau.</w:t>
            </w:r>
          </w:p>
          <w:p w14:paraId="048BFA86" w14:textId="77777777" w:rsidR="00AD261E" w:rsidRDefault="00AD261E" w:rsidP="0090273F">
            <w:pPr>
              <w:spacing w:after="60"/>
            </w:pPr>
            <w:r w:rsidRPr="0090273F">
              <w:t>Mae hyn yn cynnwys:</w:t>
            </w:r>
          </w:p>
          <w:p w14:paraId="091698F6" w14:textId="77777777" w:rsidR="00AD261E" w:rsidRPr="0090273F" w:rsidRDefault="00AD261E" w:rsidP="0090273F">
            <w:pPr>
              <w:pStyle w:val="ListParagraph"/>
              <w:numPr>
                <w:ilvl w:val="0"/>
                <w:numId w:val="24"/>
              </w:numPr>
              <w:spacing w:after="60"/>
              <w:rPr>
                <w:sz w:val="24"/>
                <w:szCs w:val="24"/>
              </w:rPr>
            </w:pPr>
            <w:r w:rsidRPr="0090273F">
              <w:rPr>
                <w:sz w:val="24"/>
                <w:szCs w:val="24"/>
              </w:rPr>
              <w:t>Adborth Arolwg Defnyddwyr Gwasanaeth</w:t>
            </w:r>
            <w:r w:rsidR="0090273F">
              <w:rPr>
                <w:sz w:val="24"/>
                <w:szCs w:val="24"/>
              </w:rPr>
              <w:t>au</w:t>
            </w:r>
            <w:r w:rsidRPr="0090273F">
              <w:rPr>
                <w:sz w:val="24"/>
                <w:szCs w:val="24"/>
              </w:rPr>
              <w:t xml:space="preserve"> Gwent 2020 a 2021</w:t>
            </w:r>
          </w:p>
          <w:p w14:paraId="42F6C446" w14:textId="77777777" w:rsidR="00AD261E" w:rsidRPr="0090273F" w:rsidRDefault="00AD261E" w:rsidP="0090273F">
            <w:pPr>
              <w:pStyle w:val="ListParagraph"/>
              <w:numPr>
                <w:ilvl w:val="0"/>
                <w:numId w:val="24"/>
              </w:numPr>
              <w:spacing w:after="60"/>
              <w:rPr>
                <w:sz w:val="24"/>
                <w:szCs w:val="24"/>
              </w:rPr>
            </w:pPr>
            <w:r w:rsidRPr="0090273F">
              <w:rPr>
                <w:sz w:val="24"/>
                <w:szCs w:val="24"/>
              </w:rPr>
              <w:t>Adborth Rhanddeiliaid Gwent 2020 a 2021</w:t>
            </w:r>
          </w:p>
          <w:p w14:paraId="0FD48008" w14:textId="77777777" w:rsidR="00AD261E" w:rsidRPr="0090273F" w:rsidRDefault="00AD261E" w:rsidP="0090273F">
            <w:pPr>
              <w:pStyle w:val="ListParagraph"/>
              <w:numPr>
                <w:ilvl w:val="0"/>
                <w:numId w:val="24"/>
              </w:numPr>
              <w:spacing w:after="60"/>
              <w:rPr>
                <w:sz w:val="24"/>
                <w:szCs w:val="24"/>
              </w:rPr>
            </w:pPr>
            <w:r w:rsidRPr="0090273F">
              <w:rPr>
                <w:sz w:val="24"/>
                <w:szCs w:val="24"/>
              </w:rPr>
              <w:t>Gweithdy lleol Blaenau Gwent gyda'i ddarparwyr HSP</w:t>
            </w:r>
          </w:p>
          <w:p w14:paraId="66407B23" w14:textId="77777777" w:rsidR="00AD261E" w:rsidRPr="0090273F" w:rsidRDefault="00AD261E" w:rsidP="0090273F">
            <w:pPr>
              <w:pStyle w:val="ListParagraph"/>
              <w:numPr>
                <w:ilvl w:val="0"/>
                <w:numId w:val="24"/>
              </w:numPr>
              <w:spacing w:after="60"/>
              <w:rPr>
                <w:sz w:val="24"/>
                <w:szCs w:val="24"/>
              </w:rPr>
            </w:pPr>
            <w:r w:rsidRPr="0090273F">
              <w:rPr>
                <w:sz w:val="24"/>
                <w:szCs w:val="24"/>
              </w:rPr>
              <w:t>Adborth adolygu gwasanaeth rheolaidd gan Dîm Comisiynu Cefnogi Pobl HSP</w:t>
            </w:r>
          </w:p>
          <w:p w14:paraId="52C0CB73" w14:textId="77777777" w:rsidR="00AD261E" w:rsidRPr="0090273F" w:rsidRDefault="00AD261E" w:rsidP="0090273F">
            <w:pPr>
              <w:pStyle w:val="ListParagraph"/>
              <w:numPr>
                <w:ilvl w:val="0"/>
                <w:numId w:val="24"/>
              </w:numPr>
              <w:spacing w:after="60"/>
              <w:rPr>
                <w:sz w:val="24"/>
                <w:szCs w:val="24"/>
              </w:rPr>
            </w:pPr>
            <w:r w:rsidRPr="0090273F">
              <w:rPr>
                <w:sz w:val="24"/>
                <w:szCs w:val="24"/>
              </w:rPr>
              <w:t>Adborth monitro gwasanaeth parhaus o fewn Blaenau Gwent, i asesu profiad defnyddwyr gwasanaeth</w:t>
            </w:r>
            <w:r w:rsidR="0071543C">
              <w:rPr>
                <w:sz w:val="24"/>
                <w:szCs w:val="24"/>
              </w:rPr>
              <w:t>au</w:t>
            </w:r>
            <w:r w:rsidRPr="0090273F">
              <w:rPr>
                <w:sz w:val="24"/>
                <w:szCs w:val="24"/>
              </w:rPr>
              <w:t xml:space="preserve"> a'r canlyniadau a gyflawnwyd</w:t>
            </w:r>
          </w:p>
          <w:p w14:paraId="4949DD88" w14:textId="77777777" w:rsidR="00AD261E" w:rsidRPr="0090273F" w:rsidRDefault="00AD261E" w:rsidP="0090273F">
            <w:pPr>
              <w:pStyle w:val="ListParagraph"/>
              <w:numPr>
                <w:ilvl w:val="0"/>
                <w:numId w:val="24"/>
              </w:numPr>
              <w:spacing w:after="60"/>
              <w:rPr>
                <w:sz w:val="24"/>
                <w:szCs w:val="24"/>
              </w:rPr>
            </w:pPr>
            <w:r w:rsidRPr="0090273F">
              <w:rPr>
                <w:sz w:val="24"/>
                <w:szCs w:val="24"/>
              </w:rPr>
              <w:t>Gwaith parhaus ac ymgynghori ag aelodau Grŵp Cynllunio HSP Blaenau Gwent, sy'n cynnwys cynrychiolaeth o:</w:t>
            </w:r>
          </w:p>
          <w:p w14:paraId="31C493AF" w14:textId="77777777" w:rsidR="00AD261E" w:rsidRPr="00AD261E" w:rsidRDefault="00AD261E" w:rsidP="00AD261E">
            <w:pPr>
              <w:pStyle w:val="ListParagraph"/>
              <w:numPr>
                <w:ilvl w:val="0"/>
                <w:numId w:val="19"/>
              </w:numPr>
              <w:spacing w:after="60"/>
              <w:rPr>
                <w:sz w:val="24"/>
                <w:szCs w:val="24"/>
              </w:rPr>
            </w:pPr>
            <w:r w:rsidRPr="00AD261E">
              <w:rPr>
                <w:sz w:val="24"/>
                <w:szCs w:val="24"/>
              </w:rPr>
              <w:t>Tai</w:t>
            </w:r>
          </w:p>
          <w:p w14:paraId="5D625BEA" w14:textId="77777777" w:rsidR="00AD261E" w:rsidRPr="00AD261E" w:rsidRDefault="00AD261E" w:rsidP="00AD261E">
            <w:pPr>
              <w:pStyle w:val="ListParagraph"/>
              <w:numPr>
                <w:ilvl w:val="0"/>
                <w:numId w:val="19"/>
              </w:numPr>
              <w:spacing w:after="60"/>
              <w:rPr>
                <w:sz w:val="24"/>
                <w:szCs w:val="24"/>
              </w:rPr>
            </w:pPr>
            <w:r w:rsidRPr="00AD261E">
              <w:rPr>
                <w:sz w:val="24"/>
                <w:szCs w:val="24"/>
              </w:rPr>
              <w:t>Gwasanaethau Plant a Chymdeithasol</w:t>
            </w:r>
          </w:p>
          <w:p w14:paraId="216D1AD1" w14:textId="77777777" w:rsidR="00AD261E" w:rsidRPr="00AD261E" w:rsidRDefault="00AD261E" w:rsidP="00AD261E">
            <w:pPr>
              <w:pStyle w:val="ListParagraph"/>
              <w:numPr>
                <w:ilvl w:val="0"/>
                <w:numId w:val="19"/>
              </w:numPr>
              <w:spacing w:after="60"/>
              <w:rPr>
                <w:sz w:val="24"/>
                <w:szCs w:val="24"/>
              </w:rPr>
            </w:pPr>
            <w:r w:rsidRPr="00AD261E">
              <w:rPr>
                <w:sz w:val="24"/>
                <w:szCs w:val="24"/>
              </w:rPr>
              <w:t>Iechyd</w:t>
            </w:r>
          </w:p>
          <w:p w14:paraId="71AA9299" w14:textId="77777777" w:rsidR="00AD261E" w:rsidRPr="00AD261E" w:rsidRDefault="00AD261E" w:rsidP="00AD261E">
            <w:pPr>
              <w:pStyle w:val="ListParagraph"/>
              <w:numPr>
                <w:ilvl w:val="0"/>
                <w:numId w:val="19"/>
              </w:numPr>
              <w:spacing w:after="60"/>
              <w:rPr>
                <w:sz w:val="24"/>
                <w:szCs w:val="24"/>
              </w:rPr>
            </w:pPr>
            <w:r w:rsidRPr="00AD261E">
              <w:rPr>
                <w:sz w:val="24"/>
                <w:szCs w:val="24"/>
              </w:rPr>
              <w:t>Gwasanaethau prawf</w:t>
            </w:r>
          </w:p>
          <w:p w14:paraId="37C6ED25" w14:textId="77777777" w:rsidR="00AD261E" w:rsidRPr="00AD261E" w:rsidRDefault="00AD261E" w:rsidP="00AD261E">
            <w:pPr>
              <w:pStyle w:val="ListParagraph"/>
              <w:numPr>
                <w:ilvl w:val="0"/>
                <w:numId w:val="19"/>
              </w:numPr>
              <w:spacing w:after="60"/>
              <w:rPr>
                <w:sz w:val="24"/>
                <w:szCs w:val="24"/>
              </w:rPr>
            </w:pPr>
            <w:r w:rsidRPr="00AD261E">
              <w:rPr>
                <w:sz w:val="24"/>
                <w:szCs w:val="24"/>
              </w:rPr>
              <w:t>Grant Plant a Chymuned</w:t>
            </w:r>
          </w:p>
          <w:p w14:paraId="65847E21" w14:textId="77777777" w:rsidR="00AD261E" w:rsidRPr="00AD261E" w:rsidRDefault="00AD261E" w:rsidP="00AD261E">
            <w:pPr>
              <w:pStyle w:val="ListParagraph"/>
              <w:numPr>
                <w:ilvl w:val="0"/>
                <w:numId w:val="19"/>
              </w:numPr>
              <w:spacing w:after="60"/>
              <w:rPr>
                <w:sz w:val="24"/>
                <w:szCs w:val="24"/>
              </w:rPr>
            </w:pPr>
            <w:r w:rsidRPr="00AD261E">
              <w:rPr>
                <w:sz w:val="24"/>
                <w:szCs w:val="24"/>
              </w:rPr>
              <w:t>Landlordiaid</w:t>
            </w:r>
          </w:p>
          <w:p w14:paraId="26E7A217" w14:textId="77777777" w:rsidR="00AD261E" w:rsidRPr="00AD261E" w:rsidRDefault="00AD261E" w:rsidP="00AD261E">
            <w:pPr>
              <w:pStyle w:val="ListParagraph"/>
              <w:numPr>
                <w:ilvl w:val="0"/>
                <w:numId w:val="19"/>
              </w:numPr>
              <w:spacing w:after="60"/>
              <w:rPr>
                <w:sz w:val="24"/>
                <w:szCs w:val="24"/>
              </w:rPr>
            </w:pPr>
            <w:r w:rsidRPr="00AD261E">
              <w:rPr>
                <w:sz w:val="24"/>
                <w:szCs w:val="24"/>
              </w:rPr>
              <w:t>Darparwyr C</w:t>
            </w:r>
            <w:r w:rsidR="00FB7C7C">
              <w:rPr>
                <w:sz w:val="24"/>
                <w:szCs w:val="24"/>
              </w:rPr>
              <w:t>ymorth</w:t>
            </w:r>
            <w:r w:rsidRPr="00AD261E">
              <w:rPr>
                <w:sz w:val="24"/>
                <w:szCs w:val="24"/>
              </w:rPr>
              <w:t xml:space="preserve"> (yn seiliedig ar lety)</w:t>
            </w:r>
          </w:p>
          <w:p w14:paraId="1F4207A0" w14:textId="77777777" w:rsidR="00AD261E" w:rsidRPr="00AD261E" w:rsidRDefault="00AD261E" w:rsidP="00AD261E">
            <w:pPr>
              <w:pStyle w:val="ListParagraph"/>
              <w:numPr>
                <w:ilvl w:val="0"/>
                <w:numId w:val="19"/>
              </w:numPr>
              <w:spacing w:after="60"/>
              <w:rPr>
                <w:sz w:val="24"/>
                <w:szCs w:val="24"/>
              </w:rPr>
            </w:pPr>
            <w:r w:rsidRPr="00AD261E">
              <w:rPr>
                <w:sz w:val="24"/>
                <w:szCs w:val="24"/>
              </w:rPr>
              <w:t>Darparwyr C</w:t>
            </w:r>
            <w:r w:rsidR="00FB7C7C">
              <w:rPr>
                <w:sz w:val="24"/>
                <w:szCs w:val="24"/>
              </w:rPr>
              <w:t>ymorth</w:t>
            </w:r>
            <w:r w:rsidRPr="00AD261E">
              <w:rPr>
                <w:sz w:val="24"/>
                <w:szCs w:val="24"/>
              </w:rPr>
              <w:t xml:space="preserve"> (cymorth </w:t>
            </w:r>
            <w:r w:rsidR="007851D0">
              <w:rPr>
                <w:sz w:val="24"/>
                <w:szCs w:val="24"/>
              </w:rPr>
              <w:t>fel y bo’r angen</w:t>
            </w:r>
            <w:r w:rsidRPr="00AD261E">
              <w:rPr>
                <w:sz w:val="24"/>
                <w:szCs w:val="24"/>
              </w:rPr>
              <w:t>)</w:t>
            </w:r>
          </w:p>
          <w:p w14:paraId="432B529A" w14:textId="77777777" w:rsidR="00AD261E" w:rsidRPr="00FB7C7C" w:rsidRDefault="00AD261E" w:rsidP="00FB7C7C">
            <w:pPr>
              <w:pStyle w:val="ListParagraph"/>
              <w:numPr>
                <w:ilvl w:val="0"/>
                <w:numId w:val="25"/>
              </w:numPr>
              <w:spacing w:after="60"/>
              <w:rPr>
                <w:sz w:val="24"/>
                <w:szCs w:val="24"/>
              </w:rPr>
            </w:pPr>
            <w:r w:rsidRPr="00FB7C7C">
              <w:rPr>
                <w:sz w:val="24"/>
                <w:szCs w:val="24"/>
              </w:rPr>
              <w:t xml:space="preserve">Cynllunio a chomisiynu </w:t>
            </w:r>
            <w:r w:rsidR="00FB7C7C">
              <w:rPr>
                <w:sz w:val="24"/>
                <w:szCs w:val="24"/>
              </w:rPr>
              <w:t xml:space="preserve">gweithredol </w:t>
            </w:r>
            <w:r w:rsidRPr="00FB7C7C">
              <w:rPr>
                <w:sz w:val="24"/>
                <w:szCs w:val="24"/>
              </w:rPr>
              <w:t>ar y cyd ar draws ystod ehangach o bartneriaid o fewn Grŵp Cydweithredol Cymorth Tai Rhanbarthol Gwent, a restrir yn Atodiad 1. Mae hyn yn cynnwys cynrychiolaeth o:</w:t>
            </w:r>
          </w:p>
          <w:p w14:paraId="700CB0BD" w14:textId="77777777" w:rsidR="00AD261E" w:rsidRPr="00AD261E" w:rsidRDefault="00AD261E" w:rsidP="00AD261E">
            <w:pPr>
              <w:pStyle w:val="ListParagraph"/>
              <w:numPr>
                <w:ilvl w:val="0"/>
                <w:numId w:val="19"/>
              </w:numPr>
              <w:spacing w:after="60"/>
              <w:rPr>
                <w:sz w:val="24"/>
                <w:szCs w:val="24"/>
              </w:rPr>
            </w:pPr>
            <w:r w:rsidRPr="00AD261E">
              <w:rPr>
                <w:sz w:val="24"/>
                <w:szCs w:val="24"/>
              </w:rPr>
              <w:t>Heddlu Gwent</w:t>
            </w:r>
          </w:p>
          <w:p w14:paraId="31E537D9" w14:textId="77777777" w:rsidR="00AD261E" w:rsidRPr="00AD261E" w:rsidRDefault="00AD261E" w:rsidP="00AD261E">
            <w:pPr>
              <w:pStyle w:val="ListParagraph"/>
              <w:numPr>
                <w:ilvl w:val="0"/>
                <w:numId w:val="19"/>
              </w:numPr>
              <w:spacing w:after="60"/>
              <w:rPr>
                <w:sz w:val="24"/>
                <w:szCs w:val="24"/>
              </w:rPr>
            </w:pPr>
            <w:r w:rsidRPr="00AD261E">
              <w:rPr>
                <w:sz w:val="24"/>
                <w:szCs w:val="24"/>
              </w:rPr>
              <w:t>Bwrdd Cynllunio Ardal Camddefnyddio Sylweddau</w:t>
            </w:r>
          </w:p>
          <w:p w14:paraId="419C5CF8" w14:textId="77777777" w:rsidR="00AD261E" w:rsidRPr="00AD261E" w:rsidRDefault="00AD261E" w:rsidP="00AD261E">
            <w:pPr>
              <w:pStyle w:val="ListParagraph"/>
              <w:numPr>
                <w:ilvl w:val="0"/>
                <w:numId w:val="19"/>
              </w:numPr>
              <w:spacing w:after="60"/>
              <w:rPr>
                <w:sz w:val="24"/>
                <w:szCs w:val="24"/>
              </w:rPr>
            </w:pPr>
            <w:r w:rsidRPr="00AD261E">
              <w:rPr>
                <w:sz w:val="24"/>
                <w:szCs w:val="24"/>
              </w:rPr>
              <w:t>Bwrdd Partneriaeth Trais yn erbyn Menywod, Cam-drin Domestig a Thrais Rhywiol</w:t>
            </w:r>
          </w:p>
          <w:p w14:paraId="26A76778" w14:textId="77777777" w:rsidR="00AD261E" w:rsidRPr="00AD261E" w:rsidRDefault="00AD261E" w:rsidP="00AD261E">
            <w:pPr>
              <w:pStyle w:val="ListParagraph"/>
              <w:numPr>
                <w:ilvl w:val="0"/>
                <w:numId w:val="19"/>
              </w:numPr>
              <w:spacing w:after="60"/>
              <w:rPr>
                <w:sz w:val="24"/>
                <w:szCs w:val="24"/>
              </w:rPr>
            </w:pPr>
            <w:r w:rsidRPr="00AD261E">
              <w:rPr>
                <w:sz w:val="24"/>
                <w:szCs w:val="24"/>
              </w:rPr>
              <w:t>Darparwyr cymorth hirdymor a thymor byr a landlordiaid tai cymdeithasol</w:t>
            </w:r>
          </w:p>
          <w:p w14:paraId="7F39241B" w14:textId="77777777" w:rsidR="00AD261E" w:rsidRPr="00AD261E" w:rsidRDefault="00AD261E" w:rsidP="00AD261E">
            <w:pPr>
              <w:pStyle w:val="ListParagraph"/>
              <w:numPr>
                <w:ilvl w:val="0"/>
                <w:numId w:val="19"/>
              </w:numPr>
              <w:spacing w:after="60"/>
              <w:rPr>
                <w:sz w:val="24"/>
                <w:szCs w:val="24"/>
              </w:rPr>
            </w:pPr>
            <w:r w:rsidRPr="00AD261E">
              <w:rPr>
                <w:sz w:val="24"/>
                <w:szCs w:val="24"/>
              </w:rPr>
              <w:t>Trydydd sector</w:t>
            </w:r>
          </w:p>
          <w:p w14:paraId="4E2B24E1" w14:textId="77777777" w:rsidR="00AD261E" w:rsidRPr="00BF5D25" w:rsidRDefault="00AD261E" w:rsidP="00FB7C7C">
            <w:pPr>
              <w:pStyle w:val="ListParagraph"/>
              <w:numPr>
                <w:ilvl w:val="0"/>
                <w:numId w:val="19"/>
              </w:numPr>
              <w:spacing w:after="60" w:line="240" w:lineRule="auto"/>
              <w:contextualSpacing w:val="0"/>
              <w:rPr>
                <w:sz w:val="24"/>
                <w:szCs w:val="24"/>
              </w:rPr>
            </w:pPr>
            <w:r w:rsidRPr="00AD261E">
              <w:rPr>
                <w:sz w:val="24"/>
                <w:szCs w:val="24"/>
              </w:rPr>
              <w:t>Cynrychiolaeth defnyddwyr gwasanaeth</w:t>
            </w:r>
            <w:r w:rsidR="00FB7C7C">
              <w:rPr>
                <w:sz w:val="24"/>
                <w:szCs w:val="24"/>
              </w:rPr>
              <w:t>au</w:t>
            </w:r>
          </w:p>
        </w:tc>
      </w:tr>
    </w:tbl>
    <w:p w14:paraId="7D70C91E" w14:textId="77777777" w:rsidR="00BF5D25" w:rsidRPr="00BF5D25" w:rsidRDefault="00BF5D25" w:rsidP="00116A50"/>
    <w:p w14:paraId="6AE090D6" w14:textId="77777777" w:rsidR="00AD261E" w:rsidRDefault="00AD261E" w:rsidP="00AD261E">
      <w:r>
        <w:t>Mae ein dulliau ymgysylltu a’n trywyddau ymholi yn gyson â’r uchelgeisiau a’r disgwyliadau a nodir yn Neddf Llesiant Cenedlaethau’r Dyfodol (Cymru) 2015, gan gynnwys y Saith Nod Llesiant, a’r Pum Ffordd o Weithio. Mae Grŵp Cynllunio HSP Blaenau Gwent wedi ymrwymo i’r egwyddorion a ganlyn, sy’n cyd-fynd i raddau helaeth â’r Ddeddf:</w:t>
      </w:r>
    </w:p>
    <w:p w14:paraId="44215535" w14:textId="77777777" w:rsidR="004373E2" w:rsidRDefault="004373E2" w:rsidP="00AD261E"/>
    <w:p w14:paraId="4DCEA8A5" w14:textId="77777777" w:rsidR="00AD261E" w:rsidRPr="008B097C" w:rsidRDefault="00AD261E" w:rsidP="008B097C">
      <w:pPr>
        <w:pStyle w:val="ListParagraph"/>
        <w:numPr>
          <w:ilvl w:val="0"/>
          <w:numId w:val="26"/>
        </w:numPr>
        <w:rPr>
          <w:sz w:val="24"/>
          <w:szCs w:val="24"/>
        </w:rPr>
      </w:pPr>
      <w:r w:rsidRPr="008B097C">
        <w:rPr>
          <w:sz w:val="24"/>
          <w:szCs w:val="24"/>
        </w:rPr>
        <w:t>Mae gwasanaethau HSP yn effeithlon ac yn effeithiol ac yn bodloni anghenion amrywiol pobl agored i niwed ym Mlaenau Gwent</w:t>
      </w:r>
    </w:p>
    <w:p w14:paraId="0C28AC58" w14:textId="77777777" w:rsidR="00AD261E" w:rsidRPr="008B097C" w:rsidRDefault="00AD261E" w:rsidP="008B097C">
      <w:pPr>
        <w:pStyle w:val="ListParagraph"/>
        <w:numPr>
          <w:ilvl w:val="0"/>
          <w:numId w:val="26"/>
        </w:numPr>
        <w:rPr>
          <w:sz w:val="24"/>
          <w:szCs w:val="24"/>
        </w:rPr>
      </w:pPr>
      <w:r w:rsidRPr="008B097C">
        <w:rPr>
          <w:sz w:val="24"/>
          <w:szCs w:val="24"/>
        </w:rPr>
        <w:t>Mae cydgynhyrchu a chydweithio yn ganolog i ddatblygu a darparu gwasanaethau</w:t>
      </w:r>
    </w:p>
    <w:p w14:paraId="0F685CC0" w14:textId="77777777" w:rsidR="00AD261E" w:rsidRPr="008B097C" w:rsidRDefault="00AD261E" w:rsidP="008B097C">
      <w:pPr>
        <w:pStyle w:val="ListParagraph"/>
        <w:numPr>
          <w:ilvl w:val="0"/>
          <w:numId w:val="26"/>
        </w:numPr>
        <w:rPr>
          <w:sz w:val="24"/>
          <w:szCs w:val="24"/>
        </w:rPr>
      </w:pPr>
      <w:r w:rsidRPr="008B097C">
        <w:rPr>
          <w:sz w:val="24"/>
          <w:szCs w:val="24"/>
        </w:rPr>
        <w:t>Rhoddir lle canolog i bobl sy'n defnyddio gwasanaethau yn y Rhaglen Cymorth Tai</w:t>
      </w:r>
    </w:p>
    <w:p w14:paraId="31BAEEBE" w14:textId="77777777" w:rsidR="00AD261E" w:rsidRPr="008B097C" w:rsidRDefault="00AD261E" w:rsidP="008B097C">
      <w:pPr>
        <w:pStyle w:val="ListParagraph"/>
        <w:numPr>
          <w:ilvl w:val="0"/>
          <w:numId w:val="26"/>
        </w:numPr>
        <w:rPr>
          <w:sz w:val="24"/>
          <w:szCs w:val="24"/>
        </w:rPr>
      </w:pPr>
      <w:r w:rsidRPr="008B097C">
        <w:rPr>
          <w:sz w:val="24"/>
          <w:szCs w:val="24"/>
        </w:rPr>
        <w:t>Deellir anghenion cymorth tai pobl agored i niwed ym Mlaenau Gwent a cheir tystiolaeth ohonynt</w:t>
      </w:r>
    </w:p>
    <w:p w14:paraId="6B65C351" w14:textId="77777777" w:rsidR="00AD261E" w:rsidRPr="008B097C" w:rsidRDefault="00AD261E" w:rsidP="008B097C">
      <w:pPr>
        <w:pStyle w:val="ListParagraph"/>
        <w:numPr>
          <w:ilvl w:val="0"/>
          <w:numId w:val="26"/>
        </w:numPr>
        <w:rPr>
          <w:sz w:val="24"/>
          <w:szCs w:val="24"/>
        </w:rPr>
      </w:pPr>
      <w:r w:rsidRPr="008B097C">
        <w:rPr>
          <w:sz w:val="24"/>
          <w:szCs w:val="24"/>
        </w:rPr>
        <w:t>Mabwysiadu fframwaith cynhwysol ar gyfer cynllunio a chomisiynu gwasanaethau HSP</w:t>
      </w:r>
    </w:p>
    <w:p w14:paraId="3A02E187" w14:textId="77777777" w:rsidR="0048780E" w:rsidRPr="008B097C" w:rsidRDefault="00AD261E" w:rsidP="008B097C">
      <w:pPr>
        <w:pStyle w:val="ListParagraph"/>
        <w:numPr>
          <w:ilvl w:val="0"/>
          <w:numId w:val="26"/>
        </w:numPr>
        <w:rPr>
          <w:sz w:val="24"/>
          <w:szCs w:val="24"/>
        </w:rPr>
      </w:pPr>
      <w:r w:rsidRPr="008B097C">
        <w:rPr>
          <w:sz w:val="24"/>
          <w:szCs w:val="24"/>
        </w:rPr>
        <w:t>Hyrwyddir creadigrwydd ac arloesedd wrth gomisiynu gwasanaethau HSP</w:t>
      </w:r>
    </w:p>
    <w:p w14:paraId="1B92CF7D" w14:textId="77777777" w:rsidR="0048780E" w:rsidRDefault="008B097C" w:rsidP="0048780E">
      <w:pPr>
        <w:pStyle w:val="Heading3"/>
        <w:rPr>
          <w:b/>
          <w:bCs/>
        </w:rPr>
      </w:pPr>
      <w:r w:rsidRPr="008B097C">
        <w:rPr>
          <w:b/>
          <w:bCs/>
        </w:rPr>
        <w:t>Arolwg Defnyddwyr Gwasanaeth</w:t>
      </w:r>
      <w:r>
        <w:rPr>
          <w:b/>
          <w:bCs/>
        </w:rPr>
        <w:t>au</w:t>
      </w:r>
    </w:p>
    <w:p w14:paraId="6A2EA0E9" w14:textId="77777777" w:rsidR="00AD261E" w:rsidRPr="008B097C" w:rsidRDefault="00AD261E" w:rsidP="00AD261E">
      <w:pPr>
        <w:spacing w:after="120"/>
        <w:rPr>
          <w:rFonts w:cs="Arial"/>
        </w:rPr>
      </w:pPr>
      <w:r w:rsidRPr="008B097C">
        <w:rPr>
          <w:rFonts w:cs="Arial"/>
        </w:rPr>
        <w:t>Tra gwneir pob ymdrech i gyflunio gwasanaethau i ddiwallu anghenion y rhai sy'n eu defnyddio, y bobl eu hunain sy'n derbyn gwasanaethau sy'n dod â mewnwelediad uniongyrchol i brofiad y gwasanaethau hyn. Maen nhw wedi byw a chael profiad ohonyn nhw ac maen nhw yn y sefyllfa orau i wybod beth sy’n gweithio, beth sydd ddim yn gweithio, sut mae’n eu cefnogi nhw drwy’r heriau maen nhw’n eu hwynebu a pha welliannau sydd angen eu gwneud.</w:t>
      </w:r>
    </w:p>
    <w:p w14:paraId="19DFF4D2" w14:textId="77777777" w:rsidR="00AD261E" w:rsidRPr="008B097C" w:rsidRDefault="00AD261E" w:rsidP="00AD261E">
      <w:pPr>
        <w:spacing w:after="120"/>
        <w:rPr>
          <w:rFonts w:cs="Arial"/>
        </w:rPr>
      </w:pPr>
      <w:r w:rsidRPr="008B097C">
        <w:rPr>
          <w:rFonts w:cs="Arial"/>
        </w:rPr>
        <w:t>Mae Blaenau Gwent, mewn partneriaeth â'i bartneriaid yng Ngwent, yn ymgynghori ac yn ymgysylltu'n rheolaidd â rhanddeiliaid i adolygu gwasanaethau'n barhaus a nodi blaenoriaethau.</w:t>
      </w:r>
    </w:p>
    <w:p w14:paraId="3FBFDE87" w14:textId="77777777" w:rsidR="00AD261E" w:rsidRPr="008B097C" w:rsidRDefault="00AD261E" w:rsidP="00AD261E">
      <w:pPr>
        <w:spacing w:after="120"/>
        <w:rPr>
          <w:rFonts w:cs="Arial"/>
        </w:rPr>
      </w:pPr>
      <w:r w:rsidRPr="008B097C">
        <w:rPr>
          <w:rFonts w:cs="Arial"/>
        </w:rPr>
        <w:t>Mae’r canlynol o’r Arolwg Defnyddwyr Gwasanaeth</w:t>
      </w:r>
      <w:r w:rsidR="0022162B">
        <w:rPr>
          <w:rFonts w:cs="Arial"/>
        </w:rPr>
        <w:t>au</w:t>
      </w:r>
      <w:r w:rsidRPr="008B097C">
        <w:rPr>
          <w:rFonts w:cs="Arial"/>
        </w:rPr>
        <w:t xml:space="preserve"> (2020) yn dangos y materion allweddol y mae pobl yn ymgodymu â nhw.</w:t>
      </w:r>
    </w:p>
    <w:p w14:paraId="3EC8AA66" w14:textId="77777777" w:rsidR="00AD261E" w:rsidRPr="008B097C" w:rsidRDefault="00AD261E" w:rsidP="00AD261E">
      <w:pPr>
        <w:spacing w:after="120"/>
        <w:rPr>
          <w:rFonts w:cs="Arial"/>
          <w:b/>
          <w:bCs/>
        </w:rPr>
      </w:pPr>
      <w:r w:rsidRPr="008B097C">
        <w:rPr>
          <w:rFonts w:cs="Arial"/>
          <w:b/>
          <w:bCs/>
        </w:rPr>
        <w:t>Golwg wedi'i blaenoriaethu o anghenion defnyddwyr gwasanaeth</w:t>
      </w:r>
      <w:r w:rsidR="0022162B">
        <w:rPr>
          <w:rFonts w:cs="Arial"/>
          <w:b/>
          <w:bCs/>
        </w:rPr>
        <w:t>au</w:t>
      </w:r>
      <w:r w:rsidRPr="008B097C">
        <w:rPr>
          <w:rFonts w:cs="Arial"/>
          <w:b/>
          <w:bCs/>
        </w:rPr>
        <w:t xml:space="preserve"> yn seiliedig ar Arolwg Defnyddwyr Gwasanaeth</w:t>
      </w:r>
      <w:r w:rsidR="0022162B">
        <w:rPr>
          <w:rFonts w:cs="Arial"/>
          <w:b/>
          <w:bCs/>
        </w:rPr>
        <w:t>au</w:t>
      </w:r>
      <w:r w:rsidRPr="008B097C">
        <w:rPr>
          <w:rFonts w:cs="Arial"/>
          <w:b/>
          <w:bCs/>
        </w:rPr>
        <w:t xml:space="preserve"> Gwent</w:t>
      </w:r>
    </w:p>
    <w:p w14:paraId="333DDE3A" w14:textId="77777777" w:rsidR="00BF5D25" w:rsidRPr="009F52C4" w:rsidRDefault="004F0FC7" w:rsidP="00BF5D25">
      <w:pPr>
        <w:spacing w:after="120"/>
        <w:rPr>
          <w:rFonts w:cs="Arial"/>
        </w:rPr>
      </w:pPr>
      <w:r>
        <w:rPr>
          <w:noProof/>
          <w:lang w:eastAsia="en-GB"/>
        </w:rPr>
        <w:drawing>
          <wp:inline distT="0" distB="0" distL="0" distR="0" wp14:anchorId="4228E759" wp14:editId="3640248A">
            <wp:extent cx="5276850" cy="3086100"/>
            <wp:effectExtent l="0" t="0" r="0"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6783225F" w14:textId="77777777" w:rsidR="00AD261E" w:rsidRPr="00AD261E" w:rsidRDefault="00AD261E" w:rsidP="00AD261E">
      <w:pPr>
        <w:spacing w:after="120"/>
        <w:jc w:val="both"/>
        <w:rPr>
          <w:rFonts w:cs="Arial"/>
          <w:bCs/>
        </w:rPr>
      </w:pPr>
      <w:r w:rsidRPr="00AD261E">
        <w:rPr>
          <w:rFonts w:cs="Arial"/>
          <w:bCs/>
        </w:rPr>
        <w:t>Oherwydd cyfyngiadau COVID-19 symudodd y digwyddiad ymgysylltu defnyddwyr gwasanaeth</w:t>
      </w:r>
      <w:r w:rsidR="0022162B">
        <w:rPr>
          <w:rFonts w:cs="Arial"/>
          <w:bCs/>
        </w:rPr>
        <w:t>au</w:t>
      </w:r>
      <w:r w:rsidRPr="00AD261E">
        <w:rPr>
          <w:rFonts w:cs="Arial"/>
          <w:bCs/>
        </w:rPr>
        <w:t xml:space="preserve"> arferol ar-lein. Cwblhawyd cyfanswm o 352 o holiaduron yn 2020 ar draws Gwent, gyda 52 ohonynt yn byw ym Mlaenau Gwent, gyda 182 yn eu cwblhau yn 2021. Rheoli llety, rheoli arian a theimlo'n ddiogel oedd y prif feysydd cymorth a nodwyd.</w:t>
      </w:r>
    </w:p>
    <w:p w14:paraId="2CCA8568" w14:textId="77777777" w:rsidR="00AD261E" w:rsidRPr="0022162B" w:rsidRDefault="00AD261E" w:rsidP="00AD261E">
      <w:pPr>
        <w:spacing w:after="120"/>
        <w:jc w:val="both"/>
        <w:rPr>
          <w:rFonts w:cs="Arial"/>
          <w:b/>
        </w:rPr>
      </w:pPr>
      <w:r w:rsidRPr="0022162B">
        <w:rPr>
          <w:rFonts w:cs="Arial"/>
          <w:b/>
        </w:rPr>
        <w:t>Rhwystrau i gefnogi, grwpiau nad ydynt yn ymgysylltu a grwpiau ymylol</w:t>
      </w:r>
    </w:p>
    <w:p w14:paraId="706CBA06" w14:textId="77777777" w:rsidR="00AD261E" w:rsidRPr="00AD261E" w:rsidRDefault="00AD261E" w:rsidP="00AD261E">
      <w:pPr>
        <w:spacing w:after="120"/>
        <w:jc w:val="both"/>
        <w:rPr>
          <w:rFonts w:cs="Arial"/>
          <w:bCs/>
        </w:rPr>
      </w:pPr>
      <w:r w:rsidRPr="00AD261E">
        <w:rPr>
          <w:rFonts w:cs="Arial"/>
          <w:bCs/>
        </w:rPr>
        <w:t>Mae adborth wedi bod yn gadarnhaol am y ffyrdd newydd o weithio rhithwir ac mae defnyddwyr gwasanaeth</w:t>
      </w:r>
      <w:r w:rsidR="0022162B">
        <w:rPr>
          <w:rFonts w:cs="Arial"/>
          <w:bCs/>
        </w:rPr>
        <w:t>au</w:t>
      </w:r>
      <w:r w:rsidRPr="00AD261E">
        <w:rPr>
          <w:rFonts w:cs="Arial"/>
          <w:bCs/>
        </w:rPr>
        <w:t xml:space="preserve"> wedi dweud y byddai'n well ganddynt gadw'r cymorth rhithwir gyda chyfuniad o gefnogaeth dros y ffôn, apiau symudol (e.e. WhatsApp), galwadau fideo (e.e. FaceTime) a rhai ymweliadau wyneb</w:t>
      </w:r>
      <w:r w:rsidR="0022162B">
        <w:rPr>
          <w:rFonts w:cs="Arial"/>
          <w:bCs/>
        </w:rPr>
        <w:t xml:space="preserve"> yn wyneb.</w:t>
      </w:r>
    </w:p>
    <w:p w14:paraId="162970D1" w14:textId="77777777" w:rsidR="00AD261E" w:rsidRPr="00AD261E" w:rsidRDefault="00AD261E" w:rsidP="00AD261E">
      <w:pPr>
        <w:spacing w:after="120"/>
        <w:jc w:val="both"/>
        <w:rPr>
          <w:rFonts w:cs="Arial"/>
          <w:bCs/>
        </w:rPr>
      </w:pPr>
      <w:r w:rsidRPr="00AD261E">
        <w:rPr>
          <w:rFonts w:cs="Arial"/>
          <w:bCs/>
        </w:rPr>
        <w:t>Er bod llawer wedi gwerthfawrogi ffyrdd gwell o gael mynediad at gymorth, yn enwedig yn ddigidol, mae rhai unigolion yn parhau i fod ar y cyrion ac yn cael trafferth cael mynediad at wasanaethau neu ymgysylltu â nhw. Amlygodd ymgysylltiad defnyddwyr gwasanaeth</w:t>
      </w:r>
      <w:r w:rsidR="0022162B">
        <w:rPr>
          <w:rFonts w:cs="Arial"/>
          <w:bCs/>
        </w:rPr>
        <w:t>au</w:t>
      </w:r>
      <w:r w:rsidRPr="00AD261E">
        <w:rPr>
          <w:rFonts w:cs="Arial"/>
          <w:bCs/>
        </w:rPr>
        <w:t>, er bod mynediad wedi bod yn syml, mai cyfyngedig oedd gwybodaeth am y gwasanaethau sydd ar gael. Mae cynhwysiant digidol yn faes lle mae angen cynyddol, yn enwedig gyda mwy a mwy o wasanaethau’n cael eu darparu ar-lein. Yn dilyn arolwg 2021 a oedd yn canolbwyntio ar y maes hwn, cytunwyd ar saith blaenoriaeth gan yr RHSCG i wella cynhwysiant digidol a dileu rhwystrau i ymgysylltu ag ymgynghoriad.</w:t>
      </w:r>
    </w:p>
    <w:p w14:paraId="4ED9C67C" w14:textId="77777777" w:rsidR="00AD261E" w:rsidRDefault="00AD261E" w:rsidP="00AD261E">
      <w:pPr>
        <w:spacing w:after="120"/>
        <w:jc w:val="both"/>
        <w:rPr>
          <w:rFonts w:cs="Arial"/>
          <w:bCs/>
        </w:rPr>
      </w:pPr>
      <w:r w:rsidRPr="00AD261E">
        <w:rPr>
          <w:rFonts w:cs="Arial"/>
          <w:bCs/>
        </w:rPr>
        <w:t xml:space="preserve">Y tu hwnt i ymgynghori ac ymgysylltu, o ran darparu a </w:t>
      </w:r>
      <w:r w:rsidR="0078215A">
        <w:rPr>
          <w:rFonts w:cs="Arial"/>
          <w:bCs/>
        </w:rPr>
        <w:t>chyflenwi g</w:t>
      </w:r>
      <w:r w:rsidRPr="00AD261E">
        <w:rPr>
          <w:rFonts w:cs="Arial"/>
          <w:bCs/>
        </w:rPr>
        <w:t>wasanaethau cymorth, wyneb yn wyneb yw’r dull a ffefrir o hyd ac nid oedd archwilio dulliau mwy digidol yn rhywbeth yr oedd llawer o ymatebwyr yn awyddus i’w groesawu.</w:t>
      </w:r>
    </w:p>
    <w:p w14:paraId="13A0649B" w14:textId="77777777" w:rsidR="0078215A" w:rsidRDefault="0078215A" w:rsidP="00933F61">
      <w:pPr>
        <w:spacing w:after="120"/>
        <w:jc w:val="both"/>
        <w:rPr>
          <w:rFonts w:cs="Arial"/>
        </w:rPr>
      </w:pPr>
      <w:r w:rsidRPr="0078215A">
        <w:rPr>
          <w:rFonts w:cs="Arial"/>
        </w:rPr>
        <w:t>Nodwyd iechyd meddwl fel rhwystr, a gadarnhawyd gan ddadansoddiad o'r data a oedd yn cefnogi adroddiadau bod nifer gymharol uchel o ymgeiswyr digartref yn ymddieithrio neu na ellid cysylltu â hwy cyn cyrraedd canlyniad boddhaol, gan arwain at atgyfeiriadau am gymorth yn cael eu gwrthod.</w:t>
      </w:r>
    </w:p>
    <w:p w14:paraId="0B4054D2" w14:textId="77777777" w:rsidR="00BF5D25" w:rsidRDefault="0078215A" w:rsidP="00BF5D25">
      <w:pPr>
        <w:autoSpaceDE w:val="0"/>
        <w:autoSpaceDN w:val="0"/>
        <w:adjustRightInd w:val="0"/>
        <w:spacing w:after="120"/>
        <w:rPr>
          <w:rFonts w:cs="Arial"/>
          <w:b/>
          <w:bCs/>
        </w:rPr>
      </w:pPr>
      <w:r>
        <w:rPr>
          <w:rFonts w:cs="Arial"/>
          <w:b/>
          <w:bCs/>
        </w:rPr>
        <w:t>Mynediad at gymorth</w:t>
      </w:r>
    </w:p>
    <w:p w14:paraId="3E02ACD8" w14:textId="77777777" w:rsidR="00AD261E" w:rsidRPr="00AD261E" w:rsidRDefault="00AD261E" w:rsidP="0078215A">
      <w:pPr>
        <w:autoSpaceDE w:val="0"/>
        <w:autoSpaceDN w:val="0"/>
        <w:adjustRightInd w:val="0"/>
        <w:spacing w:after="120"/>
        <w:jc w:val="both"/>
        <w:rPr>
          <w:rFonts w:cs="Arial"/>
        </w:rPr>
      </w:pPr>
      <w:r w:rsidRPr="00AD261E">
        <w:rPr>
          <w:rFonts w:cs="Arial"/>
        </w:rPr>
        <w:t xml:space="preserve">Amlygodd canlyniadau </w:t>
      </w:r>
      <w:r w:rsidR="0078215A">
        <w:rPr>
          <w:rFonts w:cs="Arial"/>
        </w:rPr>
        <w:t>A</w:t>
      </w:r>
      <w:r w:rsidRPr="00AD261E">
        <w:rPr>
          <w:rFonts w:cs="Arial"/>
        </w:rPr>
        <w:t xml:space="preserve">rolwg </w:t>
      </w:r>
      <w:r w:rsidR="0078215A">
        <w:rPr>
          <w:rFonts w:cs="Arial"/>
        </w:rPr>
        <w:t>D</w:t>
      </w:r>
      <w:r w:rsidRPr="00AD261E">
        <w:rPr>
          <w:rFonts w:cs="Arial"/>
        </w:rPr>
        <w:t xml:space="preserve">efnyddwyr </w:t>
      </w:r>
      <w:r w:rsidR="0078215A">
        <w:rPr>
          <w:rFonts w:cs="Arial"/>
        </w:rPr>
        <w:t>G</w:t>
      </w:r>
      <w:r w:rsidRPr="00AD261E">
        <w:rPr>
          <w:rFonts w:cs="Arial"/>
        </w:rPr>
        <w:t>wasanaeth</w:t>
      </w:r>
      <w:r w:rsidR="0078215A">
        <w:rPr>
          <w:rFonts w:cs="Arial"/>
        </w:rPr>
        <w:t>au</w:t>
      </w:r>
      <w:r w:rsidRPr="00AD261E">
        <w:rPr>
          <w:rFonts w:cs="Arial"/>
        </w:rPr>
        <w:t xml:space="preserve"> 2021 fod yr holl ymatebwyr ym Mlaenau Gwent naill ai'n Hapus neu'n Hapus Iawn gyda'r gwasanaethau yr oeddent wedi'u derbyn drwy'r rhaglen HSP. Yn yr un modd, rydym wedi nodi’r angen i wella mynediad at gymorth – o nodi angen, i ddeall y cymorth sydd ar gael, ac yna teilwra’r cymorth i ddiwallu anghenion unigol:</w:t>
      </w:r>
    </w:p>
    <w:p w14:paraId="07ADA8EC" w14:textId="77777777" w:rsidR="00AD261E" w:rsidRPr="0078215A" w:rsidRDefault="00AD261E" w:rsidP="0078215A">
      <w:pPr>
        <w:pStyle w:val="ListParagraph"/>
        <w:numPr>
          <w:ilvl w:val="0"/>
          <w:numId w:val="29"/>
        </w:numPr>
        <w:autoSpaceDE w:val="0"/>
        <w:autoSpaceDN w:val="0"/>
        <w:adjustRightInd w:val="0"/>
        <w:spacing w:after="120"/>
        <w:jc w:val="both"/>
        <w:rPr>
          <w:rFonts w:cs="Arial"/>
          <w:sz w:val="24"/>
          <w:szCs w:val="24"/>
        </w:rPr>
      </w:pPr>
      <w:r w:rsidRPr="0078215A">
        <w:rPr>
          <w:rFonts w:cs="Arial"/>
          <w:sz w:val="24"/>
          <w:szCs w:val="24"/>
        </w:rPr>
        <w:t>O safbwynt defnyddiwr gwasanaeth</w:t>
      </w:r>
      <w:r w:rsidR="0078215A">
        <w:rPr>
          <w:rFonts w:cs="Arial"/>
          <w:sz w:val="24"/>
          <w:szCs w:val="24"/>
        </w:rPr>
        <w:t>au</w:t>
      </w:r>
      <w:r w:rsidRPr="0078215A">
        <w:rPr>
          <w:rFonts w:cs="Arial"/>
          <w:sz w:val="24"/>
          <w:szCs w:val="24"/>
        </w:rPr>
        <w:t>, roedd galw am well marchnata neu godi ymwybyddiaeth o natur y gwasanaethau cymorth sydd ar gael.</w:t>
      </w:r>
    </w:p>
    <w:p w14:paraId="2C362008" w14:textId="77777777" w:rsidR="00AD261E" w:rsidRPr="0078215A" w:rsidRDefault="00AD261E" w:rsidP="0078215A">
      <w:pPr>
        <w:pStyle w:val="ListParagraph"/>
        <w:numPr>
          <w:ilvl w:val="0"/>
          <w:numId w:val="29"/>
        </w:numPr>
        <w:autoSpaceDE w:val="0"/>
        <w:autoSpaceDN w:val="0"/>
        <w:adjustRightInd w:val="0"/>
        <w:spacing w:after="120"/>
        <w:jc w:val="both"/>
        <w:rPr>
          <w:rFonts w:cs="Arial"/>
          <w:sz w:val="24"/>
          <w:szCs w:val="24"/>
        </w:rPr>
      </w:pPr>
      <w:r w:rsidRPr="0078215A">
        <w:rPr>
          <w:rFonts w:cs="Arial"/>
          <w:sz w:val="24"/>
          <w:szCs w:val="24"/>
        </w:rPr>
        <w:t>Ar gyfer defnyddwyr gwasanaeth</w:t>
      </w:r>
      <w:r w:rsidR="0078215A">
        <w:rPr>
          <w:rFonts w:cs="Arial"/>
          <w:sz w:val="24"/>
          <w:szCs w:val="24"/>
        </w:rPr>
        <w:t>au</w:t>
      </w:r>
      <w:r w:rsidRPr="0078215A">
        <w:rPr>
          <w:rFonts w:cs="Arial"/>
          <w:sz w:val="24"/>
          <w:szCs w:val="24"/>
        </w:rPr>
        <w:t>, roedd cynyddu capasiti a lleihau amseroedd aros am gymorth yn flaenoriaeth a ddeilliodd o ymgysylltu â defnyddwyr gwasanaeth</w:t>
      </w:r>
      <w:r w:rsidR="0078215A">
        <w:rPr>
          <w:rFonts w:cs="Arial"/>
          <w:sz w:val="24"/>
          <w:szCs w:val="24"/>
        </w:rPr>
        <w:t>au</w:t>
      </w:r>
      <w:r w:rsidRPr="0078215A">
        <w:rPr>
          <w:rFonts w:cs="Arial"/>
          <w:sz w:val="24"/>
          <w:szCs w:val="24"/>
        </w:rPr>
        <w:t>.</w:t>
      </w:r>
    </w:p>
    <w:p w14:paraId="33779285" w14:textId="77777777" w:rsidR="00AD261E" w:rsidRPr="0078215A" w:rsidRDefault="00AD261E" w:rsidP="0078215A">
      <w:pPr>
        <w:pStyle w:val="ListParagraph"/>
        <w:numPr>
          <w:ilvl w:val="0"/>
          <w:numId w:val="29"/>
        </w:numPr>
        <w:autoSpaceDE w:val="0"/>
        <w:autoSpaceDN w:val="0"/>
        <w:adjustRightInd w:val="0"/>
        <w:spacing w:after="120"/>
        <w:jc w:val="both"/>
        <w:rPr>
          <w:rFonts w:cs="Arial"/>
          <w:sz w:val="24"/>
          <w:szCs w:val="24"/>
        </w:rPr>
      </w:pPr>
      <w:r w:rsidRPr="0078215A">
        <w:rPr>
          <w:rFonts w:cs="Arial"/>
          <w:sz w:val="24"/>
          <w:szCs w:val="24"/>
        </w:rPr>
        <w:t>Mae nifer y bobl sydd angen lefelau cymorth mwy arbenigol wedi dod yn faes o bwysau ychwanegol ar wasanaethau ac fe'i hamlygwyd yn glir trwy'r ymgysylltu â rhanddeiliaid, gyda llawer o ddarparwyr yn cael trafferth cynorthwyo defnyddwyr gwasanaeth</w:t>
      </w:r>
      <w:r w:rsidR="005E4534">
        <w:rPr>
          <w:rFonts w:cs="Arial"/>
          <w:sz w:val="24"/>
          <w:szCs w:val="24"/>
        </w:rPr>
        <w:t>au</w:t>
      </w:r>
      <w:r w:rsidRPr="0078215A">
        <w:rPr>
          <w:rFonts w:cs="Arial"/>
          <w:sz w:val="24"/>
          <w:szCs w:val="24"/>
        </w:rPr>
        <w:t xml:space="preserve"> i gael mynediad at y cymorth arbenigol sydd ei angen arnynt.</w:t>
      </w:r>
    </w:p>
    <w:p w14:paraId="0D3CDA53" w14:textId="77777777" w:rsidR="00AD261E" w:rsidRDefault="00AD261E" w:rsidP="0078215A">
      <w:pPr>
        <w:pStyle w:val="ListParagraph"/>
        <w:numPr>
          <w:ilvl w:val="0"/>
          <w:numId w:val="29"/>
        </w:numPr>
        <w:autoSpaceDE w:val="0"/>
        <w:autoSpaceDN w:val="0"/>
        <w:adjustRightInd w:val="0"/>
        <w:spacing w:after="120"/>
        <w:jc w:val="both"/>
        <w:rPr>
          <w:rFonts w:cs="Arial"/>
          <w:sz w:val="24"/>
          <w:szCs w:val="24"/>
        </w:rPr>
      </w:pPr>
      <w:r w:rsidRPr="0078215A">
        <w:rPr>
          <w:rFonts w:cs="Arial"/>
          <w:sz w:val="24"/>
          <w:szCs w:val="24"/>
        </w:rPr>
        <w:t xml:space="preserve">Unwaith y bydd cymorth wedi'i gael, mae'n amlwg nad oes angen un </w:t>
      </w:r>
      <w:r w:rsidR="005E4534">
        <w:rPr>
          <w:rFonts w:cs="Arial"/>
          <w:sz w:val="24"/>
          <w:szCs w:val="24"/>
        </w:rPr>
        <w:t>ateb sy’n addas i bawb</w:t>
      </w:r>
      <w:r w:rsidRPr="0078215A">
        <w:rPr>
          <w:rFonts w:cs="Arial"/>
          <w:sz w:val="24"/>
          <w:szCs w:val="24"/>
        </w:rPr>
        <w:t>. Roedd darparu cymorth lefel isel am gyfnod hwy yn faes a awgrymwyd ar gyfer gwella, yn ogystal â darparu cymorth mwy dwys a lefelau uwch o gyswllt. Yn amlwg, bydd angen i natur yr angen, ac felly, y cymorth</w:t>
      </w:r>
      <w:r w:rsidR="005E4534">
        <w:rPr>
          <w:rFonts w:cs="Arial"/>
          <w:sz w:val="24"/>
          <w:szCs w:val="24"/>
        </w:rPr>
        <w:t>,</w:t>
      </w:r>
      <w:r w:rsidRPr="0078215A">
        <w:rPr>
          <w:rFonts w:cs="Arial"/>
          <w:sz w:val="24"/>
          <w:szCs w:val="24"/>
        </w:rPr>
        <w:t xml:space="preserve"> amrywio o ran hyd a dwyster – dull gweithredu wedi’i deilwra, y tu hwnt i gael ei ragnodi gan drothwyon gwasanaeth neu brotocolau safonol.</w:t>
      </w:r>
    </w:p>
    <w:p w14:paraId="72906C1B" w14:textId="77777777" w:rsidR="005E4534" w:rsidRDefault="005E4534" w:rsidP="005E4534">
      <w:pPr>
        <w:pStyle w:val="ListParagraph"/>
        <w:spacing w:after="120" w:line="240" w:lineRule="auto"/>
        <w:ind w:left="425"/>
        <w:contextualSpacing w:val="0"/>
        <w:jc w:val="both"/>
        <w:rPr>
          <w:rFonts w:cs="Arial"/>
        </w:rPr>
      </w:pPr>
    </w:p>
    <w:p w14:paraId="29902C5D" w14:textId="77777777" w:rsidR="00AD261E" w:rsidRDefault="00AD261E" w:rsidP="00AD261E">
      <w:pPr>
        <w:pStyle w:val="Default"/>
        <w:jc w:val="both"/>
        <w:rPr>
          <w:rFonts w:asciiTheme="minorHAnsi" w:hAnsiTheme="minorHAnsi" w:cstheme="minorHAnsi"/>
          <w:b/>
          <w:bCs/>
        </w:rPr>
      </w:pPr>
      <w:r w:rsidRPr="005E4534">
        <w:rPr>
          <w:rFonts w:asciiTheme="minorHAnsi" w:hAnsiTheme="minorHAnsi" w:cstheme="minorHAnsi"/>
          <w:b/>
          <w:bCs/>
        </w:rPr>
        <w:t xml:space="preserve">Ehangu'r ystod </w:t>
      </w:r>
      <w:r w:rsidR="005E4534">
        <w:rPr>
          <w:rFonts w:asciiTheme="minorHAnsi" w:hAnsiTheme="minorHAnsi" w:cstheme="minorHAnsi"/>
          <w:b/>
          <w:bCs/>
        </w:rPr>
        <w:t>cymorth</w:t>
      </w:r>
    </w:p>
    <w:p w14:paraId="1B02BCA3" w14:textId="77777777" w:rsidR="005E4534" w:rsidRPr="005E4534" w:rsidRDefault="005E4534" w:rsidP="00AD261E">
      <w:pPr>
        <w:pStyle w:val="Default"/>
        <w:jc w:val="both"/>
        <w:rPr>
          <w:rFonts w:asciiTheme="minorHAnsi" w:hAnsiTheme="minorHAnsi" w:cstheme="minorHAnsi"/>
          <w:b/>
          <w:bCs/>
        </w:rPr>
      </w:pPr>
    </w:p>
    <w:p w14:paraId="530B6C51" w14:textId="77777777" w:rsidR="00AD261E" w:rsidRDefault="00AD261E" w:rsidP="00AD261E">
      <w:pPr>
        <w:pStyle w:val="Default"/>
        <w:jc w:val="both"/>
        <w:rPr>
          <w:rFonts w:asciiTheme="minorHAnsi" w:hAnsiTheme="minorHAnsi" w:cstheme="minorHAnsi"/>
        </w:rPr>
      </w:pPr>
      <w:r w:rsidRPr="00AD261E">
        <w:rPr>
          <w:rFonts w:asciiTheme="minorHAnsi" w:hAnsiTheme="minorHAnsi" w:cstheme="minorHAnsi"/>
        </w:rPr>
        <w:t>Daeth rhai o’r themâu canlynol i’r amlwg drwy waith monitro gwasanaethau er mwyn deall profiad defnyddwyr gwasanaethau, yn ogystal ag adolygiadau gwasanaeth</w:t>
      </w:r>
      <w:r w:rsidR="005E4534">
        <w:rPr>
          <w:rFonts w:asciiTheme="minorHAnsi" w:hAnsiTheme="minorHAnsi" w:cstheme="minorHAnsi"/>
        </w:rPr>
        <w:t>au</w:t>
      </w:r>
      <w:r w:rsidRPr="00AD261E">
        <w:rPr>
          <w:rFonts w:asciiTheme="minorHAnsi" w:hAnsiTheme="minorHAnsi" w:cstheme="minorHAnsi"/>
        </w:rPr>
        <w:t xml:space="preserve"> i sicrhau bod gwasanaethau’n cael eu darparu’n effeithiol:</w:t>
      </w:r>
    </w:p>
    <w:p w14:paraId="7847349E" w14:textId="77777777" w:rsidR="005E4534" w:rsidRPr="00AD261E" w:rsidRDefault="005E4534" w:rsidP="00AD261E">
      <w:pPr>
        <w:pStyle w:val="Default"/>
        <w:jc w:val="both"/>
        <w:rPr>
          <w:rFonts w:asciiTheme="minorHAnsi" w:hAnsiTheme="minorHAnsi" w:cstheme="minorHAnsi"/>
        </w:rPr>
      </w:pPr>
    </w:p>
    <w:p w14:paraId="5EBA7F64" w14:textId="77777777" w:rsidR="00AD261E" w:rsidRPr="00AD261E" w:rsidRDefault="00AD261E" w:rsidP="005E4534">
      <w:pPr>
        <w:pStyle w:val="Default"/>
        <w:numPr>
          <w:ilvl w:val="0"/>
          <w:numId w:val="30"/>
        </w:numPr>
        <w:jc w:val="both"/>
        <w:rPr>
          <w:rFonts w:asciiTheme="minorHAnsi" w:hAnsiTheme="minorHAnsi" w:cstheme="minorHAnsi"/>
        </w:rPr>
      </w:pPr>
      <w:r w:rsidRPr="00AD261E">
        <w:rPr>
          <w:rFonts w:asciiTheme="minorHAnsi" w:hAnsiTheme="minorHAnsi" w:cstheme="minorHAnsi"/>
        </w:rPr>
        <w:t>Mae pobl eisiau cymorth hyblyg ac ymatebol sydd ar gael ac yn hygyrch y tu allan i oriau traddodiadol</w:t>
      </w:r>
    </w:p>
    <w:p w14:paraId="33B6120B" w14:textId="77777777" w:rsidR="00AD261E" w:rsidRPr="00AD261E" w:rsidRDefault="00AD261E" w:rsidP="005E4534">
      <w:pPr>
        <w:pStyle w:val="Default"/>
        <w:numPr>
          <w:ilvl w:val="0"/>
          <w:numId w:val="30"/>
        </w:numPr>
        <w:jc w:val="both"/>
        <w:rPr>
          <w:rFonts w:asciiTheme="minorHAnsi" w:hAnsiTheme="minorHAnsi" w:cstheme="minorHAnsi"/>
        </w:rPr>
      </w:pPr>
      <w:r w:rsidRPr="00AD261E">
        <w:rPr>
          <w:rFonts w:asciiTheme="minorHAnsi" w:hAnsiTheme="minorHAnsi" w:cstheme="minorHAnsi"/>
        </w:rPr>
        <w:t>Mae'r angen am gymorth emosiynol ychwanegol, mynd i'r afael ag arwahanrwydd a rheoli iechyd meddwl wedi'i chwyddo yn ystod y pandemig, wedi'i wella gan barhad gweithwyr cymorth i sefydlu perthnasoedd sy'n seiliedig ar ymddiriedaeth</w:t>
      </w:r>
    </w:p>
    <w:p w14:paraId="6ADF0D5B" w14:textId="77777777" w:rsidR="00AD261E" w:rsidRPr="00AD261E" w:rsidRDefault="00AD261E" w:rsidP="005E4534">
      <w:pPr>
        <w:pStyle w:val="Default"/>
        <w:numPr>
          <w:ilvl w:val="0"/>
          <w:numId w:val="30"/>
        </w:numPr>
        <w:jc w:val="both"/>
        <w:rPr>
          <w:rFonts w:asciiTheme="minorHAnsi" w:hAnsiTheme="minorHAnsi" w:cstheme="minorHAnsi"/>
        </w:rPr>
      </w:pPr>
      <w:r w:rsidRPr="00AD261E">
        <w:rPr>
          <w:rFonts w:asciiTheme="minorHAnsi" w:hAnsiTheme="minorHAnsi" w:cstheme="minorHAnsi"/>
        </w:rPr>
        <w:t>Ar yr un pryd, yr angen am fewnwelediad a gwybodaeth bragmatig am brosesau budd-daliadau, a chael mynediad at wasanaethau mwy arbenigol i fynd i'r afael ag anghenion cymhleth neu luosog – gan gynnwys gwell cymorth amlasiantaethol.</w:t>
      </w:r>
    </w:p>
    <w:p w14:paraId="0A104257" w14:textId="77777777" w:rsidR="005E4534" w:rsidRDefault="005E4534" w:rsidP="00AD261E">
      <w:pPr>
        <w:pStyle w:val="Default"/>
        <w:jc w:val="both"/>
        <w:rPr>
          <w:rFonts w:asciiTheme="minorHAnsi" w:hAnsiTheme="minorHAnsi" w:cstheme="minorHAnsi"/>
        </w:rPr>
      </w:pPr>
    </w:p>
    <w:p w14:paraId="2CCDB4D6" w14:textId="77777777" w:rsidR="00AD261E" w:rsidRPr="00AD261E" w:rsidRDefault="00AD261E" w:rsidP="00AD261E">
      <w:pPr>
        <w:pStyle w:val="Default"/>
        <w:jc w:val="both"/>
        <w:rPr>
          <w:rFonts w:asciiTheme="minorHAnsi" w:hAnsiTheme="minorHAnsi" w:cstheme="minorHAnsi"/>
        </w:rPr>
      </w:pPr>
      <w:r w:rsidRPr="00AD261E">
        <w:rPr>
          <w:rFonts w:asciiTheme="minorHAnsi" w:hAnsiTheme="minorHAnsi" w:cstheme="minorHAnsi"/>
        </w:rPr>
        <w:t>Mae’r ffocws hwn ar fynediad, darparu gwasanaethau sy’n canolbwyntio ar yr unigolyn a chymorth ymatebol, amlasiantaethol yn llifo drwodd i’n blaenoriaethau a’n hamcanion strategol.</w:t>
      </w:r>
    </w:p>
    <w:p w14:paraId="6A9F362E" w14:textId="77777777" w:rsidR="00AD261E" w:rsidRPr="00AD261E" w:rsidRDefault="00AD261E" w:rsidP="00AD261E">
      <w:pPr>
        <w:pStyle w:val="Default"/>
        <w:jc w:val="both"/>
        <w:rPr>
          <w:rFonts w:asciiTheme="minorHAnsi" w:hAnsiTheme="minorHAnsi" w:cstheme="minorHAnsi"/>
        </w:rPr>
      </w:pPr>
    </w:p>
    <w:p w14:paraId="78EE64A4" w14:textId="77777777" w:rsidR="005E4534" w:rsidRPr="00B70B06" w:rsidRDefault="005E4534" w:rsidP="005E4534">
      <w:pPr>
        <w:pStyle w:val="Heading3"/>
        <w:rPr>
          <w:b/>
          <w:bCs/>
        </w:rPr>
      </w:pPr>
      <w:bookmarkStart w:id="12" w:name="_Toc83194778"/>
      <w:bookmarkStart w:id="13" w:name="_Toc106271700"/>
      <w:r>
        <w:rPr>
          <w:b/>
          <w:bCs/>
        </w:rPr>
        <w:t>Arolwg Rhanddeiliaid</w:t>
      </w:r>
      <w:bookmarkEnd w:id="12"/>
      <w:bookmarkEnd w:id="13"/>
    </w:p>
    <w:p w14:paraId="6C97D0ED" w14:textId="77777777" w:rsidR="00AD261E" w:rsidRDefault="00AD261E" w:rsidP="00AD261E">
      <w:pPr>
        <w:pStyle w:val="Default"/>
        <w:jc w:val="both"/>
        <w:rPr>
          <w:rFonts w:asciiTheme="minorHAnsi" w:hAnsiTheme="minorHAnsi" w:cstheme="minorHAnsi"/>
        </w:rPr>
      </w:pPr>
      <w:r w:rsidRPr="00AD261E">
        <w:rPr>
          <w:rFonts w:asciiTheme="minorHAnsi" w:hAnsiTheme="minorHAnsi" w:cstheme="minorHAnsi"/>
        </w:rPr>
        <w:t>Datblygwyd arolwg ar wahân ar gyfer partneriaid allweddol, gan ofyn iddynt nodi unrhyw fylchau neu flaenoriaethau ar gyfer yr HSG a'r gwasanaethau Digartrefedd a gwneud unrhyw argymhellion ar gyfer gwella gwaith partneriaeth a darparu gwasanaethau ymhellach.</w:t>
      </w:r>
    </w:p>
    <w:p w14:paraId="1736FCED" w14:textId="77777777" w:rsidR="00141268" w:rsidRPr="00251B0D" w:rsidRDefault="00141268" w:rsidP="00933F61">
      <w:pPr>
        <w:pStyle w:val="Default"/>
        <w:jc w:val="both"/>
        <w:rPr>
          <w:rFonts w:asciiTheme="minorHAnsi" w:hAnsiTheme="minorHAnsi" w:cstheme="minorHAnsi"/>
        </w:rPr>
      </w:pPr>
    </w:p>
    <w:p w14:paraId="3391C812" w14:textId="77777777" w:rsidR="0048780E" w:rsidRPr="00B70B06" w:rsidRDefault="005E4534" w:rsidP="0048780E">
      <w:pPr>
        <w:pStyle w:val="Heading3"/>
        <w:rPr>
          <w:b/>
          <w:bCs/>
        </w:rPr>
      </w:pPr>
      <w:r w:rsidRPr="005E4534">
        <w:rPr>
          <w:b/>
          <w:bCs/>
        </w:rPr>
        <w:t>Ymgysylltu â Rhanddeiliaid Lleol</w:t>
      </w:r>
      <w:r w:rsidR="0048780E" w:rsidRPr="00B70B06">
        <w:rPr>
          <w:b/>
          <w:bCs/>
        </w:rPr>
        <w:t xml:space="preserve"> </w:t>
      </w:r>
    </w:p>
    <w:p w14:paraId="7AB52850" w14:textId="77777777" w:rsidR="005E4534" w:rsidRPr="005E4534" w:rsidRDefault="005E4534" w:rsidP="005E4534">
      <w:pPr>
        <w:pStyle w:val="Default"/>
        <w:jc w:val="both"/>
        <w:rPr>
          <w:rFonts w:asciiTheme="minorHAnsi" w:hAnsiTheme="minorHAnsi" w:cstheme="minorHAnsi"/>
        </w:rPr>
      </w:pPr>
      <w:r w:rsidRPr="005E4534">
        <w:rPr>
          <w:rFonts w:asciiTheme="minorHAnsi" w:hAnsiTheme="minorHAnsi" w:cstheme="minorHAnsi"/>
        </w:rPr>
        <w:t>Yn ogystal â'r arolygon ar-lein, ymgysylltodd Blaenau Gwent â'i ddarparwyr lleol trwy ddigwyddiad Microsoft Teams. Roedd y digwyddiad yn gyfle i drafodaethau gael eu cynnal rhwng y gwahanol ddarparwyr gwasanaethau a’r awdurdod lleol, gan roi cyfle i rannu profiadau ac adnabod themâu cyffredin. (Fforymau Darparwyr yn chwarterol)</w:t>
      </w:r>
    </w:p>
    <w:p w14:paraId="12D873BC" w14:textId="77777777" w:rsidR="005E4534" w:rsidRPr="005E4534" w:rsidRDefault="005E4534" w:rsidP="005E4534">
      <w:pPr>
        <w:pStyle w:val="Default"/>
        <w:jc w:val="both"/>
        <w:rPr>
          <w:rFonts w:asciiTheme="minorHAnsi" w:hAnsiTheme="minorHAnsi" w:cstheme="minorHAnsi"/>
        </w:rPr>
      </w:pPr>
    </w:p>
    <w:p w14:paraId="14DCB1B7" w14:textId="77777777" w:rsidR="0048780E" w:rsidRPr="00B70B06" w:rsidRDefault="005E4534" w:rsidP="0048780E">
      <w:pPr>
        <w:pStyle w:val="Heading3"/>
        <w:rPr>
          <w:b/>
          <w:bCs/>
        </w:rPr>
      </w:pPr>
      <w:bookmarkStart w:id="14" w:name="_Toc83194780"/>
      <w:bookmarkStart w:id="15" w:name="_Toc106271702"/>
      <w:r>
        <w:rPr>
          <w:b/>
          <w:bCs/>
        </w:rPr>
        <w:t>Ymgysylltu parhaus</w:t>
      </w:r>
      <w:bookmarkEnd w:id="14"/>
      <w:bookmarkEnd w:id="15"/>
      <w:r w:rsidR="0048780E" w:rsidRPr="00B70B06">
        <w:rPr>
          <w:b/>
          <w:bCs/>
        </w:rPr>
        <w:t xml:space="preserve"> </w:t>
      </w:r>
    </w:p>
    <w:p w14:paraId="719A78B8" w14:textId="77777777" w:rsidR="00AD261E" w:rsidRDefault="00AD261E" w:rsidP="00AD261E">
      <w:pPr>
        <w:pStyle w:val="Default"/>
        <w:jc w:val="both"/>
        <w:rPr>
          <w:rFonts w:asciiTheme="minorHAnsi" w:hAnsiTheme="minorHAnsi" w:cstheme="minorHAnsi"/>
        </w:rPr>
      </w:pPr>
      <w:r w:rsidRPr="005E4534">
        <w:rPr>
          <w:rFonts w:asciiTheme="minorHAnsi" w:hAnsiTheme="minorHAnsi" w:cstheme="minorHAnsi"/>
        </w:rPr>
        <w:t>Yn ogystal â'r digwyddiadau ymgysylltu penodol hyn, ymgynghorir â defnyddwyr gwasanaeth</w:t>
      </w:r>
      <w:r w:rsidR="005E4534">
        <w:rPr>
          <w:rFonts w:asciiTheme="minorHAnsi" w:hAnsiTheme="minorHAnsi" w:cstheme="minorHAnsi"/>
        </w:rPr>
        <w:t>au</w:t>
      </w:r>
      <w:r w:rsidRPr="005E4534">
        <w:rPr>
          <w:rFonts w:asciiTheme="minorHAnsi" w:hAnsiTheme="minorHAnsi" w:cstheme="minorHAnsi"/>
        </w:rPr>
        <w:t xml:space="preserve"> yn rheolaidd am eu profiadau. Anfonir arolygon bob mis at gleientiaid sy'n defnyddio'r gwasanaeth datrysiadau tai, ymgymerir ag arolygon rheolaidd fel rhan o broses dendro HSG a chyfwelir defnyddwyr gwasanaeth</w:t>
      </w:r>
      <w:r w:rsidR="005E4534">
        <w:rPr>
          <w:rFonts w:asciiTheme="minorHAnsi" w:hAnsiTheme="minorHAnsi" w:cstheme="minorHAnsi"/>
        </w:rPr>
        <w:t>au</w:t>
      </w:r>
      <w:r w:rsidRPr="005E4534">
        <w:rPr>
          <w:rFonts w:asciiTheme="minorHAnsi" w:hAnsiTheme="minorHAnsi" w:cstheme="minorHAnsi"/>
        </w:rPr>
        <w:t xml:space="preserve"> pan gaiff gwasanaethau eu monitro a'u hadolygu.</w:t>
      </w:r>
    </w:p>
    <w:p w14:paraId="4E16105F" w14:textId="77777777" w:rsidR="005E4534" w:rsidRPr="005E4534" w:rsidRDefault="005E4534" w:rsidP="00AD261E">
      <w:pPr>
        <w:pStyle w:val="Default"/>
        <w:jc w:val="both"/>
        <w:rPr>
          <w:rFonts w:asciiTheme="minorHAnsi" w:hAnsiTheme="minorHAnsi" w:cstheme="minorHAnsi"/>
        </w:rPr>
      </w:pPr>
    </w:p>
    <w:p w14:paraId="3F7EEB26" w14:textId="77777777" w:rsidR="005E4534" w:rsidRDefault="00AD261E" w:rsidP="00AD261E">
      <w:pPr>
        <w:pStyle w:val="Default"/>
        <w:jc w:val="both"/>
        <w:rPr>
          <w:rFonts w:asciiTheme="minorHAnsi" w:hAnsiTheme="minorHAnsi" w:cstheme="minorHAnsi"/>
        </w:rPr>
      </w:pPr>
      <w:r w:rsidRPr="005E4534">
        <w:rPr>
          <w:rFonts w:asciiTheme="minorHAnsi" w:hAnsiTheme="minorHAnsi" w:cstheme="minorHAnsi"/>
        </w:rPr>
        <w:t>Mae Blaenau Gwent hefyd yn cyfarfod yn rheolaidd â'i ddarparwyr gwasanaeth</w:t>
      </w:r>
      <w:r w:rsidR="005E4534">
        <w:rPr>
          <w:rFonts w:asciiTheme="minorHAnsi" w:hAnsiTheme="minorHAnsi" w:cstheme="minorHAnsi"/>
        </w:rPr>
        <w:t>au</w:t>
      </w:r>
      <w:r w:rsidRPr="005E4534">
        <w:rPr>
          <w:rFonts w:asciiTheme="minorHAnsi" w:hAnsiTheme="minorHAnsi" w:cstheme="minorHAnsi"/>
        </w:rPr>
        <w:t xml:space="preserve"> trwy fforwm aml-asiantaeth, i ddarparu diweddariadau a gwybodaeth am unrhyw newidiadau neu ddatblygiadau a all fod yn digwydd o fewn y sector. Mae hyn yn helpu i gynnal lefelau da o gyfathrebu parhaus ac yn helpu i feithrin gwell cyfranogiad a chydweithio, gan wella gallu'r </w:t>
      </w:r>
      <w:r w:rsidR="005E4534">
        <w:rPr>
          <w:rFonts w:asciiTheme="minorHAnsi" w:hAnsiTheme="minorHAnsi" w:cstheme="minorHAnsi"/>
        </w:rPr>
        <w:t xml:space="preserve">HSG a’r </w:t>
      </w:r>
      <w:r w:rsidRPr="005E4534">
        <w:rPr>
          <w:rFonts w:asciiTheme="minorHAnsi" w:hAnsiTheme="minorHAnsi" w:cstheme="minorHAnsi"/>
        </w:rPr>
        <w:t xml:space="preserve">Gwasanaeth Tai i ddiwallu anghenion hirdymor, gweithredu dulliau ataliol a chyflawni gwell integreiddio. Mae hefyd yn sicrhau bod darparwyr gwasanaethau'n chwarae rhan lawn </w:t>
      </w:r>
    </w:p>
    <w:p w14:paraId="030FD418" w14:textId="77777777" w:rsidR="005E4534" w:rsidRDefault="00AD261E" w:rsidP="00AD261E">
      <w:pPr>
        <w:pStyle w:val="Default"/>
        <w:jc w:val="both"/>
        <w:rPr>
          <w:rFonts w:asciiTheme="minorHAnsi" w:hAnsiTheme="minorHAnsi" w:cstheme="minorHAnsi"/>
        </w:rPr>
      </w:pPr>
      <w:r w:rsidRPr="005E4534">
        <w:rPr>
          <w:rFonts w:asciiTheme="minorHAnsi" w:hAnsiTheme="minorHAnsi" w:cstheme="minorHAnsi"/>
        </w:rPr>
        <w:t>yn y gwaith o gyfl</w:t>
      </w:r>
      <w:r w:rsidR="005E4534">
        <w:rPr>
          <w:rFonts w:asciiTheme="minorHAnsi" w:hAnsiTheme="minorHAnsi" w:cstheme="minorHAnsi"/>
        </w:rPr>
        <w:t>enwi’r</w:t>
      </w:r>
      <w:r w:rsidRPr="005E4534">
        <w:rPr>
          <w:rFonts w:asciiTheme="minorHAnsi" w:hAnsiTheme="minorHAnsi" w:cstheme="minorHAnsi"/>
        </w:rPr>
        <w:t xml:space="preserve"> rhaglen HSG.</w:t>
      </w:r>
    </w:p>
    <w:p w14:paraId="1148548B" w14:textId="77777777" w:rsidR="0048780E" w:rsidRDefault="0048780E" w:rsidP="00AD261E">
      <w:pPr>
        <w:pStyle w:val="Default"/>
        <w:jc w:val="both"/>
      </w:pPr>
      <w:r w:rsidRPr="005E4534">
        <w:rPr>
          <w:rFonts w:asciiTheme="minorHAnsi" w:hAnsiTheme="minorHAnsi" w:cstheme="minorHAnsi"/>
        </w:rPr>
        <w:br/>
      </w:r>
    </w:p>
    <w:p w14:paraId="1EE01857" w14:textId="77777777" w:rsidR="00116A50" w:rsidRDefault="00BF5D25" w:rsidP="00116A50">
      <w:pPr>
        <w:pStyle w:val="Heading2"/>
        <w:rPr>
          <w:b/>
          <w:bCs/>
        </w:rPr>
      </w:pPr>
      <w:bookmarkStart w:id="16" w:name="_Toc106271703"/>
      <w:r>
        <w:rPr>
          <w:b/>
          <w:bCs/>
        </w:rPr>
        <w:t>4a</w:t>
      </w:r>
      <w:r w:rsidR="00116A50" w:rsidRPr="00B70B06">
        <w:rPr>
          <w:b/>
          <w:bCs/>
        </w:rPr>
        <w:t xml:space="preserve">. </w:t>
      </w:r>
      <w:r w:rsidR="005E4534">
        <w:rPr>
          <w:b/>
          <w:bCs/>
        </w:rPr>
        <w:t>Adborth rhanddeiliaid</w:t>
      </w:r>
      <w:bookmarkEnd w:id="16"/>
      <w:r w:rsidR="00116A50" w:rsidRPr="00B70B06">
        <w:rPr>
          <w:b/>
          <w:bCs/>
        </w:rPr>
        <w:t xml:space="preserve"> </w:t>
      </w:r>
    </w:p>
    <w:p w14:paraId="161282CC" w14:textId="77777777" w:rsidR="009D311E" w:rsidRPr="009D311E" w:rsidRDefault="009D311E" w:rsidP="009D311E"/>
    <w:p w14:paraId="5F3080A2" w14:textId="77777777" w:rsidR="00AD261E" w:rsidRDefault="00AD261E" w:rsidP="005E4534">
      <w:pPr>
        <w:spacing w:after="60"/>
        <w:jc w:val="both"/>
        <w:rPr>
          <w:rFonts w:cs="Arial"/>
        </w:rPr>
      </w:pPr>
      <w:r w:rsidRPr="005E4534">
        <w:rPr>
          <w:rFonts w:cs="Arial"/>
        </w:rPr>
        <w:t>Yn ogystal ag ymgysylltu â defnyddwyr gwasanaethau, rydym yn ymgynghori’n rheolaidd â darparwyr a rhanddeiliaid allweddol eraill am y gwasanaethau a ddarperir yn lleol, i bennu meysydd pwysau a galw, bylchau yn y ddarpariaeth a blaenoriaethau sy’n dod i’r amlwg. Mae hyn o fewn Blaenau Gwent ac yn rhanbarthol.</w:t>
      </w:r>
    </w:p>
    <w:p w14:paraId="62C3AD5A" w14:textId="77777777" w:rsidR="007851D0" w:rsidRPr="005E4534" w:rsidRDefault="007851D0" w:rsidP="005E4534">
      <w:pPr>
        <w:spacing w:after="60"/>
        <w:jc w:val="both"/>
        <w:rPr>
          <w:rFonts w:cs="Arial"/>
        </w:rPr>
      </w:pPr>
    </w:p>
    <w:p w14:paraId="07DE421F" w14:textId="77777777" w:rsidR="00AD261E" w:rsidRPr="007851D0" w:rsidRDefault="00AD261E" w:rsidP="007851D0">
      <w:pPr>
        <w:spacing w:after="60"/>
        <w:jc w:val="both"/>
        <w:rPr>
          <w:rFonts w:cs="Arial"/>
        </w:rPr>
      </w:pPr>
      <w:r w:rsidRPr="007851D0">
        <w:rPr>
          <w:rFonts w:cs="Arial"/>
        </w:rPr>
        <w:t>Cynhaliodd Blaenau Gwent weithdy gyda’i ddarparwyr HSP i archwilio eu pryderon a’u blaenoriaethau, yn enwedig wrth fyfyrio ar yr heriau newydd a ddaeth i’r amlwg, a waethygwyd gan y pandemig coronafeirws, a sut i greu gwell gwytnwch wrth symud ymlaen.</w:t>
      </w:r>
    </w:p>
    <w:p w14:paraId="749B4C5E" w14:textId="77777777" w:rsidR="00AD261E" w:rsidRDefault="00AD261E" w:rsidP="007851D0">
      <w:pPr>
        <w:spacing w:after="60"/>
        <w:jc w:val="both"/>
        <w:rPr>
          <w:rFonts w:cs="Arial"/>
        </w:rPr>
      </w:pPr>
      <w:r w:rsidRPr="007851D0">
        <w:rPr>
          <w:rFonts w:cs="Arial"/>
        </w:rPr>
        <w:t>Mae darparwyr wedi gweld cynnydd mewn cleientiaid cymorth fel y bo’r angen newydd ac angen, er enghraifft trwy:</w:t>
      </w:r>
    </w:p>
    <w:p w14:paraId="04CD9954" w14:textId="77777777" w:rsidR="007851D0" w:rsidRPr="007851D0" w:rsidRDefault="007851D0" w:rsidP="007851D0">
      <w:pPr>
        <w:spacing w:after="60"/>
        <w:jc w:val="both"/>
        <w:rPr>
          <w:rFonts w:cs="Arial"/>
        </w:rPr>
      </w:pPr>
    </w:p>
    <w:p w14:paraId="5E7FE3A3" w14:textId="77777777" w:rsidR="00AD261E" w:rsidRPr="00AD261E" w:rsidRDefault="00AD261E" w:rsidP="007851D0">
      <w:pPr>
        <w:pStyle w:val="ListParagraph"/>
        <w:numPr>
          <w:ilvl w:val="0"/>
          <w:numId w:val="31"/>
        </w:numPr>
        <w:spacing w:after="60"/>
        <w:jc w:val="both"/>
        <w:rPr>
          <w:rFonts w:cs="Arial"/>
          <w:sz w:val="24"/>
          <w:szCs w:val="24"/>
        </w:rPr>
      </w:pPr>
      <w:r w:rsidRPr="00AD261E">
        <w:rPr>
          <w:rFonts w:cs="Arial"/>
          <w:sz w:val="24"/>
          <w:szCs w:val="24"/>
        </w:rPr>
        <w:t xml:space="preserve">perchnogion tai sy'n cael anawsterau ariannol oherwydd </w:t>
      </w:r>
      <w:r w:rsidR="007851D0">
        <w:rPr>
          <w:rFonts w:cs="Arial"/>
          <w:sz w:val="24"/>
          <w:szCs w:val="24"/>
        </w:rPr>
        <w:t>ffyrlo</w:t>
      </w:r>
      <w:r w:rsidRPr="00AD261E">
        <w:rPr>
          <w:rFonts w:cs="Arial"/>
          <w:sz w:val="24"/>
          <w:szCs w:val="24"/>
        </w:rPr>
        <w:t xml:space="preserve"> yn dod i ben</w:t>
      </w:r>
    </w:p>
    <w:p w14:paraId="6B4CBFED" w14:textId="77777777" w:rsidR="00AD261E" w:rsidRPr="00AD261E" w:rsidRDefault="00AD261E" w:rsidP="007851D0">
      <w:pPr>
        <w:pStyle w:val="ListParagraph"/>
        <w:numPr>
          <w:ilvl w:val="0"/>
          <w:numId w:val="31"/>
        </w:numPr>
        <w:spacing w:after="60"/>
        <w:jc w:val="both"/>
        <w:rPr>
          <w:rFonts w:cs="Arial"/>
          <w:sz w:val="24"/>
          <w:szCs w:val="24"/>
        </w:rPr>
      </w:pPr>
      <w:r w:rsidRPr="00AD261E">
        <w:rPr>
          <w:rFonts w:cs="Arial"/>
          <w:sz w:val="24"/>
          <w:szCs w:val="24"/>
        </w:rPr>
        <w:t>anghenion dwysach o ran iechyd meddwl, camddefnyddio sylweddau a cham-drin domestig</w:t>
      </w:r>
    </w:p>
    <w:p w14:paraId="7A6BCD85" w14:textId="77777777" w:rsidR="00AD261E" w:rsidRDefault="00AD261E" w:rsidP="007851D0">
      <w:pPr>
        <w:pStyle w:val="ListParagraph"/>
        <w:numPr>
          <w:ilvl w:val="0"/>
          <w:numId w:val="31"/>
        </w:numPr>
        <w:spacing w:after="60"/>
        <w:jc w:val="both"/>
        <w:rPr>
          <w:rFonts w:cs="Arial"/>
          <w:sz w:val="24"/>
          <w:szCs w:val="24"/>
        </w:rPr>
      </w:pPr>
      <w:r w:rsidRPr="00AD261E">
        <w:rPr>
          <w:rFonts w:cs="Arial"/>
          <w:sz w:val="24"/>
          <w:szCs w:val="24"/>
        </w:rPr>
        <w:t>galluogi pobl iau 16-30 oed i gael mynediad at wasanaethau</w:t>
      </w:r>
    </w:p>
    <w:p w14:paraId="14B87336" w14:textId="77777777" w:rsidR="007851D0" w:rsidRPr="00AD261E" w:rsidRDefault="007851D0" w:rsidP="007851D0">
      <w:pPr>
        <w:pStyle w:val="ListParagraph"/>
        <w:spacing w:after="60"/>
        <w:ind w:left="1440"/>
        <w:jc w:val="both"/>
        <w:rPr>
          <w:rFonts w:cs="Arial"/>
          <w:sz w:val="24"/>
          <w:szCs w:val="24"/>
        </w:rPr>
      </w:pPr>
    </w:p>
    <w:p w14:paraId="032896E4" w14:textId="77777777" w:rsidR="00AD261E" w:rsidRPr="007851D0" w:rsidRDefault="00AD261E" w:rsidP="007851D0">
      <w:pPr>
        <w:spacing w:after="60"/>
        <w:jc w:val="both"/>
        <w:rPr>
          <w:rFonts w:cs="Arial"/>
        </w:rPr>
      </w:pPr>
      <w:r w:rsidRPr="007851D0">
        <w:rPr>
          <w:rFonts w:cs="Arial"/>
        </w:rPr>
        <w:t>Mae newid i ddulliau cymorth digidol wedi galluogi darparwyr i gefnogi mwy o bobl gan dreulio llai o amser yn teithio, er fel y canfuwyd yn adborth defnyddwyr gwasanaeth</w:t>
      </w:r>
      <w:r w:rsidR="007851D0">
        <w:rPr>
          <w:rFonts w:cs="Arial"/>
        </w:rPr>
        <w:t>au</w:t>
      </w:r>
      <w:r w:rsidRPr="007851D0">
        <w:rPr>
          <w:rFonts w:cs="Arial"/>
        </w:rPr>
        <w:t xml:space="preserve">, nid oedd hyn yn addas i bawb, gyda rhai cleientiaid </w:t>
      </w:r>
      <w:r w:rsidR="007851D0">
        <w:rPr>
          <w:rFonts w:cs="Arial"/>
        </w:rPr>
        <w:t>agored i niwed</w:t>
      </w:r>
      <w:r w:rsidRPr="007851D0">
        <w:rPr>
          <w:rFonts w:cs="Arial"/>
        </w:rPr>
        <w:t xml:space="preserve"> heb ymgysylltu yn ogystal â methu â gwneud gwiriadau gweledol.</w:t>
      </w:r>
    </w:p>
    <w:p w14:paraId="47316C1D" w14:textId="77777777" w:rsidR="007851D0" w:rsidRDefault="007851D0" w:rsidP="007851D0">
      <w:pPr>
        <w:spacing w:after="60"/>
        <w:jc w:val="both"/>
        <w:rPr>
          <w:rFonts w:cs="Arial"/>
        </w:rPr>
      </w:pPr>
    </w:p>
    <w:p w14:paraId="4E0D72B9" w14:textId="77777777" w:rsidR="00AD261E" w:rsidRDefault="00AD261E" w:rsidP="007851D0">
      <w:pPr>
        <w:spacing w:after="60"/>
        <w:jc w:val="both"/>
        <w:rPr>
          <w:rFonts w:cs="Arial"/>
        </w:rPr>
      </w:pPr>
      <w:r w:rsidRPr="007851D0">
        <w:rPr>
          <w:rFonts w:cs="Arial"/>
        </w:rPr>
        <w:t>Roedd anghenion penodol darparwyr Blaenau Gwent yn cynnwys:</w:t>
      </w:r>
    </w:p>
    <w:p w14:paraId="74F6FA0C" w14:textId="77777777" w:rsidR="007851D0" w:rsidRPr="007851D0" w:rsidRDefault="007851D0" w:rsidP="007851D0">
      <w:pPr>
        <w:spacing w:after="60"/>
        <w:jc w:val="both"/>
        <w:rPr>
          <w:rFonts w:cs="Arial"/>
        </w:rPr>
      </w:pPr>
    </w:p>
    <w:p w14:paraId="41E38C34" w14:textId="77777777" w:rsidR="00AD261E" w:rsidRDefault="00AD261E" w:rsidP="007851D0">
      <w:pPr>
        <w:pStyle w:val="ListParagraph"/>
        <w:numPr>
          <w:ilvl w:val="0"/>
          <w:numId w:val="32"/>
        </w:numPr>
        <w:spacing w:after="60"/>
        <w:jc w:val="both"/>
        <w:rPr>
          <w:rFonts w:cs="Arial"/>
          <w:sz w:val="24"/>
          <w:szCs w:val="24"/>
        </w:rPr>
      </w:pPr>
      <w:r w:rsidRPr="007851D0">
        <w:rPr>
          <w:rFonts w:cs="Arial"/>
          <w:sz w:val="24"/>
          <w:szCs w:val="24"/>
        </w:rPr>
        <w:t>Diffyg opsiynau tai:</w:t>
      </w:r>
    </w:p>
    <w:p w14:paraId="51868BD1" w14:textId="77777777" w:rsidR="007851D0" w:rsidRDefault="007851D0" w:rsidP="007851D0">
      <w:pPr>
        <w:pStyle w:val="ListParagraph"/>
        <w:spacing w:after="60"/>
        <w:jc w:val="both"/>
        <w:rPr>
          <w:rFonts w:cs="Arial"/>
          <w:sz w:val="24"/>
          <w:szCs w:val="24"/>
        </w:rPr>
      </w:pPr>
    </w:p>
    <w:p w14:paraId="31AEC477" w14:textId="77777777" w:rsidR="007851D0" w:rsidRPr="007851D0" w:rsidRDefault="00AD261E" w:rsidP="00AD261E">
      <w:pPr>
        <w:pStyle w:val="ListParagraph"/>
        <w:numPr>
          <w:ilvl w:val="0"/>
          <w:numId w:val="33"/>
        </w:numPr>
        <w:spacing w:after="60"/>
        <w:ind w:left="993"/>
        <w:jc w:val="both"/>
        <w:rPr>
          <w:rFonts w:cs="Arial"/>
          <w:sz w:val="28"/>
          <w:szCs w:val="28"/>
        </w:rPr>
      </w:pPr>
      <w:r w:rsidRPr="007851D0">
        <w:rPr>
          <w:rFonts w:cs="Arial"/>
          <w:sz w:val="24"/>
          <w:szCs w:val="24"/>
        </w:rPr>
        <w:t>tai fforddiadwy</w:t>
      </w:r>
    </w:p>
    <w:p w14:paraId="18B3E685" w14:textId="77777777" w:rsidR="007851D0" w:rsidRDefault="007851D0" w:rsidP="00AD261E">
      <w:pPr>
        <w:pStyle w:val="ListParagraph"/>
        <w:numPr>
          <w:ilvl w:val="0"/>
          <w:numId w:val="33"/>
        </w:numPr>
        <w:spacing w:after="60" w:line="240" w:lineRule="auto"/>
        <w:ind w:left="993"/>
        <w:contextualSpacing w:val="0"/>
        <w:jc w:val="both"/>
        <w:rPr>
          <w:rFonts w:cs="Arial"/>
          <w:sz w:val="24"/>
          <w:szCs w:val="24"/>
        </w:rPr>
      </w:pPr>
      <w:r w:rsidRPr="007851D0">
        <w:rPr>
          <w:rFonts w:cs="Arial"/>
          <w:sz w:val="24"/>
          <w:szCs w:val="24"/>
        </w:rPr>
        <w:t>l</w:t>
      </w:r>
      <w:r w:rsidR="00AD261E" w:rsidRPr="007851D0">
        <w:rPr>
          <w:rFonts w:cs="Arial"/>
          <w:sz w:val="24"/>
          <w:szCs w:val="24"/>
        </w:rPr>
        <w:t xml:space="preserve">lety 1-3 </w:t>
      </w:r>
      <w:r w:rsidRPr="007851D0">
        <w:rPr>
          <w:rFonts w:cs="Arial"/>
          <w:sz w:val="24"/>
          <w:szCs w:val="24"/>
        </w:rPr>
        <w:t xml:space="preserve">ystafell </w:t>
      </w:r>
      <w:r w:rsidR="00AD261E" w:rsidRPr="007851D0">
        <w:rPr>
          <w:rFonts w:cs="Arial"/>
          <w:sz w:val="24"/>
          <w:szCs w:val="24"/>
        </w:rPr>
        <w:t>wely</w:t>
      </w:r>
    </w:p>
    <w:p w14:paraId="489F3543" w14:textId="77777777" w:rsidR="00AD261E" w:rsidRPr="007851D0" w:rsidRDefault="00AD261E" w:rsidP="00AD261E">
      <w:pPr>
        <w:pStyle w:val="ListParagraph"/>
        <w:numPr>
          <w:ilvl w:val="0"/>
          <w:numId w:val="33"/>
        </w:numPr>
        <w:spacing w:after="60" w:line="240" w:lineRule="auto"/>
        <w:ind w:left="993"/>
        <w:contextualSpacing w:val="0"/>
        <w:jc w:val="both"/>
        <w:rPr>
          <w:rFonts w:cs="Arial"/>
          <w:sz w:val="24"/>
          <w:szCs w:val="24"/>
        </w:rPr>
      </w:pPr>
      <w:r w:rsidRPr="007851D0">
        <w:rPr>
          <w:rFonts w:cs="Arial"/>
          <w:sz w:val="24"/>
          <w:szCs w:val="24"/>
        </w:rPr>
        <w:t>cam i lawr o lety â chymorth i bobl agored i niwed (e.e. anghenion iechyd meddwl) i fyw’n fwy annibynnol yn y gymuned gyda/heb gymorth</w:t>
      </w:r>
    </w:p>
    <w:p w14:paraId="1ECB26FB" w14:textId="77777777" w:rsidR="00AD261E" w:rsidRPr="007851D0" w:rsidRDefault="00AD261E" w:rsidP="007851D0">
      <w:pPr>
        <w:pStyle w:val="ListParagraph"/>
        <w:numPr>
          <w:ilvl w:val="0"/>
          <w:numId w:val="34"/>
        </w:numPr>
        <w:spacing w:after="120"/>
        <w:jc w:val="both"/>
        <w:rPr>
          <w:rFonts w:cs="Arial"/>
          <w:sz w:val="24"/>
          <w:szCs w:val="24"/>
        </w:rPr>
      </w:pPr>
      <w:r w:rsidRPr="007851D0">
        <w:rPr>
          <w:rFonts w:cs="Arial"/>
          <w:sz w:val="24"/>
          <w:szCs w:val="24"/>
        </w:rPr>
        <w:t>Blaenoriaeth Tai yn Gyntaf ar gyfer grwpiau cleientiaid cymhleth</w:t>
      </w:r>
    </w:p>
    <w:p w14:paraId="72A32447" w14:textId="77777777" w:rsidR="00AD261E" w:rsidRPr="007851D0" w:rsidRDefault="00AD261E" w:rsidP="007851D0">
      <w:pPr>
        <w:pStyle w:val="ListParagraph"/>
        <w:numPr>
          <w:ilvl w:val="0"/>
          <w:numId w:val="34"/>
        </w:numPr>
        <w:spacing w:after="120"/>
        <w:jc w:val="both"/>
        <w:rPr>
          <w:rFonts w:cs="Arial"/>
          <w:sz w:val="24"/>
          <w:szCs w:val="24"/>
        </w:rPr>
      </w:pPr>
      <w:r w:rsidRPr="007851D0">
        <w:rPr>
          <w:rFonts w:cs="Arial"/>
          <w:sz w:val="24"/>
          <w:szCs w:val="24"/>
        </w:rPr>
        <w:t>Cefnogaeth anstatudol i bobl ifanc ag anawsterau dysgu neu anableddau</w:t>
      </w:r>
    </w:p>
    <w:p w14:paraId="77B3A15D" w14:textId="77777777" w:rsidR="00AD261E" w:rsidRPr="00AD261E" w:rsidRDefault="00AD261E" w:rsidP="00AD261E">
      <w:pPr>
        <w:spacing w:after="120"/>
        <w:jc w:val="both"/>
        <w:rPr>
          <w:rFonts w:cs="Arial"/>
        </w:rPr>
      </w:pPr>
      <w:r w:rsidRPr="00AD261E">
        <w:rPr>
          <w:rFonts w:cs="Arial"/>
        </w:rPr>
        <w:t>Roedd y darparwyr eu hunain yn wynebu heriau o ran y gweithlu, er enghraifft recriwtio, cadw a hyfforddi, yr effeithiwyd arnynt gan lwythi gwaith uchel a llai o allu i ddiwallu anghenion cleientiaid cymhleth sydd angen gwasanaethau arbenigol.</w:t>
      </w:r>
    </w:p>
    <w:p w14:paraId="41426A71" w14:textId="77777777" w:rsidR="00AD261E" w:rsidRPr="00AD261E" w:rsidRDefault="00AD261E" w:rsidP="00AD261E">
      <w:pPr>
        <w:spacing w:after="120"/>
        <w:jc w:val="both"/>
        <w:rPr>
          <w:rFonts w:cs="Arial"/>
        </w:rPr>
      </w:pPr>
      <w:r w:rsidRPr="00AD261E">
        <w:rPr>
          <w:rFonts w:cs="Arial"/>
        </w:rPr>
        <w:t>Roedd angen mwy o weithio trawsffiniol:</w:t>
      </w:r>
    </w:p>
    <w:p w14:paraId="2BFA3C0E" w14:textId="77777777" w:rsidR="00AD261E" w:rsidRPr="007851D0" w:rsidRDefault="00AD261E" w:rsidP="007851D0">
      <w:pPr>
        <w:pStyle w:val="ListParagraph"/>
        <w:numPr>
          <w:ilvl w:val="0"/>
          <w:numId w:val="37"/>
        </w:numPr>
        <w:spacing w:after="120"/>
        <w:jc w:val="both"/>
        <w:rPr>
          <w:rFonts w:cs="Arial"/>
          <w:sz w:val="24"/>
          <w:szCs w:val="24"/>
        </w:rPr>
      </w:pPr>
      <w:r w:rsidRPr="007851D0">
        <w:rPr>
          <w:rFonts w:cs="Arial"/>
          <w:sz w:val="24"/>
          <w:szCs w:val="24"/>
        </w:rPr>
        <w:t>mwy o gydweithredu a chydweithio ag ystod eang o bartneriaid, gan rannu gwybodaeth a data</w:t>
      </w:r>
    </w:p>
    <w:p w14:paraId="39DEB81B" w14:textId="77777777" w:rsidR="00AD261E" w:rsidRPr="007851D0" w:rsidRDefault="0099270E" w:rsidP="007851D0">
      <w:pPr>
        <w:pStyle w:val="ListParagraph"/>
        <w:numPr>
          <w:ilvl w:val="0"/>
          <w:numId w:val="37"/>
        </w:numPr>
        <w:spacing w:after="120"/>
        <w:jc w:val="both"/>
        <w:rPr>
          <w:rFonts w:cs="Arial"/>
          <w:sz w:val="24"/>
          <w:szCs w:val="24"/>
        </w:rPr>
      </w:pPr>
      <w:r>
        <w:rPr>
          <w:rFonts w:cs="Arial"/>
          <w:sz w:val="24"/>
          <w:szCs w:val="24"/>
        </w:rPr>
        <w:t xml:space="preserve">gwasanaethau </w:t>
      </w:r>
      <w:r w:rsidR="00AD261E" w:rsidRPr="007851D0">
        <w:rPr>
          <w:rFonts w:cs="Arial"/>
          <w:sz w:val="24"/>
          <w:szCs w:val="24"/>
        </w:rPr>
        <w:t>hyrwyddo a marchnata a'u heffaith gadarnhaol</w:t>
      </w:r>
    </w:p>
    <w:p w14:paraId="3049C78A" w14:textId="77777777" w:rsidR="00AD261E" w:rsidRPr="007851D0" w:rsidRDefault="00AD261E" w:rsidP="007851D0">
      <w:pPr>
        <w:pStyle w:val="ListParagraph"/>
        <w:numPr>
          <w:ilvl w:val="0"/>
          <w:numId w:val="37"/>
        </w:numPr>
        <w:spacing w:after="120"/>
        <w:jc w:val="both"/>
        <w:rPr>
          <w:rFonts w:cs="Arial"/>
          <w:sz w:val="24"/>
          <w:szCs w:val="24"/>
        </w:rPr>
      </w:pPr>
      <w:r w:rsidRPr="007851D0">
        <w:rPr>
          <w:rFonts w:cs="Arial"/>
          <w:sz w:val="24"/>
          <w:szCs w:val="24"/>
        </w:rPr>
        <w:t xml:space="preserve">gwell hygyrchedd a dulliau digidol </w:t>
      </w:r>
      <w:r w:rsidR="00F5362D">
        <w:rPr>
          <w:rFonts w:cs="Arial"/>
          <w:sz w:val="24"/>
          <w:szCs w:val="24"/>
        </w:rPr>
        <w:t>c</w:t>
      </w:r>
      <w:r w:rsidRPr="007851D0">
        <w:rPr>
          <w:rFonts w:cs="Arial"/>
          <w:sz w:val="24"/>
          <w:szCs w:val="24"/>
        </w:rPr>
        <w:t>ynhwysol i nodi opsiynau a sicrhau cymorth</w:t>
      </w:r>
    </w:p>
    <w:p w14:paraId="1978C9E8" w14:textId="77777777" w:rsidR="00AD261E" w:rsidRPr="009D311E" w:rsidRDefault="00AD261E" w:rsidP="00AD261E">
      <w:pPr>
        <w:spacing w:after="120"/>
        <w:jc w:val="both"/>
        <w:rPr>
          <w:rFonts w:cs="Arial"/>
        </w:rPr>
      </w:pPr>
      <w:r w:rsidRPr="00AD261E">
        <w:rPr>
          <w:rFonts w:cs="Arial"/>
        </w:rPr>
        <w:t>Roedd y canfyddiadau lleol hyn yn gyson ag adborth rhanddeiliaid Gwent, gan gynnwys yr angen i ddatblygu opsiynau llety, dulliau amlasiantaethol mwy cydweithredol a’r gallu i fynd i’r afael ag anghenion cymhleth yn cael ei amlygu. Galwyd ar wasanaethau arbenigol i ymateb i:</w:t>
      </w:r>
    </w:p>
    <w:p w14:paraId="49E69BC7" w14:textId="77777777" w:rsidR="00AD261E" w:rsidRPr="0099270E" w:rsidRDefault="00AD261E" w:rsidP="0099270E">
      <w:pPr>
        <w:pStyle w:val="ListParagraph"/>
        <w:numPr>
          <w:ilvl w:val="0"/>
          <w:numId w:val="38"/>
        </w:numPr>
        <w:jc w:val="both"/>
        <w:rPr>
          <w:rFonts w:cs="Arial"/>
          <w:bCs/>
          <w:sz w:val="24"/>
          <w:szCs w:val="24"/>
        </w:rPr>
      </w:pPr>
      <w:r w:rsidRPr="0099270E">
        <w:rPr>
          <w:rFonts w:cs="Arial"/>
          <w:bCs/>
          <w:sz w:val="24"/>
          <w:szCs w:val="24"/>
        </w:rPr>
        <w:t>Anghenion cymhleth yn enwedig y rhai sy'n cysgu allan a'r rhai sydd â diagnosis deuol</w:t>
      </w:r>
    </w:p>
    <w:p w14:paraId="2EF2FA9C" w14:textId="77777777" w:rsidR="00AD261E" w:rsidRPr="0099270E" w:rsidRDefault="00AD261E" w:rsidP="0099270E">
      <w:pPr>
        <w:pStyle w:val="ListParagraph"/>
        <w:numPr>
          <w:ilvl w:val="0"/>
          <w:numId w:val="38"/>
        </w:numPr>
        <w:jc w:val="both"/>
        <w:rPr>
          <w:rFonts w:cs="Arial"/>
          <w:bCs/>
          <w:sz w:val="24"/>
          <w:szCs w:val="24"/>
        </w:rPr>
      </w:pPr>
      <w:r w:rsidRPr="0099270E">
        <w:rPr>
          <w:rFonts w:cs="Arial"/>
          <w:bCs/>
          <w:sz w:val="24"/>
          <w:szCs w:val="24"/>
        </w:rPr>
        <w:t>Cynyddu opsiynau llety a ch</w:t>
      </w:r>
      <w:r w:rsidR="0099270E">
        <w:rPr>
          <w:rFonts w:cs="Arial"/>
          <w:bCs/>
          <w:sz w:val="24"/>
          <w:szCs w:val="24"/>
        </w:rPr>
        <w:t>ymorth</w:t>
      </w:r>
      <w:r w:rsidRPr="0099270E">
        <w:rPr>
          <w:rFonts w:cs="Arial"/>
          <w:bCs/>
          <w:sz w:val="24"/>
          <w:szCs w:val="24"/>
        </w:rPr>
        <w:t xml:space="preserve"> i'r rhai sy'n gadael carchar</w:t>
      </w:r>
    </w:p>
    <w:p w14:paraId="3A84F9EE" w14:textId="77777777" w:rsidR="00AD261E" w:rsidRPr="0099270E" w:rsidRDefault="00AD261E" w:rsidP="0099270E">
      <w:pPr>
        <w:pStyle w:val="ListParagraph"/>
        <w:numPr>
          <w:ilvl w:val="0"/>
          <w:numId w:val="38"/>
        </w:numPr>
        <w:jc w:val="both"/>
        <w:rPr>
          <w:rFonts w:cs="Arial"/>
          <w:bCs/>
          <w:sz w:val="24"/>
          <w:szCs w:val="24"/>
        </w:rPr>
      </w:pPr>
      <w:r w:rsidRPr="0099270E">
        <w:rPr>
          <w:rFonts w:cs="Arial"/>
          <w:bCs/>
          <w:sz w:val="24"/>
          <w:szCs w:val="24"/>
        </w:rPr>
        <w:t>Datblygu ac ehangu'r ystod o wasanaethau iechyd meddwl sydd ar gael</w:t>
      </w:r>
    </w:p>
    <w:p w14:paraId="1A74EF56" w14:textId="77777777" w:rsidR="00AD261E" w:rsidRPr="0099270E" w:rsidRDefault="00AD261E" w:rsidP="0099270E">
      <w:pPr>
        <w:pStyle w:val="ListParagraph"/>
        <w:numPr>
          <w:ilvl w:val="0"/>
          <w:numId w:val="38"/>
        </w:numPr>
        <w:jc w:val="both"/>
        <w:rPr>
          <w:rFonts w:cs="Arial"/>
          <w:bCs/>
          <w:sz w:val="24"/>
          <w:szCs w:val="24"/>
        </w:rPr>
      </w:pPr>
      <w:r w:rsidRPr="0099270E">
        <w:rPr>
          <w:rFonts w:cs="Arial"/>
          <w:bCs/>
          <w:sz w:val="24"/>
          <w:szCs w:val="24"/>
        </w:rPr>
        <w:t>Cynyddu llety a gwasanaethau i'r rhai y mae VAWDASV yn effeithio arnynt, gan gynnwys dioddefwyr gwrywaidd, y rhai sy'n cael eu hecsbloetio'n rhywiol a dioddefwyr caethwasiaeth fodern</w:t>
      </w:r>
    </w:p>
    <w:p w14:paraId="130E81D9" w14:textId="77777777" w:rsidR="00AD261E" w:rsidRPr="0099270E" w:rsidRDefault="00AD261E" w:rsidP="0099270E">
      <w:pPr>
        <w:pStyle w:val="ListParagraph"/>
        <w:numPr>
          <w:ilvl w:val="0"/>
          <w:numId w:val="38"/>
        </w:numPr>
        <w:jc w:val="both"/>
        <w:rPr>
          <w:rFonts w:cs="Arial"/>
          <w:bCs/>
          <w:sz w:val="24"/>
          <w:szCs w:val="24"/>
        </w:rPr>
      </w:pPr>
      <w:r w:rsidRPr="0099270E">
        <w:rPr>
          <w:rFonts w:cs="Arial"/>
          <w:bCs/>
          <w:sz w:val="24"/>
          <w:szCs w:val="24"/>
        </w:rPr>
        <w:t>Darparu ystod ehangach o wasanaethau i'r rhai ag anableddau.</w:t>
      </w:r>
    </w:p>
    <w:p w14:paraId="2E981FE0" w14:textId="77777777" w:rsidR="00AD261E" w:rsidRDefault="00AD261E" w:rsidP="0099270E">
      <w:pPr>
        <w:jc w:val="both"/>
        <w:rPr>
          <w:rFonts w:cs="Arial"/>
          <w:bCs/>
        </w:rPr>
      </w:pPr>
      <w:r w:rsidRPr="0099270E">
        <w:rPr>
          <w:rFonts w:cs="Arial"/>
          <w:bCs/>
        </w:rPr>
        <w:t>Pwysleisiwyd ymyriadau cynnar a dulliau ataliol hefyd, a phwysleisiodd ymatebwyr bwysigrwydd gwasanaethau sy’n cael eu harwain gan gleientiaid, sy’n canolbwyntio ar yr unigolyn, ac sy’n blaenoriaethu anghenion yr unigolyn.</w:t>
      </w:r>
    </w:p>
    <w:p w14:paraId="1D0B9723" w14:textId="77777777" w:rsidR="0099270E" w:rsidRPr="0099270E" w:rsidRDefault="0099270E" w:rsidP="0099270E">
      <w:pPr>
        <w:jc w:val="both"/>
        <w:rPr>
          <w:rFonts w:cs="Arial"/>
          <w:bCs/>
        </w:rPr>
      </w:pPr>
    </w:p>
    <w:p w14:paraId="60B1ED7C" w14:textId="77777777" w:rsidR="00AD261E" w:rsidRPr="009D311E" w:rsidRDefault="00AD261E" w:rsidP="00AD261E">
      <w:pPr>
        <w:jc w:val="both"/>
        <w:rPr>
          <w:rFonts w:cs="Arial"/>
          <w:bCs/>
        </w:rPr>
      </w:pPr>
      <w:r w:rsidRPr="00AD261E">
        <w:rPr>
          <w:rFonts w:cs="Arial"/>
          <w:bCs/>
        </w:rPr>
        <w:t>Mae'r canfyddiadau hyn yn llifo drwodd i'r broses o flaenoriaethu ein hamcanion strategol.</w:t>
      </w:r>
    </w:p>
    <w:p w14:paraId="24F08ABC" w14:textId="77777777" w:rsidR="00116A50" w:rsidRPr="009D311E" w:rsidRDefault="00116A50" w:rsidP="00116A50"/>
    <w:p w14:paraId="3B071C39" w14:textId="77777777" w:rsidR="0048780E" w:rsidRDefault="0048780E" w:rsidP="00116A50"/>
    <w:p w14:paraId="1AD28CF4" w14:textId="77777777" w:rsidR="00116A50" w:rsidRPr="00B70B06" w:rsidRDefault="00501DD8" w:rsidP="00116A50">
      <w:pPr>
        <w:pStyle w:val="Heading2"/>
        <w:rPr>
          <w:b/>
          <w:bCs/>
        </w:rPr>
      </w:pPr>
      <w:bookmarkStart w:id="17" w:name="_Toc106271704"/>
      <w:r w:rsidRPr="00B70B06">
        <w:rPr>
          <w:b/>
          <w:bCs/>
        </w:rPr>
        <w:t>4</w:t>
      </w:r>
      <w:r w:rsidR="005C586D">
        <w:rPr>
          <w:b/>
          <w:bCs/>
        </w:rPr>
        <w:t>b</w:t>
      </w:r>
      <w:r w:rsidR="00116A50" w:rsidRPr="00B70B06">
        <w:rPr>
          <w:b/>
          <w:bCs/>
        </w:rPr>
        <w:t xml:space="preserve">. </w:t>
      </w:r>
      <w:r w:rsidR="0099270E">
        <w:rPr>
          <w:b/>
          <w:bCs/>
        </w:rPr>
        <w:t>Gweithio mewn Partneriaeth</w:t>
      </w:r>
      <w:bookmarkEnd w:id="17"/>
      <w:r w:rsidR="00116A50" w:rsidRPr="00B70B06">
        <w:rPr>
          <w:b/>
          <w:bCs/>
        </w:rPr>
        <w:t xml:space="preserve"> </w:t>
      </w:r>
    </w:p>
    <w:p w14:paraId="1A7622BE" w14:textId="77777777" w:rsidR="0099270E" w:rsidRDefault="0099270E" w:rsidP="00933F61">
      <w:pPr>
        <w:jc w:val="both"/>
        <w:rPr>
          <w:rFonts w:cstheme="minorHAnsi"/>
        </w:rPr>
      </w:pPr>
      <w:r w:rsidRPr="0099270E">
        <w:rPr>
          <w:rFonts w:cstheme="minorHAnsi"/>
        </w:rPr>
        <w:t>Byddwn yn adolygu trefniadau llywodraethu ein grwpiau cynllunio lleol yn rheolaidd a byddwn yn mynd ati’n rhagweithiol i geisio sicrhau bod partneriaid allweddol yn cael eu cynrychioli ym mhob fforwm perthnasol, gan sicrhau eu bod yn cymryd rhan lawn yn y trafodaethau cadarnhaol hyn.</w:t>
      </w:r>
    </w:p>
    <w:p w14:paraId="411F8C0B" w14:textId="77777777" w:rsidR="0099270E" w:rsidRPr="00B70B06" w:rsidRDefault="0099270E" w:rsidP="00933F61">
      <w:pPr>
        <w:jc w:val="both"/>
        <w:rPr>
          <w:rFonts w:cstheme="minorHAnsi"/>
        </w:rPr>
      </w:pPr>
    </w:p>
    <w:p w14:paraId="724C6499" w14:textId="77777777" w:rsidR="0099270E" w:rsidRDefault="0099270E" w:rsidP="00933F61">
      <w:pPr>
        <w:jc w:val="both"/>
        <w:rPr>
          <w:rFonts w:cstheme="minorHAnsi"/>
        </w:rPr>
      </w:pPr>
      <w:r w:rsidRPr="0099270E">
        <w:rPr>
          <w:rFonts w:cstheme="minorHAnsi"/>
        </w:rPr>
        <w:t>Byddwn yn gweithio gyda phartneriaid ar lefel weithredol a strategol gan greu cyfleoedd i gydweithio ar draws ffiniau a sectorau i wneud y gorau o adnoddau a chapasiti.</w:t>
      </w:r>
    </w:p>
    <w:p w14:paraId="77BC4348" w14:textId="77777777" w:rsidR="0099270E" w:rsidRPr="00B70B06" w:rsidRDefault="0099270E" w:rsidP="00933F61">
      <w:pPr>
        <w:jc w:val="both"/>
        <w:rPr>
          <w:rFonts w:cstheme="minorHAnsi"/>
        </w:rPr>
      </w:pPr>
    </w:p>
    <w:p w14:paraId="0C6E0B2F" w14:textId="77777777" w:rsidR="0099270E" w:rsidRDefault="0099270E" w:rsidP="00933F61">
      <w:pPr>
        <w:jc w:val="both"/>
        <w:rPr>
          <w:rFonts w:cstheme="minorHAnsi"/>
        </w:rPr>
      </w:pPr>
      <w:r w:rsidRPr="0099270E">
        <w:rPr>
          <w:rFonts w:cstheme="minorHAnsi"/>
        </w:rPr>
        <w:t>Byddwn yn parhau i hyrwyddo'r rhaglen Tai a HSG yn lleol, drwy ymgysylltu ac ymgynghori'n barhaus â rhanddeiliaid, gan wneud defnydd llawn o'r amrywiol sianeli cyfathrebu sydd ar gael.</w:t>
      </w:r>
    </w:p>
    <w:p w14:paraId="74AFBE72" w14:textId="77777777" w:rsidR="0099270E" w:rsidRDefault="0099270E" w:rsidP="00933F61">
      <w:pPr>
        <w:jc w:val="both"/>
        <w:rPr>
          <w:rFonts w:cstheme="minorHAnsi"/>
        </w:rPr>
      </w:pPr>
    </w:p>
    <w:p w14:paraId="152A1A58" w14:textId="77777777" w:rsidR="0099270E" w:rsidRDefault="0099270E" w:rsidP="00933F61">
      <w:pPr>
        <w:jc w:val="both"/>
        <w:rPr>
          <w:rFonts w:cstheme="minorHAnsi"/>
        </w:rPr>
      </w:pPr>
      <w:r w:rsidRPr="0099270E">
        <w:rPr>
          <w:rFonts w:cstheme="minorHAnsi"/>
        </w:rPr>
        <w:t>Trwy ddefnyddio’r mecanweithiau cydweithredol rhanbarthol sydd ar waith ar hyn o bryd, byddwn yn parhau i feithrin perthnasoedd cynhyrchiol ar bob lefel gyda phartneriaid allweddol megis iechyd, gofal a chyfiawnder troseddol er mwyn cyflawni a gwneud y mwyaf o effaith y strategaeth.</w:t>
      </w:r>
    </w:p>
    <w:p w14:paraId="0B41706C" w14:textId="77777777" w:rsidR="0099270E" w:rsidRDefault="0099270E" w:rsidP="00933F61">
      <w:pPr>
        <w:jc w:val="both"/>
        <w:rPr>
          <w:rFonts w:cstheme="minorHAnsi"/>
        </w:rPr>
      </w:pPr>
    </w:p>
    <w:p w14:paraId="68829987" w14:textId="77777777" w:rsidR="0099270E" w:rsidRDefault="0099270E">
      <w:r w:rsidRPr="0099270E">
        <w:t>Bydd y dogfennau canlynol ar gael yn Gymraeg ar gais.</w:t>
      </w:r>
    </w:p>
    <w:p w14:paraId="7548B604" w14:textId="77777777" w:rsidR="0099270E" w:rsidRDefault="0099270E">
      <w:pPr>
        <w:spacing w:after="160" w:line="259" w:lineRule="auto"/>
        <w:rPr>
          <w:rFonts w:asciiTheme="majorHAnsi" w:eastAsiaTheme="majorEastAsia" w:hAnsiTheme="majorHAnsi" w:cstheme="majorBidi"/>
          <w:color w:val="2F5496" w:themeColor="accent1" w:themeShade="BF"/>
          <w:sz w:val="32"/>
          <w:szCs w:val="32"/>
        </w:rPr>
      </w:pPr>
      <w:bookmarkStart w:id="18" w:name="_Toc106271705"/>
      <w:r>
        <w:br w:type="page"/>
      </w:r>
    </w:p>
    <w:p w14:paraId="017BBFD4" w14:textId="77777777" w:rsidR="00EA433F" w:rsidRDefault="00EA433F" w:rsidP="00EA433F">
      <w:pPr>
        <w:pStyle w:val="Heading1"/>
      </w:pPr>
      <w:r>
        <w:t>A</w:t>
      </w:r>
      <w:r w:rsidR="0099270E">
        <w:t>todiad</w:t>
      </w:r>
      <w:r>
        <w:t xml:space="preserve"> A </w:t>
      </w:r>
      <w:r w:rsidR="003A1644">
        <w:t xml:space="preserve">– </w:t>
      </w:r>
      <w:r w:rsidR="0099270E">
        <w:t>Asesiadau Effaith</w:t>
      </w:r>
      <w:bookmarkEnd w:id="18"/>
    </w:p>
    <w:p w14:paraId="037ACB9C" w14:textId="77777777" w:rsidR="0099270E" w:rsidRDefault="0099270E" w:rsidP="00AD261E"/>
    <w:p w14:paraId="18E1DDDE" w14:textId="77777777" w:rsidR="00EA433F" w:rsidRDefault="00EA433F" w:rsidP="00EA433F"/>
    <w:p w14:paraId="2C09437B" w14:textId="77777777" w:rsidR="00EA433F" w:rsidRDefault="00EA433F" w:rsidP="00EA433F">
      <w:r>
        <w:t xml:space="preserve"> </w:t>
      </w:r>
      <w:bookmarkStart w:id="19" w:name="_MON_1708938321"/>
      <w:bookmarkEnd w:id="19"/>
      <w:r w:rsidR="00C35B60">
        <w:rPr>
          <w:noProof/>
        </w:rPr>
        <w:object w:dxaOrig="1534" w:dyaOrig="994" w14:anchorId="55C6887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75.75pt;height:49.5pt;mso-width-percent:0;mso-height-percent:0;mso-width-percent:0;mso-height-percent:0" o:ole="">
            <v:imagedata r:id="rId11" o:title=""/>
          </v:shape>
          <o:OLEObject Type="Embed" ProgID="Word.Document.12" ShapeID="_x0000_i1025" DrawAspect="Icon" ObjectID="_1718513334" r:id="rId12">
            <o:FieldCodes>\s</o:FieldCodes>
          </o:OLEObject>
        </w:object>
      </w:r>
      <w:r>
        <w:t xml:space="preserve"> </w:t>
      </w:r>
    </w:p>
    <w:p w14:paraId="7A6E983C" w14:textId="77777777" w:rsidR="00EA433F" w:rsidRDefault="00EA433F" w:rsidP="00EA433F"/>
    <w:p w14:paraId="7FD31DF2" w14:textId="77777777" w:rsidR="00EA433F" w:rsidRDefault="00EA433F" w:rsidP="00EA433F">
      <w:pPr>
        <w:pStyle w:val="Heading1"/>
      </w:pPr>
      <w:bookmarkStart w:id="20" w:name="_Toc106271706"/>
      <w:r>
        <w:t>A</w:t>
      </w:r>
      <w:r w:rsidR="0099270E">
        <w:t>todiad</w:t>
      </w:r>
      <w:bookmarkEnd w:id="20"/>
      <w:r w:rsidR="00AD261E" w:rsidRPr="00AD261E">
        <w:t xml:space="preserve"> B – Cynllun Gwariant</w:t>
      </w:r>
    </w:p>
    <w:p w14:paraId="6130B955" w14:textId="77777777" w:rsidR="00EA433F" w:rsidRDefault="00EA433F" w:rsidP="00EA433F"/>
    <w:p w14:paraId="2542EBCA" w14:textId="77777777" w:rsidR="00EA433F" w:rsidRDefault="00C35B60" w:rsidP="00EA433F">
      <w:r>
        <w:rPr>
          <w:noProof/>
        </w:rPr>
        <w:object w:dxaOrig="1516" w:dyaOrig="987" w14:anchorId="3C6F12C1">
          <v:shape id="_x0000_i1026" type="#_x0000_t75" alt="" style="width:76.5pt;height:49.5pt;mso-width-percent:0;mso-height-percent:0;mso-width-percent:0;mso-height-percent:0" o:ole="">
            <v:imagedata r:id="rId13" o:title=""/>
          </v:shape>
          <o:OLEObject Type="Embed" ProgID="Excel.Sheet.12" ShapeID="_x0000_i1026" DrawAspect="Icon" ObjectID="_1718513335" r:id="rId14"/>
        </w:object>
      </w:r>
    </w:p>
    <w:p w14:paraId="135C6C2B" w14:textId="77777777" w:rsidR="00EA433F" w:rsidRDefault="00EA433F" w:rsidP="00EA433F"/>
    <w:p w14:paraId="5BAE618C" w14:textId="77777777" w:rsidR="00EA433F" w:rsidRDefault="00AD261E" w:rsidP="00EA433F">
      <w:pPr>
        <w:pStyle w:val="Heading1"/>
      </w:pPr>
      <w:r w:rsidRPr="00AD261E">
        <w:t>Atodiad C – Cynllun Comisiynu</w:t>
      </w:r>
    </w:p>
    <w:p w14:paraId="4BE10CFA" w14:textId="77777777" w:rsidR="003A1644" w:rsidRPr="003A1644" w:rsidRDefault="003A1644" w:rsidP="003A1644"/>
    <w:bookmarkStart w:id="21" w:name="_MON_1708930164"/>
    <w:bookmarkEnd w:id="21"/>
    <w:p w14:paraId="13BBB9DA" w14:textId="77777777" w:rsidR="00EA433F" w:rsidRDefault="00C35B60" w:rsidP="00EA433F">
      <w:r>
        <w:rPr>
          <w:noProof/>
        </w:rPr>
        <w:object w:dxaOrig="1440" w:dyaOrig="932" w14:anchorId="0C2F4CCF">
          <v:shape id="_x0000_i1027" type="#_x0000_t75" alt="" style="width:1in;height:45.75pt;mso-width-percent:0;mso-height-percent:0;mso-width-percent:0;mso-height-percent:0" o:ole="">
            <v:imagedata r:id="rId15" o:title=""/>
          </v:shape>
          <o:OLEObject Type="Embed" ProgID="Word.Document.12" ShapeID="_x0000_i1027" DrawAspect="Icon" ObjectID="_1718513336" r:id="rId16">
            <o:FieldCodes>\s</o:FieldCodes>
          </o:OLEObject>
        </w:object>
      </w:r>
    </w:p>
    <w:p w14:paraId="23D58A4F" w14:textId="77777777" w:rsidR="00EA433F" w:rsidRPr="00EA433F" w:rsidRDefault="00AD261E" w:rsidP="00EA433F">
      <w:pPr>
        <w:pStyle w:val="Heading1"/>
      </w:pPr>
      <w:r w:rsidRPr="00AD261E">
        <w:t>Atodiad D – Dyletswyddau Statudol Digartrefedd</w:t>
      </w:r>
    </w:p>
    <w:p w14:paraId="5227AF52" w14:textId="77777777" w:rsidR="004D134D" w:rsidRDefault="004D134D"/>
    <w:bookmarkStart w:id="22" w:name="_MON_1709557326"/>
    <w:bookmarkEnd w:id="22"/>
    <w:p w14:paraId="577DC696" w14:textId="77777777" w:rsidR="004D134D" w:rsidRDefault="00C35B60">
      <w:r>
        <w:rPr>
          <w:noProof/>
        </w:rPr>
        <w:object w:dxaOrig="1534" w:dyaOrig="994" w14:anchorId="0DA25ABF">
          <v:shape id="_x0000_i1028" type="#_x0000_t75" alt="" style="width:75.75pt;height:49.5pt;mso-width-percent:0;mso-height-percent:0;mso-width-percent:0;mso-height-percent:0" o:ole="">
            <v:imagedata r:id="rId17" o:title=""/>
          </v:shape>
          <o:OLEObject Type="Embed" ProgID="Word.Document.12" ShapeID="_x0000_i1028" DrawAspect="Icon" ObjectID="_1718513337" r:id="rId18">
            <o:FieldCodes>\s</o:FieldCodes>
          </o:OLEObject>
        </w:object>
      </w:r>
    </w:p>
    <w:p w14:paraId="0F38549E" w14:textId="77777777" w:rsidR="004D134D" w:rsidRDefault="004D134D"/>
    <w:p w14:paraId="7F12E8FE" w14:textId="77777777" w:rsidR="004D134D" w:rsidRPr="004D134D" w:rsidRDefault="004D134D" w:rsidP="004D134D"/>
    <w:sectPr w:rsidR="004D134D" w:rsidRPr="004D134D" w:rsidSect="004D134D">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ABB6FBE" w14:textId="77777777" w:rsidR="008B627D" w:rsidRDefault="008B627D" w:rsidP="004D134D">
      <w:r>
        <w:separator/>
      </w:r>
    </w:p>
  </w:endnote>
  <w:endnote w:type="continuationSeparator" w:id="0">
    <w:p w14:paraId="5A969FAA" w14:textId="77777777" w:rsidR="008B627D" w:rsidRDefault="008B627D" w:rsidP="004D13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3359187" w14:textId="77777777" w:rsidR="008B627D" w:rsidRDefault="008B627D" w:rsidP="004D134D">
      <w:r>
        <w:separator/>
      </w:r>
    </w:p>
  </w:footnote>
  <w:footnote w:type="continuationSeparator" w:id="0">
    <w:p w14:paraId="4EFC1023" w14:textId="77777777" w:rsidR="008B627D" w:rsidRDefault="008B627D" w:rsidP="004D134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653A3"/>
    <w:multiLevelType w:val="hybridMultilevel"/>
    <w:tmpl w:val="AC70C0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0FE3772"/>
    <w:multiLevelType w:val="hybridMultilevel"/>
    <w:tmpl w:val="2F9E29E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68D7F87"/>
    <w:multiLevelType w:val="hybridMultilevel"/>
    <w:tmpl w:val="CC520910"/>
    <w:lvl w:ilvl="0" w:tplc="A30456E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7905DDF"/>
    <w:multiLevelType w:val="hybridMultilevel"/>
    <w:tmpl w:val="D62AC75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7F03F91"/>
    <w:multiLevelType w:val="hybridMultilevel"/>
    <w:tmpl w:val="BC10525C"/>
    <w:lvl w:ilvl="0" w:tplc="CF5485F8">
      <w:start w:val="1"/>
      <w:numFmt w:val="bullet"/>
      <w:lvlText w:val="­"/>
      <w:lvlJc w:val="left"/>
      <w:pPr>
        <w:ind w:left="1799" w:hanging="720"/>
      </w:pPr>
      <w:rPr>
        <w:rFonts w:ascii="Courier New" w:hAnsi="Courier New" w:hint="default"/>
      </w:rPr>
    </w:lvl>
    <w:lvl w:ilvl="1" w:tplc="FFFFFFFF">
      <w:start w:val="1"/>
      <w:numFmt w:val="bullet"/>
      <w:lvlText w:val="o"/>
      <w:lvlJc w:val="left"/>
      <w:pPr>
        <w:ind w:left="2159" w:hanging="360"/>
      </w:pPr>
      <w:rPr>
        <w:rFonts w:ascii="Courier New" w:hAnsi="Courier New" w:cs="Courier New" w:hint="default"/>
      </w:rPr>
    </w:lvl>
    <w:lvl w:ilvl="2" w:tplc="FFFFFFFF" w:tentative="1">
      <w:start w:val="1"/>
      <w:numFmt w:val="bullet"/>
      <w:lvlText w:val=""/>
      <w:lvlJc w:val="left"/>
      <w:pPr>
        <w:ind w:left="2879" w:hanging="360"/>
      </w:pPr>
      <w:rPr>
        <w:rFonts w:ascii="Wingdings" w:hAnsi="Wingdings" w:hint="default"/>
      </w:rPr>
    </w:lvl>
    <w:lvl w:ilvl="3" w:tplc="FFFFFFFF" w:tentative="1">
      <w:start w:val="1"/>
      <w:numFmt w:val="bullet"/>
      <w:lvlText w:val=""/>
      <w:lvlJc w:val="left"/>
      <w:pPr>
        <w:ind w:left="3599" w:hanging="360"/>
      </w:pPr>
      <w:rPr>
        <w:rFonts w:ascii="Symbol" w:hAnsi="Symbol" w:hint="default"/>
      </w:rPr>
    </w:lvl>
    <w:lvl w:ilvl="4" w:tplc="FFFFFFFF" w:tentative="1">
      <w:start w:val="1"/>
      <w:numFmt w:val="bullet"/>
      <w:lvlText w:val="o"/>
      <w:lvlJc w:val="left"/>
      <w:pPr>
        <w:ind w:left="4319" w:hanging="360"/>
      </w:pPr>
      <w:rPr>
        <w:rFonts w:ascii="Courier New" w:hAnsi="Courier New" w:cs="Courier New" w:hint="default"/>
      </w:rPr>
    </w:lvl>
    <w:lvl w:ilvl="5" w:tplc="FFFFFFFF" w:tentative="1">
      <w:start w:val="1"/>
      <w:numFmt w:val="bullet"/>
      <w:lvlText w:val=""/>
      <w:lvlJc w:val="left"/>
      <w:pPr>
        <w:ind w:left="5039" w:hanging="360"/>
      </w:pPr>
      <w:rPr>
        <w:rFonts w:ascii="Wingdings" w:hAnsi="Wingdings" w:hint="default"/>
      </w:rPr>
    </w:lvl>
    <w:lvl w:ilvl="6" w:tplc="FFFFFFFF" w:tentative="1">
      <w:start w:val="1"/>
      <w:numFmt w:val="bullet"/>
      <w:lvlText w:val=""/>
      <w:lvlJc w:val="left"/>
      <w:pPr>
        <w:ind w:left="5759" w:hanging="360"/>
      </w:pPr>
      <w:rPr>
        <w:rFonts w:ascii="Symbol" w:hAnsi="Symbol" w:hint="default"/>
      </w:rPr>
    </w:lvl>
    <w:lvl w:ilvl="7" w:tplc="FFFFFFFF" w:tentative="1">
      <w:start w:val="1"/>
      <w:numFmt w:val="bullet"/>
      <w:lvlText w:val="o"/>
      <w:lvlJc w:val="left"/>
      <w:pPr>
        <w:ind w:left="6479" w:hanging="360"/>
      </w:pPr>
      <w:rPr>
        <w:rFonts w:ascii="Courier New" w:hAnsi="Courier New" w:cs="Courier New" w:hint="default"/>
      </w:rPr>
    </w:lvl>
    <w:lvl w:ilvl="8" w:tplc="FFFFFFFF" w:tentative="1">
      <w:start w:val="1"/>
      <w:numFmt w:val="bullet"/>
      <w:lvlText w:val=""/>
      <w:lvlJc w:val="left"/>
      <w:pPr>
        <w:ind w:left="7199" w:hanging="360"/>
      </w:pPr>
      <w:rPr>
        <w:rFonts w:ascii="Wingdings" w:hAnsi="Wingdings" w:hint="default"/>
      </w:rPr>
    </w:lvl>
  </w:abstractNum>
  <w:abstractNum w:abstractNumId="5" w15:restartNumberingAfterBreak="0">
    <w:nsid w:val="093448BB"/>
    <w:multiLevelType w:val="hybridMultilevel"/>
    <w:tmpl w:val="BF885328"/>
    <w:lvl w:ilvl="0" w:tplc="08090001">
      <w:start w:val="1"/>
      <w:numFmt w:val="bullet"/>
      <w:lvlText w:val=""/>
      <w:lvlJc w:val="left"/>
      <w:pPr>
        <w:ind w:left="1799" w:hanging="720"/>
      </w:pPr>
      <w:rPr>
        <w:rFonts w:ascii="Symbol" w:hAnsi="Symbol" w:hint="default"/>
      </w:rPr>
    </w:lvl>
    <w:lvl w:ilvl="1" w:tplc="FFFFFFFF">
      <w:start w:val="1"/>
      <w:numFmt w:val="bullet"/>
      <w:lvlText w:val="o"/>
      <w:lvlJc w:val="left"/>
      <w:pPr>
        <w:ind w:left="2159" w:hanging="360"/>
      </w:pPr>
      <w:rPr>
        <w:rFonts w:ascii="Courier New" w:hAnsi="Courier New" w:cs="Courier New" w:hint="default"/>
      </w:rPr>
    </w:lvl>
    <w:lvl w:ilvl="2" w:tplc="FFFFFFFF" w:tentative="1">
      <w:start w:val="1"/>
      <w:numFmt w:val="bullet"/>
      <w:lvlText w:val=""/>
      <w:lvlJc w:val="left"/>
      <w:pPr>
        <w:ind w:left="2879" w:hanging="360"/>
      </w:pPr>
      <w:rPr>
        <w:rFonts w:ascii="Wingdings" w:hAnsi="Wingdings" w:hint="default"/>
      </w:rPr>
    </w:lvl>
    <w:lvl w:ilvl="3" w:tplc="FFFFFFFF" w:tentative="1">
      <w:start w:val="1"/>
      <w:numFmt w:val="bullet"/>
      <w:lvlText w:val=""/>
      <w:lvlJc w:val="left"/>
      <w:pPr>
        <w:ind w:left="3599" w:hanging="360"/>
      </w:pPr>
      <w:rPr>
        <w:rFonts w:ascii="Symbol" w:hAnsi="Symbol" w:hint="default"/>
      </w:rPr>
    </w:lvl>
    <w:lvl w:ilvl="4" w:tplc="FFFFFFFF" w:tentative="1">
      <w:start w:val="1"/>
      <w:numFmt w:val="bullet"/>
      <w:lvlText w:val="o"/>
      <w:lvlJc w:val="left"/>
      <w:pPr>
        <w:ind w:left="4319" w:hanging="360"/>
      </w:pPr>
      <w:rPr>
        <w:rFonts w:ascii="Courier New" w:hAnsi="Courier New" w:cs="Courier New" w:hint="default"/>
      </w:rPr>
    </w:lvl>
    <w:lvl w:ilvl="5" w:tplc="FFFFFFFF" w:tentative="1">
      <w:start w:val="1"/>
      <w:numFmt w:val="bullet"/>
      <w:lvlText w:val=""/>
      <w:lvlJc w:val="left"/>
      <w:pPr>
        <w:ind w:left="5039" w:hanging="360"/>
      </w:pPr>
      <w:rPr>
        <w:rFonts w:ascii="Wingdings" w:hAnsi="Wingdings" w:hint="default"/>
      </w:rPr>
    </w:lvl>
    <w:lvl w:ilvl="6" w:tplc="FFFFFFFF" w:tentative="1">
      <w:start w:val="1"/>
      <w:numFmt w:val="bullet"/>
      <w:lvlText w:val=""/>
      <w:lvlJc w:val="left"/>
      <w:pPr>
        <w:ind w:left="5759" w:hanging="360"/>
      </w:pPr>
      <w:rPr>
        <w:rFonts w:ascii="Symbol" w:hAnsi="Symbol" w:hint="default"/>
      </w:rPr>
    </w:lvl>
    <w:lvl w:ilvl="7" w:tplc="FFFFFFFF" w:tentative="1">
      <w:start w:val="1"/>
      <w:numFmt w:val="bullet"/>
      <w:lvlText w:val="o"/>
      <w:lvlJc w:val="left"/>
      <w:pPr>
        <w:ind w:left="6479" w:hanging="360"/>
      </w:pPr>
      <w:rPr>
        <w:rFonts w:ascii="Courier New" w:hAnsi="Courier New" w:cs="Courier New" w:hint="default"/>
      </w:rPr>
    </w:lvl>
    <w:lvl w:ilvl="8" w:tplc="FFFFFFFF" w:tentative="1">
      <w:start w:val="1"/>
      <w:numFmt w:val="bullet"/>
      <w:lvlText w:val=""/>
      <w:lvlJc w:val="left"/>
      <w:pPr>
        <w:ind w:left="7199" w:hanging="360"/>
      </w:pPr>
      <w:rPr>
        <w:rFonts w:ascii="Wingdings" w:hAnsi="Wingdings" w:hint="default"/>
      </w:rPr>
    </w:lvl>
  </w:abstractNum>
  <w:abstractNum w:abstractNumId="6" w15:restartNumberingAfterBreak="0">
    <w:nsid w:val="13A0239D"/>
    <w:multiLevelType w:val="hybridMultilevel"/>
    <w:tmpl w:val="E97604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4F944F9"/>
    <w:multiLevelType w:val="hybridMultilevel"/>
    <w:tmpl w:val="99108C2C"/>
    <w:lvl w:ilvl="0" w:tplc="8D94F036">
      <w:numFmt w:val="bullet"/>
      <w:lvlText w:val="•"/>
      <w:lvlJc w:val="left"/>
      <w:pPr>
        <w:ind w:left="1799" w:hanging="720"/>
      </w:pPr>
      <w:rPr>
        <w:rFonts w:ascii="Arial" w:eastAsiaTheme="minorHAnsi" w:hAnsi="Arial" w:cs="Arial" w:hint="default"/>
      </w:rPr>
    </w:lvl>
    <w:lvl w:ilvl="1" w:tplc="08090003">
      <w:start w:val="1"/>
      <w:numFmt w:val="bullet"/>
      <w:lvlText w:val="o"/>
      <w:lvlJc w:val="left"/>
      <w:pPr>
        <w:ind w:left="2159" w:hanging="360"/>
      </w:pPr>
      <w:rPr>
        <w:rFonts w:ascii="Courier New" w:hAnsi="Courier New" w:cs="Courier New" w:hint="default"/>
      </w:rPr>
    </w:lvl>
    <w:lvl w:ilvl="2" w:tplc="08090005" w:tentative="1">
      <w:start w:val="1"/>
      <w:numFmt w:val="bullet"/>
      <w:lvlText w:val=""/>
      <w:lvlJc w:val="left"/>
      <w:pPr>
        <w:ind w:left="2879" w:hanging="360"/>
      </w:pPr>
      <w:rPr>
        <w:rFonts w:ascii="Wingdings" w:hAnsi="Wingdings" w:hint="default"/>
      </w:rPr>
    </w:lvl>
    <w:lvl w:ilvl="3" w:tplc="08090001" w:tentative="1">
      <w:start w:val="1"/>
      <w:numFmt w:val="bullet"/>
      <w:lvlText w:val=""/>
      <w:lvlJc w:val="left"/>
      <w:pPr>
        <w:ind w:left="3599" w:hanging="360"/>
      </w:pPr>
      <w:rPr>
        <w:rFonts w:ascii="Symbol" w:hAnsi="Symbol" w:hint="default"/>
      </w:rPr>
    </w:lvl>
    <w:lvl w:ilvl="4" w:tplc="08090003" w:tentative="1">
      <w:start w:val="1"/>
      <w:numFmt w:val="bullet"/>
      <w:lvlText w:val="o"/>
      <w:lvlJc w:val="left"/>
      <w:pPr>
        <w:ind w:left="4319" w:hanging="360"/>
      </w:pPr>
      <w:rPr>
        <w:rFonts w:ascii="Courier New" w:hAnsi="Courier New" w:cs="Courier New" w:hint="default"/>
      </w:rPr>
    </w:lvl>
    <w:lvl w:ilvl="5" w:tplc="08090005" w:tentative="1">
      <w:start w:val="1"/>
      <w:numFmt w:val="bullet"/>
      <w:lvlText w:val=""/>
      <w:lvlJc w:val="left"/>
      <w:pPr>
        <w:ind w:left="5039" w:hanging="360"/>
      </w:pPr>
      <w:rPr>
        <w:rFonts w:ascii="Wingdings" w:hAnsi="Wingdings" w:hint="default"/>
      </w:rPr>
    </w:lvl>
    <w:lvl w:ilvl="6" w:tplc="08090001" w:tentative="1">
      <w:start w:val="1"/>
      <w:numFmt w:val="bullet"/>
      <w:lvlText w:val=""/>
      <w:lvlJc w:val="left"/>
      <w:pPr>
        <w:ind w:left="5759" w:hanging="360"/>
      </w:pPr>
      <w:rPr>
        <w:rFonts w:ascii="Symbol" w:hAnsi="Symbol" w:hint="default"/>
      </w:rPr>
    </w:lvl>
    <w:lvl w:ilvl="7" w:tplc="08090003" w:tentative="1">
      <w:start w:val="1"/>
      <w:numFmt w:val="bullet"/>
      <w:lvlText w:val="o"/>
      <w:lvlJc w:val="left"/>
      <w:pPr>
        <w:ind w:left="6479" w:hanging="360"/>
      </w:pPr>
      <w:rPr>
        <w:rFonts w:ascii="Courier New" w:hAnsi="Courier New" w:cs="Courier New" w:hint="default"/>
      </w:rPr>
    </w:lvl>
    <w:lvl w:ilvl="8" w:tplc="08090005" w:tentative="1">
      <w:start w:val="1"/>
      <w:numFmt w:val="bullet"/>
      <w:lvlText w:val=""/>
      <w:lvlJc w:val="left"/>
      <w:pPr>
        <w:ind w:left="7199" w:hanging="360"/>
      </w:pPr>
      <w:rPr>
        <w:rFonts w:ascii="Wingdings" w:hAnsi="Wingdings" w:hint="default"/>
      </w:rPr>
    </w:lvl>
  </w:abstractNum>
  <w:abstractNum w:abstractNumId="8" w15:restartNumberingAfterBreak="0">
    <w:nsid w:val="19714058"/>
    <w:multiLevelType w:val="hybridMultilevel"/>
    <w:tmpl w:val="4CB641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FBF22C6"/>
    <w:multiLevelType w:val="hybridMultilevel"/>
    <w:tmpl w:val="85D4AD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4DE164B"/>
    <w:multiLevelType w:val="hybridMultilevel"/>
    <w:tmpl w:val="8A742C88"/>
    <w:lvl w:ilvl="0" w:tplc="08090001">
      <w:start w:val="1"/>
      <w:numFmt w:val="bullet"/>
      <w:lvlText w:val=""/>
      <w:lvlJc w:val="left"/>
      <w:pPr>
        <w:ind w:left="1799" w:hanging="720"/>
      </w:pPr>
      <w:rPr>
        <w:rFonts w:ascii="Symbol" w:hAnsi="Symbol" w:hint="default"/>
      </w:rPr>
    </w:lvl>
    <w:lvl w:ilvl="1" w:tplc="FFFFFFFF">
      <w:start w:val="1"/>
      <w:numFmt w:val="bullet"/>
      <w:lvlText w:val="o"/>
      <w:lvlJc w:val="left"/>
      <w:pPr>
        <w:ind w:left="2159" w:hanging="360"/>
      </w:pPr>
      <w:rPr>
        <w:rFonts w:ascii="Courier New" w:hAnsi="Courier New" w:cs="Courier New" w:hint="default"/>
      </w:rPr>
    </w:lvl>
    <w:lvl w:ilvl="2" w:tplc="FFFFFFFF" w:tentative="1">
      <w:start w:val="1"/>
      <w:numFmt w:val="bullet"/>
      <w:lvlText w:val=""/>
      <w:lvlJc w:val="left"/>
      <w:pPr>
        <w:ind w:left="2879" w:hanging="360"/>
      </w:pPr>
      <w:rPr>
        <w:rFonts w:ascii="Wingdings" w:hAnsi="Wingdings" w:hint="default"/>
      </w:rPr>
    </w:lvl>
    <w:lvl w:ilvl="3" w:tplc="FFFFFFFF" w:tentative="1">
      <w:start w:val="1"/>
      <w:numFmt w:val="bullet"/>
      <w:lvlText w:val=""/>
      <w:lvlJc w:val="left"/>
      <w:pPr>
        <w:ind w:left="3599" w:hanging="360"/>
      </w:pPr>
      <w:rPr>
        <w:rFonts w:ascii="Symbol" w:hAnsi="Symbol" w:hint="default"/>
      </w:rPr>
    </w:lvl>
    <w:lvl w:ilvl="4" w:tplc="FFFFFFFF" w:tentative="1">
      <w:start w:val="1"/>
      <w:numFmt w:val="bullet"/>
      <w:lvlText w:val="o"/>
      <w:lvlJc w:val="left"/>
      <w:pPr>
        <w:ind w:left="4319" w:hanging="360"/>
      </w:pPr>
      <w:rPr>
        <w:rFonts w:ascii="Courier New" w:hAnsi="Courier New" w:cs="Courier New" w:hint="default"/>
      </w:rPr>
    </w:lvl>
    <w:lvl w:ilvl="5" w:tplc="FFFFFFFF" w:tentative="1">
      <w:start w:val="1"/>
      <w:numFmt w:val="bullet"/>
      <w:lvlText w:val=""/>
      <w:lvlJc w:val="left"/>
      <w:pPr>
        <w:ind w:left="5039" w:hanging="360"/>
      </w:pPr>
      <w:rPr>
        <w:rFonts w:ascii="Wingdings" w:hAnsi="Wingdings" w:hint="default"/>
      </w:rPr>
    </w:lvl>
    <w:lvl w:ilvl="6" w:tplc="FFFFFFFF" w:tentative="1">
      <w:start w:val="1"/>
      <w:numFmt w:val="bullet"/>
      <w:lvlText w:val=""/>
      <w:lvlJc w:val="left"/>
      <w:pPr>
        <w:ind w:left="5759" w:hanging="360"/>
      </w:pPr>
      <w:rPr>
        <w:rFonts w:ascii="Symbol" w:hAnsi="Symbol" w:hint="default"/>
      </w:rPr>
    </w:lvl>
    <w:lvl w:ilvl="7" w:tplc="FFFFFFFF" w:tentative="1">
      <w:start w:val="1"/>
      <w:numFmt w:val="bullet"/>
      <w:lvlText w:val="o"/>
      <w:lvlJc w:val="left"/>
      <w:pPr>
        <w:ind w:left="6479" w:hanging="360"/>
      </w:pPr>
      <w:rPr>
        <w:rFonts w:ascii="Courier New" w:hAnsi="Courier New" w:cs="Courier New" w:hint="default"/>
      </w:rPr>
    </w:lvl>
    <w:lvl w:ilvl="8" w:tplc="FFFFFFFF" w:tentative="1">
      <w:start w:val="1"/>
      <w:numFmt w:val="bullet"/>
      <w:lvlText w:val=""/>
      <w:lvlJc w:val="left"/>
      <w:pPr>
        <w:ind w:left="7199" w:hanging="360"/>
      </w:pPr>
      <w:rPr>
        <w:rFonts w:ascii="Wingdings" w:hAnsi="Wingdings" w:hint="default"/>
      </w:rPr>
    </w:lvl>
  </w:abstractNum>
  <w:abstractNum w:abstractNumId="11" w15:restartNumberingAfterBreak="0">
    <w:nsid w:val="29BA1091"/>
    <w:multiLevelType w:val="hybridMultilevel"/>
    <w:tmpl w:val="814251B0"/>
    <w:lvl w:ilvl="0" w:tplc="A30456EA">
      <w:start w:val="1"/>
      <w:numFmt w:val="decimal"/>
      <w:lvlText w:val="%1."/>
      <w:lvlJc w:val="left"/>
      <w:pPr>
        <w:ind w:left="1077" w:hanging="360"/>
      </w:pPr>
      <w:rPr>
        <w:rFonts w:hint="default"/>
      </w:rPr>
    </w:lvl>
    <w:lvl w:ilvl="1" w:tplc="08090019" w:tentative="1">
      <w:start w:val="1"/>
      <w:numFmt w:val="lowerLetter"/>
      <w:lvlText w:val="%2."/>
      <w:lvlJc w:val="left"/>
      <w:pPr>
        <w:ind w:left="1797" w:hanging="360"/>
      </w:pPr>
    </w:lvl>
    <w:lvl w:ilvl="2" w:tplc="0809001B" w:tentative="1">
      <w:start w:val="1"/>
      <w:numFmt w:val="lowerRoman"/>
      <w:lvlText w:val="%3."/>
      <w:lvlJc w:val="right"/>
      <w:pPr>
        <w:ind w:left="2517" w:hanging="180"/>
      </w:pPr>
    </w:lvl>
    <w:lvl w:ilvl="3" w:tplc="0809000F" w:tentative="1">
      <w:start w:val="1"/>
      <w:numFmt w:val="decimal"/>
      <w:lvlText w:val="%4."/>
      <w:lvlJc w:val="left"/>
      <w:pPr>
        <w:ind w:left="3237" w:hanging="360"/>
      </w:pPr>
    </w:lvl>
    <w:lvl w:ilvl="4" w:tplc="08090019" w:tentative="1">
      <w:start w:val="1"/>
      <w:numFmt w:val="lowerLetter"/>
      <w:lvlText w:val="%5."/>
      <w:lvlJc w:val="left"/>
      <w:pPr>
        <w:ind w:left="3957" w:hanging="360"/>
      </w:pPr>
    </w:lvl>
    <w:lvl w:ilvl="5" w:tplc="0809001B" w:tentative="1">
      <w:start w:val="1"/>
      <w:numFmt w:val="lowerRoman"/>
      <w:lvlText w:val="%6."/>
      <w:lvlJc w:val="right"/>
      <w:pPr>
        <w:ind w:left="4677" w:hanging="180"/>
      </w:pPr>
    </w:lvl>
    <w:lvl w:ilvl="6" w:tplc="0809000F" w:tentative="1">
      <w:start w:val="1"/>
      <w:numFmt w:val="decimal"/>
      <w:lvlText w:val="%7."/>
      <w:lvlJc w:val="left"/>
      <w:pPr>
        <w:ind w:left="5397" w:hanging="360"/>
      </w:pPr>
    </w:lvl>
    <w:lvl w:ilvl="7" w:tplc="08090019" w:tentative="1">
      <w:start w:val="1"/>
      <w:numFmt w:val="lowerLetter"/>
      <w:lvlText w:val="%8."/>
      <w:lvlJc w:val="left"/>
      <w:pPr>
        <w:ind w:left="6117" w:hanging="360"/>
      </w:pPr>
    </w:lvl>
    <w:lvl w:ilvl="8" w:tplc="0809001B" w:tentative="1">
      <w:start w:val="1"/>
      <w:numFmt w:val="lowerRoman"/>
      <w:lvlText w:val="%9."/>
      <w:lvlJc w:val="right"/>
      <w:pPr>
        <w:ind w:left="6837" w:hanging="180"/>
      </w:pPr>
    </w:lvl>
  </w:abstractNum>
  <w:abstractNum w:abstractNumId="12" w15:restartNumberingAfterBreak="0">
    <w:nsid w:val="2C626BAE"/>
    <w:multiLevelType w:val="hybridMultilevel"/>
    <w:tmpl w:val="7A185A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04B5D20"/>
    <w:multiLevelType w:val="hybridMultilevel"/>
    <w:tmpl w:val="2C10AA94"/>
    <w:lvl w:ilvl="0" w:tplc="FFFFFFFF">
      <w:start w:val="1"/>
      <w:numFmt w:val="decimal"/>
      <w:lvlText w:val="%1."/>
      <w:lvlJc w:val="left"/>
      <w:pPr>
        <w:ind w:left="1200" w:hanging="720"/>
      </w:pPr>
      <w:rPr>
        <w:rFonts w:hint="default"/>
      </w:rPr>
    </w:lvl>
    <w:lvl w:ilvl="1" w:tplc="FFFFFFFF" w:tentative="1">
      <w:start w:val="1"/>
      <w:numFmt w:val="bullet"/>
      <w:lvlText w:val="o"/>
      <w:lvlJc w:val="left"/>
      <w:pPr>
        <w:ind w:left="1560" w:hanging="360"/>
      </w:pPr>
      <w:rPr>
        <w:rFonts w:ascii="Courier New" w:hAnsi="Courier New" w:cs="Courier New" w:hint="default"/>
      </w:rPr>
    </w:lvl>
    <w:lvl w:ilvl="2" w:tplc="FFFFFFFF" w:tentative="1">
      <w:start w:val="1"/>
      <w:numFmt w:val="bullet"/>
      <w:lvlText w:val=""/>
      <w:lvlJc w:val="left"/>
      <w:pPr>
        <w:ind w:left="2280" w:hanging="360"/>
      </w:pPr>
      <w:rPr>
        <w:rFonts w:ascii="Wingdings" w:hAnsi="Wingdings" w:hint="default"/>
      </w:rPr>
    </w:lvl>
    <w:lvl w:ilvl="3" w:tplc="FFFFFFFF" w:tentative="1">
      <w:start w:val="1"/>
      <w:numFmt w:val="bullet"/>
      <w:lvlText w:val=""/>
      <w:lvlJc w:val="left"/>
      <w:pPr>
        <w:ind w:left="3000" w:hanging="360"/>
      </w:pPr>
      <w:rPr>
        <w:rFonts w:ascii="Symbol" w:hAnsi="Symbol" w:hint="default"/>
      </w:rPr>
    </w:lvl>
    <w:lvl w:ilvl="4" w:tplc="FFFFFFFF" w:tentative="1">
      <w:start w:val="1"/>
      <w:numFmt w:val="bullet"/>
      <w:lvlText w:val="o"/>
      <w:lvlJc w:val="left"/>
      <w:pPr>
        <w:ind w:left="3720" w:hanging="360"/>
      </w:pPr>
      <w:rPr>
        <w:rFonts w:ascii="Courier New" w:hAnsi="Courier New" w:cs="Courier New" w:hint="default"/>
      </w:rPr>
    </w:lvl>
    <w:lvl w:ilvl="5" w:tplc="FFFFFFFF" w:tentative="1">
      <w:start w:val="1"/>
      <w:numFmt w:val="bullet"/>
      <w:lvlText w:val=""/>
      <w:lvlJc w:val="left"/>
      <w:pPr>
        <w:ind w:left="4440" w:hanging="360"/>
      </w:pPr>
      <w:rPr>
        <w:rFonts w:ascii="Wingdings" w:hAnsi="Wingdings" w:hint="default"/>
      </w:rPr>
    </w:lvl>
    <w:lvl w:ilvl="6" w:tplc="FFFFFFFF" w:tentative="1">
      <w:start w:val="1"/>
      <w:numFmt w:val="bullet"/>
      <w:lvlText w:val=""/>
      <w:lvlJc w:val="left"/>
      <w:pPr>
        <w:ind w:left="5160" w:hanging="360"/>
      </w:pPr>
      <w:rPr>
        <w:rFonts w:ascii="Symbol" w:hAnsi="Symbol" w:hint="default"/>
      </w:rPr>
    </w:lvl>
    <w:lvl w:ilvl="7" w:tplc="FFFFFFFF" w:tentative="1">
      <w:start w:val="1"/>
      <w:numFmt w:val="bullet"/>
      <w:lvlText w:val="o"/>
      <w:lvlJc w:val="left"/>
      <w:pPr>
        <w:ind w:left="5880" w:hanging="360"/>
      </w:pPr>
      <w:rPr>
        <w:rFonts w:ascii="Courier New" w:hAnsi="Courier New" w:cs="Courier New" w:hint="default"/>
      </w:rPr>
    </w:lvl>
    <w:lvl w:ilvl="8" w:tplc="FFFFFFFF" w:tentative="1">
      <w:start w:val="1"/>
      <w:numFmt w:val="bullet"/>
      <w:lvlText w:val=""/>
      <w:lvlJc w:val="left"/>
      <w:pPr>
        <w:ind w:left="6600" w:hanging="360"/>
      </w:pPr>
      <w:rPr>
        <w:rFonts w:ascii="Wingdings" w:hAnsi="Wingdings" w:hint="default"/>
      </w:rPr>
    </w:lvl>
  </w:abstractNum>
  <w:abstractNum w:abstractNumId="14" w15:restartNumberingAfterBreak="0">
    <w:nsid w:val="38862E88"/>
    <w:multiLevelType w:val="hybridMultilevel"/>
    <w:tmpl w:val="9402B038"/>
    <w:lvl w:ilvl="0" w:tplc="A7C252D8">
      <w:start w:val="1"/>
      <w:numFmt w:val="decimal"/>
      <w:lvlText w:val="%1."/>
      <w:lvlJc w:val="left"/>
      <w:pPr>
        <w:ind w:left="717" w:hanging="360"/>
      </w:pPr>
      <w:rPr>
        <w:rFonts w:hint="default"/>
      </w:rPr>
    </w:lvl>
    <w:lvl w:ilvl="1" w:tplc="08090019" w:tentative="1">
      <w:start w:val="1"/>
      <w:numFmt w:val="lowerLetter"/>
      <w:lvlText w:val="%2."/>
      <w:lvlJc w:val="left"/>
      <w:pPr>
        <w:ind w:left="1437" w:hanging="360"/>
      </w:pPr>
    </w:lvl>
    <w:lvl w:ilvl="2" w:tplc="0809001B" w:tentative="1">
      <w:start w:val="1"/>
      <w:numFmt w:val="lowerRoman"/>
      <w:lvlText w:val="%3."/>
      <w:lvlJc w:val="right"/>
      <w:pPr>
        <w:ind w:left="2157" w:hanging="180"/>
      </w:pPr>
    </w:lvl>
    <w:lvl w:ilvl="3" w:tplc="0809000F" w:tentative="1">
      <w:start w:val="1"/>
      <w:numFmt w:val="decimal"/>
      <w:lvlText w:val="%4."/>
      <w:lvlJc w:val="left"/>
      <w:pPr>
        <w:ind w:left="2877" w:hanging="360"/>
      </w:pPr>
    </w:lvl>
    <w:lvl w:ilvl="4" w:tplc="08090019" w:tentative="1">
      <w:start w:val="1"/>
      <w:numFmt w:val="lowerLetter"/>
      <w:lvlText w:val="%5."/>
      <w:lvlJc w:val="left"/>
      <w:pPr>
        <w:ind w:left="3597" w:hanging="360"/>
      </w:pPr>
    </w:lvl>
    <w:lvl w:ilvl="5" w:tplc="0809001B" w:tentative="1">
      <w:start w:val="1"/>
      <w:numFmt w:val="lowerRoman"/>
      <w:lvlText w:val="%6."/>
      <w:lvlJc w:val="right"/>
      <w:pPr>
        <w:ind w:left="4317" w:hanging="180"/>
      </w:pPr>
    </w:lvl>
    <w:lvl w:ilvl="6" w:tplc="0809000F" w:tentative="1">
      <w:start w:val="1"/>
      <w:numFmt w:val="decimal"/>
      <w:lvlText w:val="%7."/>
      <w:lvlJc w:val="left"/>
      <w:pPr>
        <w:ind w:left="5037" w:hanging="360"/>
      </w:pPr>
    </w:lvl>
    <w:lvl w:ilvl="7" w:tplc="08090019" w:tentative="1">
      <w:start w:val="1"/>
      <w:numFmt w:val="lowerLetter"/>
      <w:lvlText w:val="%8."/>
      <w:lvlJc w:val="left"/>
      <w:pPr>
        <w:ind w:left="5757" w:hanging="360"/>
      </w:pPr>
    </w:lvl>
    <w:lvl w:ilvl="8" w:tplc="0809001B" w:tentative="1">
      <w:start w:val="1"/>
      <w:numFmt w:val="lowerRoman"/>
      <w:lvlText w:val="%9."/>
      <w:lvlJc w:val="right"/>
      <w:pPr>
        <w:ind w:left="6477" w:hanging="180"/>
      </w:pPr>
    </w:lvl>
  </w:abstractNum>
  <w:abstractNum w:abstractNumId="15" w15:restartNumberingAfterBreak="0">
    <w:nsid w:val="39594880"/>
    <w:multiLevelType w:val="hybridMultilevel"/>
    <w:tmpl w:val="3C0866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9AF3249"/>
    <w:multiLevelType w:val="hybridMultilevel"/>
    <w:tmpl w:val="A5BCBF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C2808C4"/>
    <w:multiLevelType w:val="hybridMultilevel"/>
    <w:tmpl w:val="C5D05748"/>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8" w15:restartNumberingAfterBreak="0">
    <w:nsid w:val="40106C01"/>
    <w:multiLevelType w:val="hybridMultilevel"/>
    <w:tmpl w:val="EEE8BB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0262521"/>
    <w:multiLevelType w:val="hybridMultilevel"/>
    <w:tmpl w:val="41C225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5A34BA0"/>
    <w:multiLevelType w:val="hybridMultilevel"/>
    <w:tmpl w:val="E5A6AD3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4C6A4D91"/>
    <w:multiLevelType w:val="hybridMultilevel"/>
    <w:tmpl w:val="F45E47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CD974D8"/>
    <w:multiLevelType w:val="hybridMultilevel"/>
    <w:tmpl w:val="BE30C9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F2743F7"/>
    <w:multiLevelType w:val="hybridMultilevel"/>
    <w:tmpl w:val="488204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120084B"/>
    <w:multiLevelType w:val="hybridMultilevel"/>
    <w:tmpl w:val="EC8C350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5290184B"/>
    <w:multiLevelType w:val="hybridMultilevel"/>
    <w:tmpl w:val="071C0E96"/>
    <w:lvl w:ilvl="0" w:tplc="9214B3C4">
      <w:numFmt w:val="bullet"/>
      <w:lvlText w:val=""/>
      <w:lvlJc w:val="left"/>
      <w:pPr>
        <w:ind w:left="720" w:hanging="360"/>
      </w:pPr>
      <w:rPr>
        <w:rFonts w:ascii="Symbol" w:eastAsia="Calibri" w:hAnsi="Symbol"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6" w15:restartNumberingAfterBreak="0">
    <w:nsid w:val="5E430C53"/>
    <w:multiLevelType w:val="hybridMultilevel"/>
    <w:tmpl w:val="0C2AE734"/>
    <w:lvl w:ilvl="0" w:tplc="8D94F036">
      <w:numFmt w:val="bullet"/>
      <w:lvlText w:val="•"/>
      <w:lvlJc w:val="left"/>
      <w:pPr>
        <w:ind w:left="1799"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084793B"/>
    <w:multiLevelType w:val="hybridMultilevel"/>
    <w:tmpl w:val="291EEB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1122CD1"/>
    <w:multiLevelType w:val="hybridMultilevel"/>
    <w:tmpl w:val="377049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5856FE5"/>
    <w:multiLevelType w:val="hybridMultilevel"/>
    <w:tmpl w:val="D4DEF05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D19369A"/>
    <w:multiLevelType w:val="hybridMultilevel"/>
    <w:tmpl w:val="FE1AEF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F11366C"/>
    <w:multiLevelType w:val="hybridMultilevel"/>
    <w:tmpl w:val="0C1019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0BA6B30"/>
    <w:multiLevelType w:val="hybridMultilevel"/>
    <w:tmpl w:val="4F527E62"/>
    <w:lvl w:ilvl="0" w:tplc="08090001">
      <w:start w:val="1"/>
      <w:numFmt w:val="bullet"/>
      <w:lvlText w:val=""/>
      <w:lvlJc w:val="left"/>
      <w:pPr>
        <w:ind w:left="1440" w:hanging="720"/>
      </w:pPr>
      <w:rPr>
        <w:rFonts w:ascii="Symbol" w:hAnsi="Symbol" w:hint="default"/>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3" w15:restartNumberingAfterBreak="0">
    <w:nsid w:val="74C4584E"/>
    <w:multiLevelType w:val="hybridMultilevel"/>
    <w:tmpl w:val="DB56FA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5300D95"/>
    <w:multiLevelType w:val="hybridMultilevel"/>
    <w:tmpl w:val="744AA4AA"/>
    <w:lvl w:ilvl="0" w:tplc="CF5485F8">
      <w:start w:val="1"/>
      <w:numFmt w:val="bullet"/>
      <w:lvlText w:val="­"/>
      <w:lvlJc w:val="left"/>
      <w:pPr>
        <w:ind w:left="1080" w:hanging="360"/>
      </w:pPr>
      <w:rPr>
        <w:rFonts w:ascii="Courier New" w:hAnsi="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5" w15:restartNumberingAfterBreak="0">
    <w:nsid w:val="799D44E8"/>
    <w:multiLevelType w:val="hybridMultilevel"/>
    <w:tmpl w:val="945AAE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D2B38AA"/>
    <w:multiLevelType w:val="hybridMultilevel"/>
    <w:tmpl w:val="401E53F2"/>
    <w:lvl w:ilvl="0" w:tplc="08090001">
      <w:start w:val="1"/>
      <w:numFmt w:val="bullet"/>
      <w:lvlText w:val=""/>
      <w:lvlJc w:val="left"/>
      <w:pPr>
        <w:ind w:left="1145" w:hanging="360"/>
      </w:pPr>
      <w:rPr>
        <w:rFonts w:ascii="Symbol" w:hAnsi="Symbol" w:hint="default"/>
      </w:rPr>
    </w:lvl>
    <w:lvl w:ilvl="1" w:tplc="08090003" w:tentative="1">
      <w:start w:val="1"/>
      <w:numFmt w:val="bullet"/>
      <w:lvlText w:val="o"/>
      <w:lvlJc w:val="left"/>
      <w:pPr>
        <w:ind w:left="1865" w:hanging="360"/>
      </w:pPr>
      <w:rPr>
        <w:rFonts w:ascii="Courier New" w:hAnsi="Courier New" w:cs="Courier New" w:hint="default"/>
      </w:rPr>
    </w:lvl>
    <w:lvl w:ilvl="2" w:tplc="08090005" w:tentative="1">
      <w:start w:val="1"/>
      <w:numFmt w:val="bullet"/>
      <w:lvlText w:val=""/>
      <w:lvlJc w:val="left"/>
      <w:pPr>
        <w:ind w:left="2585" w:hanging="360"/>
      </w:pPr>
      <w:rPr>
        <w:rFonts w:ascii="Wingdings" w:hAnsi="Wingdings" w:hint="default"/>
      </w:rPr>
    </w:lvl>
    <w:lvl w:ilvl="3" w:tplc="08090001" w:tentative="1">
      <w:start w:val="1"/>
      <w:numFmt w:val="bullet"/>
      <w:lvlText w:val=""/>
      <w:lvlJc w:val="left"/>
      <w:pPr>
        <w:ind w:left="3305" w:hanging="360"/>
      </w:pPr>
      <w:rPr>
        <w:rFonts w:ascii="Symbol" w:hAnsi="Symbol" w:hint="default"/>
      </w:rPr>
    </w:lvl>
    <w:lvl w:ilvl="4" w:tplc="08090003" w:tentative="1">
      <w:start w:val="1"/>
      <w:numFmt w:val="bullet"/>
      <w:lvlText w:val="o"/>
      <w:lvlJc w:val="left"/>
      <w:pPr>
        <w:ind w:left="4025" w:hanging="360"/>
      </w:pPr>
      <w:rPr>
        <w:rFonts w:ascii="Courier New" w:hAnsi="Courier New" w:cs="Courier New" w:hint="default"/>
      </w:rPr>
    </w:lvl>
    <w:lvl w:ilvl="5" w:tplc="08090005" w:tentative="1">
      <w:start w:val="1"/>
      <w:numFmt w:val="bullet"/>
      <w:lvlText w:val=""/>
      <w:lvlJc w:val="left"/>
      <w:pPr>
        <w:ind w:left="4745" w:hanging="360"/>
      </w:pPr>
      <w:rPr>
        <w:rFonts w:ascii="Wingdings" w:hAnsi="Wingdings" w:hint="default"/>
      </w:rPr>
    </w:lvl>
    <w:lvl w:ilvl="6" w:tplc="08090001" w:tentative="1">
      <w:start w:val="1"/>
      <w:numFmt w:val="bullet"/>
      <w:lvlText w:val=""/>
      <w:lvlJc w:val="left"/>
      <w:pPr>
        <w:ind w:left="5465" w:hanging="360"/>
      </w:pPr>
      <w:rPr>
        <w:rFonts w:ascii="Symbol" w:hAnsi="Symbol" w:hint="default"/>
      </w:rPr>
    </w:lvl>
    <w:lvl w:ilvl="7" w:tplc="08090003" w:tentative="1">
      <w:start w:val="1"/>
      <w:numFmt w:val="bullet"/>
      <w:lvlText w:val="o"/>
      <w:lvlJc w:val="left"/>
      <w:pPr>
        <w:ind w:left="6185" w:hanging="360"/>
      </w:pPr>
      <w:rPr>
        <w:rFonts w:ascii="Courier New" w:hAnsi="Courier New" w:cs="Courier New" w:hint="default"/>
      </w:rPr>
    </w:lvl>
    <w:lvl w:ilvl="8" w:tplc="08090005" w:tentative="1">
      <w:start w:val="1"/>
      <w:numFmt w:val="bullet"/>
      <w:lvlText w:val=""/>
      <w:lvlJc w:val="left"/>
      <w:pPr>
        <w:ind w:left="6905" w:hanging="360"/>
      </w:pPr>
      <w:rPr>
        <w:rFonts w:ascii="Wingdings" w:hAnsi="Wingdings" w:hint="default"/>
      </w:rPr>
    </w:lvl>
  </w:abstractNum>
  <w:abstractNum w:abstractNumId="37" w15:restartNumberingAfterBreak="0">
    <w:nsid w:val="7ECC1E24"/>
    <w:multiLevelType w:val="hybridMultilevel"/>
    <w:tmpl w:val="27D0AD6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7"/>
  </w:num>
  <w:num w:numId="2">
    <w:abstractNumId w:val="12"/>
  </w:num>
  <w:num w:numId="3">
    <w:abstractNumId w:val="0"/>
  </w:num>
  <w:num w:numId="4">
    <w:abstractNumId w:val="1"/>
  </w:num>
  <w:num w:numId="5">
    <w:abstractNumId w:val="24"/>
  </w:num>
  <w:num w:numId="6">
    <w:abstractNumId w:val="3"/>
  </w:num>
  <w:num w:numId="7">
    <w:abstractNumId w:val="27"/>
  </w:num>
  <w:num w:numId="8">
    <w:abstractNumId w:val="30"/>
  </w:num>
  <w:num w:numId="9">
    <w:abstractNumId w:val="31"/>
  </w:num>
  <w:num w:numId="10">
    <w:abstractNumId w:val="9"/>
  </w:num>
  <w:num w:numId="11">
    <w:abstractNumId w:val="33"/>
  </w:num>
  <w:num w:numId="12">
    <w:abstractNumId w:val="6"/>
  </w:num>
  <w:num w:numId="13">
    <w:abstractNumId w:val="21"/>
  </w:num>
  <w:num w:numId="14">
    <w:abstractNumId w:val="19"/>
  </w:num>
  <w:num w:numId="15">
    <w:abstractNumId w:val="23"/>
  </w:num>
  <w:num w:numId="16">
    <w:abstractNumId w:val="16"/>
  </w:num>
  <w:num w:numId="17">
    <w:abstractNumId w:val="7"/>
  </w:num>
  <w:num w:numId="18">
    <w:abstractNumId w:val="25"/>
  </w:num>
  <w:num w:numId="19">
    <w:abstractNumId w:val="4"/>
  </w:num>
  <w:num w:numId="20">
    <w:abstractNumId w:val="13"/>
  </w:num>
  <w:num w:numId="21">
    <w:abstractNumId w:val="37"/>
  </w:num>
  <w:num w:numId="22">
    <w:abstractNumId w:val="10"/>
  </w:num>
  <w:num w:numId="23">
    <w:abstractNumId w:val="36"/>
  </w:num>
  <w:num w:numId="24">
    <w:abstractNumId w:val="22"/>
  </w:num>
  <w:num w:numId="25">
    <w:abstractNumId w:val="18"/>
  </w:num>
  <w:num w:numId="26">
    <w:abstractNumId w:val="29"/>
  </w:num>
  <w:num w:numId="27">
    <w:abstractNumId w:val="2"/>
  </w:num>
  <w:num w:numId="28">
    <w:abstractNumId w:val="11"/>
  </w:num>
  <w:num w:numId="29">
    <w:abstractNumId w:val="14"/>
  </w:num>
  <w:num w:numId="30">
    <w:abstractNumId w:val="15"/>
  </w:num>
  <w:num w:numId="31">
    <w:abstractNumId w:val="32"/>
  </w:num>
  <w:num w:numId="32">
    <w:abstractNumId w:val="28"/>
  </w:num>
  <w:num w:numId="33">
    <w:abstractNumId w:val="34"/>
  </w:num>
  <w:num w:numId="34">
    <w:abstractNumId w:val="35"/>
  </w:num>
  <w:num w:numId="35">
    <w:abstractNumId w:val="26"/>
  </w:num>
  <w:num w:numId="36">
    <w:abstractNumId w:val="5"/>
  </w:num>
  <w:num w:numId="37">
    <w:abstractNumId w:val="20"/>
  </w:num>
  <w:num w:numId="3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134D"/>
    <w:rsid w:val="00036915"/>
    <w:rsid w:val="000A4B6F"/>
    <w:rsid w:val="000C5E41"/>
    <w:rsid w:val="000D7F97"/>
    <w:rsid w:val="000E1D17"/>
    <w:rsid w:val="000E3E6A"/>
    <w:rsid w:val="00104DA7"/>
    <w:rsid w:val="0010625F"/>
    <w:rsid w:val="00116A50"/>
    <w:rsid w:val="00141268"/>
    <w:rsid w:val="00163E21"/>
    <w:rsid w:val="0017669C"/>
    <w:rsid w:val="0018514B"/>
    <w:rsid w:val="001B05FF"/>
    <w:rsid w:val="001D5AEE"/>
    <w:rsid w:val="0022162B"/>
    <w:rsid w:val="0024018A"/>
    <w:rsid w:val="00247809"/>
    <w:rsid w:val="00251B0D"/>
    <w:rsid w:val="00255AE4"/>
    <w:rsid w:val="0026487B"/>
    <w:rsid w:val="00295714"/>
    <w:rsid w:val="002B5BBE"/>
    <w:rsid w:val="002D3622"/>
    <w:rsid w:val="002F4874"/>
    <w:rsid w:val="002F6FFA"/>
    <w:rsid w:val="003076C4"/>
    <w:rsid w:val="003211C9"/>
    <w:rsid w:val="00341D91"/>
    <w:rsid w:val="00355AC3"/>
    <w:rsid w:val="003729B1"/>
    <w:rsid w:val="003A1644"/>
    <w:rsid w:val="003B0940"/>
    <w:rsid w:val="003B28E2"/>
    <w:rsid w:val="003B39C9"/>
    <w:rsid w:val="003E2818"/>
    <w:rsid w:val="003E4087"/>
    <w:rsid w:val="003F04C5"/>
    <w:rsid w:val="003F19D0"/>
    <w:rsid w:val="004373E2"/>
    <w:rsid w:val="00446BB3"/>
    <w:rsid w:val="00447ECB"/>
    <w:rsid w:val="00455E87"/>
    <w:rsid w:val="0048780E"/>
    <w:rsid w:val="00490896"/>
    <w:rsid w:val="004A3919"/>
    <w:rsid w:val="004B333E"/>
    <w:rsid w:val="004D134D"/>
    <w:rsid w:val="004D287B"/>
    <w:rsid w:val="004E1367"/>
    <w:rsid w:val="004F0FC7"/>
    <w:rsid w:val="00501DD8"/>
    <w:rsid w:val="00531D4C"/>
    <w:rsid w:val="00553F3B"/>
    <w:rsid w:val="00562FFB"/>
    <w:rsid w:val="005C586D"/>
    <w:rsid w:val="005D1954"/>
    <w:rsid w:val="005E4534"/>
    <w:rsid w:val="005F608F"/>
    <w:rsid w:val="00614AC5"/>
    <w:rsid w:val="0062519F"/>
    <w:rsid w:val="0065504D"/>
    <w:rsid w:val="0067132E"/>
    <w:rsid w:val="00681171"/>
    <w:rsid w:val="00685D69"/>
    <w:rsid w:val="006A5AE4"/>
    <w:rsid w:val="006D3A04"/>
    <w:rsid w:val="0071543C"/>
    <w:rsid w:val="0073296F"/>
    <w:rsid w:val="007342BA"/>
    <w:rsid w:val="00737E62"/>
    <w:rsid w:val="00742C49"/>
    <w:rsid w:val="0078215A"/>
    <w:rsid w:val="00784A40"/>
    <w:rsid w:val="007851D0"/>
    <w:rsid w:val="007E301A"/>
    <w:rsid w:val="007E58A9"/>
    <w:rsid w:val="008145B7"/>
    <w:rsid w:val="00817781"/>
    <w:rsid w:val="00840ECB"/>
    <w:rsid w:val="008752E9"/>
    <w:rsid w:val="0089322E"/>
    <w:rsid w:val="00897B42"/>
    <w:rsid w:val="008A7CEC"/>
    <w:rsid w:val="008B097C"/>
    <w:rsid w:val="008B0A19"/>
    <w:rsid w:val="008B380B"/>
    <w:rsid w:val="008B627D"/>
    <w:rsid w:val="008C4038"/>
    <w:rsid w:val="008F13FE"/>
    <w:rsid w:val="0090273F"/>
    <w:rsid w:val="00913013"/>
    <w:rsid w:val="00933F61"/>
    <w:rsid w:val="0094327F"/>
    <w:rsid w:val="00946E22"/>
    <w:rsid w:val="009625E2"/>
    <w:rsid w:val="00987496"/>
    <w:rsid w:val="0099270E"/>
    <w:rsid w:val="009A5339"/>
    <w:rsid w:val="009D311E"/>
    <w:rsid w:val="009E7460"/>
    <w:rsid w:val="009E7968"/>
    <w:rsid w:val="00A13855"/>
    <w:rsid w:val="00A361F7"/>
    <w:rsid w:val="00A37BCE"/>
    <w:rsid w:val="00A41375"/>
    <w:rsid w:val="00A457DE"/>
    <w:rsid w:val="00A63276"/>
    <w:rsid w:val="00AA536B"/>
    <w:rsid w:val="00AB6F18"/>
    <w:rsid w:val="00AD261E"/>
    <w:rsid w:val="00AE4EE2"/>
    <w:rsid w:val="00AF108A"/>
    <w:rsid w:val="00B16BCD"/>
    <w:rsid w:val="00B22476"/>
    <w:rsid w:val="00B40E37"/>
    <w:rsid w:val="00B41419"/>
    <w:rsid w:val="00B429C9"/>
    <w:rsid w:val="00B70B06"/>
    <w:rsid w:val="00BA3065"/>
    <w:rsid w:val="00BB5124"/>
    <w:rsid w:val="00BB7A91"/>
    <w:rsid w:val="00BC59C1"/>
    <w:rsid w:val="00BD5A1F"/>
    <w:rsid w:val="00BD6AF5"/>
    <w:rsid w:val="00BD7590"/>
    <w:rsid w:val="00BF5D25"/>
    <w:rsid w:val="00C00680"/>
    <w:rsid w:val="00C35B60"/>
    <w:rsid w:val="00C361C6"/>
    <w:rsid w:val="00C71EE3"/>
    <w:rsid w:val="00C846EC"/>
    <w:rsid w:val="00C917F0"/>
    <w:rsid w:val="00C931DD"/>
    <w:rsid w:val="00CD69FC"/>
    <w:rsid w:val="00CE4B5B"/>
    <w:rsid w:val="00CF0CAE"/>
    <w:rsid w:val="00D037A8"/>
    <w:rsid w:val="00D631C8"/>
    <w:rsid w:val="00D75F58"/>
    <w:rsid w:val="00D77BF6"/>
    <w:rsid w:val="00D80D41"/>
    <w:rsid w:val="00DE6B8E"/>
    <w:rsid w:val="00DE7725"/>
    <w:rsid w:val="00DE788A"/>
    <w:rsid w:val="00DF3B66"/>
    <w:rsid w:val="00E52C06"/>
    <w:rsid w:val="00E7486C"/>
    <w:rsid w:val="00EA433F"/>
    <w:rsid w:val="00EB4062"/>
    <w:rsid w:val="00ED4887"/>
    <w:rsid w:val="00EE0129"/>
    <w:rsid w:val="00EF4211"/>
    <w:rsid w:val="00F14B56"/>
    <w:rsid w:val="00F472D7"/>
    <w:rsid w:val="00F5362D"/>
    <w:rsid w:val="00F57BAB"/>
    <w:rsid w:val="00F72155"/>
    <w:rsid w:val="00F72561"/>
    <w:rsid w:val="00FB7C7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4:docId w14:val="0F5C7E79"/>
  <w15:chartTrackingRefBased/>
  <w15:docId w15:val="{515F673D-6557-444D-AE7C-7A2187FB7F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D134D"/>
    <w:pPr>
      <w:spacing w:after="0" w:line="240" w:lineRule="auto"/>
    </w:pPr>
    <w:rPr>
      <w:rFonts w:eastAsiaTheme="minorEastAsia"/>
      <w:sz w:val="24"/>
      <w:szCs w:val="24"/>
    </w:rPr>
  </w:style>
  <w:style w:type="paragraph" w:styleId="Heading1">
    <w:name w:val="heading 1"/>
    <w:basedOn w:val="Normal"/>
    <w:next w:val="Normal"/>
    <w:link w:val="Heading1Char"/>
    <w:uiPriority w:val="9"/>
    <w:qFormat/>
    <w:rsid w:val="004D134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4D134D"/>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48780E"/>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D134D"/>
    <w:pPr>
      <w:tabs>
        <w:tab w:val="center" w:pos="4513"/>
        <w:tab w:val="right" w:pos="9026"/>
      </w:tabs>
    </w:pPr>
  </w:style>
  <w:style w:type="character" w:customStyle="1" w:styleId="HeaderChar">
    <w:name w:val="Header Char"/>
    <w:basedOn w:val="DefaultParagraphFont"/>
    <w:link w:val="Header"/>
    <w:uiPriority w:val="99"/>
    <w:rsid w:val="004D134D"/>
  </w:style>
  <w:style w:type="paragraph" w:styleId="Footer">
    <w:name w:val="footer"/>
    <w:basedOn w:val="Normal"/>
    <w:link w:val="FooterChar"/>
    <w:uiPriority w:val="99"/>
    <w:unhideWhenUsed/>
    <w:rsid w:val="004D134D"/>
    <w:pPr>
      <w:tabs>
        <w:tab w:val="center" w:pos="4513"/>
        <w:tab w:val="right" w:pos="9026"/>
      </w:tabs>
    </w:pPr>
  </w:style>
  <w:style w:type="character" w:customStyle="1" w:styleId="FooterChar">
    <w:name w:val="Footer Char"/>
    <w:basedOn w:val="DefaultParagraphFont"/>
    <w:link w:val="Footer"/>
    <w:uiPriority w:val="99"/>
    <w:rsid w:val="004D134D"/>
  </w:style>
  <w:style w:type="character" w:customStyle="1" w:styleId="Heading1Char">
    <w:name w:val="Heading 1 Char"/>
    <w:basedOn w:val="DefaultParagraphFont"/>
    <w:link w:val="Heading1"/>
    <w:uiPriority w:val="9"/>
    <w:rsid w:val="004D134D"/>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4D134D"/>
    <w:pPr>
      <w:spacing w:line="259" w:lineRule="auto"/>
      <w:outlineLvl w:val="9"/>
    </w:pPr>
    <w:rPr>
      <w:lang w:val="en-US"/>
    </w:rPr>
  </w:style>
  <w:style w:type="paragraph" w:styleId="TOC1">
    <w:name w:val="toc 1"/>
    <w:basedOn w:val="Normal"/>
    <w:next w:val="Normal"/>
    <w:autoRedefine/>
    <w:uiPriority w:val="39"/>
    <w:unhideWhenUsed/>
    <w:rsid w:val="004D134D"/>
    <w:pPr>
      <w:spacing w:after="100"/>
    </w:pPr>
  </w:style>
  <w:style w:type="character" w:styleId="Hyperlink">
    <w:name w:val="Hyperlink"/>
    <w:basedOn w:val="DefaultParagraphFont"/>
    <w:uiPriority w:val="99"/>
    <w:unhideWhenUsed/>
    <w:rsid w:val="004D134D"/>
    <w:rPr>
      <w:color w:val="0563C1" w:themeColor="hyperlink"/>
      <w:u w:val="single"/>
    </w:rPr>
  </w:style>
  <w:style w:type="table" w:styleId="TableGrid">
    <w:name w:val="Table Grid"/>
    <w:basedOn w:val="TableNormal"/>
    <w:uiPriority w:val="39"/>
    <w:rsid w:val="004D13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4D134D"/>
    <w:rPr>
      <w:rFonts w:asciiTheme="majorHAnsi" w:eastAsiaTheme="majorEastAsia" w:hAnsiTheme="majorHAnsi" w:cstheme="majorBidi"/>
      <w:color w:val="2F5496" w:themeColor="accent1" w:themeShade="BF"/>
      <w:sz w:val="26"/>
      <w:szCs w:val="26"/>
    </w:rPr>
  </w:style>
  <w:style w:type="character" w:styleId="CommentReference">
    <w:name w:val="annotation reference"/>
    <w:basedOn w:val="DefaultParagraphFont"/>
    <w:uiPriority w:val="99"/>
    <w:semiHidden/>
    <w:unhideWhenUsed/>
    <w:rsid w:val="004D134D"/>
    <w:rPr>
      <w:sz w:val="16"/>
      <w:szCs w:val="16"/>
    </w:rPr>
  </w:style>
  <w:style w:type="paragraph" w:styleId="CommentText">
    <w:name w:val="annotation text"/>
    <w:basedOn w:val="Normal"/>
    <w:link w:val="CommentTextChar"/>
    <w:uiPriority w:val="99"/>
    <w:unhideWhenUsed/>
    <w:rsid w:val="004D134D"/>
    <w:rPr>
      <w:sz w:val="20"/>
      <w:szCs w:val="20"/>
    </w:rPr>
  </w:style>
  <w:style w:type="character" w:customStyle="1" w:styleId="CommentTextChar">
    <w:name w:val="Comment Text Char"/>
    <w:basedOn w:val="DefaultParagraphFont"/>
    <w:link w:val="CommentText"/>
    <w:uiPriority w:val="99"/>
    <w:rsid w:val="004D134D"/>
    <w:rPr>
      <w:rFonts w:eastAsiaTheme="minorEastAsia"/>
      <w:sz w:val="20"/>
      <w:szCs w:val="20"/>
    </w:rPr>
  </w:style>
  <w:style w:type="paragraph" w:styleId="CommentSubject">
    <w:name w:val="annotation subject"/>
    <w:basedOn w:val="CommentText"/>
    <w:next w:val="CommentText"/>
    <w:link w:val="CommentSubjectChar"/>
    <w:uiPriority w:val="99"/>
    <w:semiHidden/>
    <w:unhideWhenUsed/>
    <w:rsid w:val="004D134D"/>
    <w:rPr>
      <w:b/>
      <w:bCs/>
    </w:rPr>
  </w:style>
  <w:style w:type="character" w:customStyle="1" w:styleId="CommentSubjectChar">
    <w:name w:val="Comment Subject Char"/>
    <w:basedOn w:val="CommentTextChar"/>
    <w:link w:val="CommentSubject"/>
    <w:uiPriority w:val="99"/>
    <w:semiHidden/>
    <w:rsid w:val="004D134D"/>
    <w:rPr>
      <w:rFonts w:eastAsiaTheme="minorEastAsia"/>
      <w:b/>
      <w:bCs/>
      <w:sz w:val="20"/>
      <w:szCs w:val="20"/>
    </w:rPr>
  </w:style>
  <w:style w:type="paragraph" w:styleId="TOC2">
    <w:name w:val="toc 2"/>
    <w:basedOn w:val="Normal"/>
    <w:next w:val="Normal"/>
    <w:autoRedefine/>
    <w:uiPriority w:val="39"/>
    <w:unhideWhenUsed/>
    <w:rsid w:val="004D134D"/>
    <w:pPr>
      <w:spacing w:after="100"/>
      <w:ind w:left="240"/>
    </w:pPr>
  </w:style>
  <w:style w:type="paragraph" w:styleId="ListParagraph">
    <w:name w:val="List Paragraph"/>
    <w:aliases w:val="Dot pt,No Spacing1,List Paragraph Char Char Char,Indicator Text,Colorful List - Accent 11,Numbered Para 1,Bullet 1,Bullet Points,MAIN CONTENT,List Paragraph2,Normal numbered,OBC Bullet,List Paragraph12,Bullet Style,F5 List Paragraph"/>
    <w:basedOn w:val="Normal"/>
    <w:link w:val="ListParagraphChar"/>
    <w:uiPriority w:val="34"/>
    <w:qFormat/>
    <w:rsid w:val="00116A50"/>
    <w:pPr>
      <w:spacing w:after="160" w:line="259" w:lineRule="auto"/>
      <w:ind w:left="720"/>
      <w:contextualSpacing/>
    </w:pPr>
    <w:rPr>
      <w:rFonts w:eastAsiaTheme="minorHAnsi"/>
      <w:sz w:val="22"/>
      <w:szCs w:val="22"/>
    </w:rPr>
  </w:style>
  <w:style w:type="character" w:customStyle="1" w:styleId="ListParagraphChar">
    <w:name w:val="List Paragraph Char"/>
    <w:aliases w:val="Dot pt Char,No Spacing1 Char,List Paragraph Char Char Char Char,Indicator Text Char,Colorful List - Accent 11 Char,Numbered Para 1 Char,Bullet 1 Char,Bullet Points Char,MAIN CONTENT Char,List Paragraph2 Char,Normal numbered Char"/>
    <w:basedOn w:val="DefaultParagraphFont"/>
    <w:link w:val="ListParagraph"/>
    <w:uiPriority w:val="34"/>
    <w:qFormat/>
    <w:locked/>
    <w:rsid w:val="00116A50"/>
  </w:style>
  <w:style w:type="paragraph" w:customStyle="1" w:styleId="Default">
    <w:name w:val="Default"/>
    <w:rsid w:val="0048780E"/>
    <w:pPr>
      <w:autoSpaceDE w:val="0"/>
      <w:autoSpaceDN w:val="0"/>
      <w:adjustRightInd w:val="0"/>
      <w:spacing w:after="0" w:line="240" w:lineRule="auto"/>
    </w:pPr>
    <w:rPr>
      <w:rFonts w:ascii="Arial" w:hAnsi="Arial" w:cs="Arial"/>
      <w:color w:val="000000"/>
      <w:sz w:val="24"/>
      <w:szCs w:val="24"/>
    </w:rPr>
  </w:style>
  <w:style w:type="character" w:customStyle="1" w:styleId="Heading3Char">
    <w:name w:val="Heading 3 Char"/>
    <w:basedOn w:val="DefaultParagraphFont"/>
    <w:link w:val="Heading3"/>
    <w:uiPriority w:val="9"/>
    <w:semiHidden/>
    <w:rsid w:val="0048780E"/>
    <w:rPr>
      <w:rFonts w:asciiTheme="majorHAnsi" w:eastAsiaTheme="majorEastAsia" w:hAnsiTheme="majorHAnsi" w:cstheme="majorBidi"/>
      <w:color w:val="1F3763" w:themeColor="accent1" w:themeShade="7F"/>
      <w:sz w:val="24"/>
      <w:szCs w:val="24"/>
    </w:rPr>
  </w:style>
  <w:style w:type="paragraph" w:styleId="TOC3">
    <w:name w:val="toc 3"/>
    <w:basedOn w:val="Normal"/>
    <w:next w:val="Normal"/>
    <w:autoRedefine/>
    <w:uiPriority w:val="39"/>
    <w:unhideWhenUsed/>
    <w:rsid w:val="0048780E"/>
    <w:pPr>
      <w:spacing w:after="100"/>
      <w:ind w:left="480"/>
    </w:pPr>
  </w:style>
  <w:style w:type="table" w:customStyle="1" w:styleId="TableGrid1">
    <w:name w:val="Table Grid1"/>
    <w:basedOn w:val="TableNormal"/>
    <w:next w:val="TableGrid"/>
    <w:uiPriority w:val="39"/>
    <w:rsid w:val="000D7F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F57BA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57BAB"/>
    <w:rPr>
      <w:rFonts w:ascii="Segoe UI" w:eastAsiaTheme="minorEastAsia"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emf"/><Relationship Id="rId18" Type="http://schemas.openxmlformats.org/officeDocument/2006/relationships/package" Target="embeddings/Microsoft_Word_Document3.docx"/><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package" Target="embeddings/Microsoft_Word_Document.docx"/><Relationship Id="rId17" Type="http://schemas.openxmlformats.org/officeDocument/2006/relationships/image" Target="media/image6.emf"/><Relationship Id="rId2" Type="http://schemas.openxmlformats.org/officeDocument/2006/relationships/numbering" Target="numbering.xml"/><Relationship Id="rId16" Type="http://schemas.openxmlformats.org/officeDocument/2006/relationships/package" Target="embeddings/Microsoft_Word_Document2.docx"/><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image" Target="media/image5.emf"/><Relationship Id="rId10" Type="http://schemas.openxmlformats.org/officeDocument/2006/relationships/chart" Target="charts/chart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package" Target="embeddings/Microsoft_Excel_Worksheet1.xlsx"/></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4985620915032681"/>
          <c:y val="4.7008547008547008E-2"/>
          <c:w val="0.49377777777777776"/>
          <c:h val="0.74701594992933573"/>
        </c:manualLayout>
      </c:layout>
      <c:barChart>
        <c:barDir val="bar"/>
        <c:grouping val="clustered"/>
        <c:varyColors val="0"/>
        <c:ser>
          <c:idx val="0"/>
          <c:order val="0"/>
          <c:tx>
            <c:strRef>
              <c:f>workings!$B$29</c:f>
              <c:strCache>
                <c:ptCount val="1"/>
                <c:pt idx="0">
                  <c:v>Nifer yr ymatebion</c:v>
                </c:pt>
              </c:strCache>
            </c:strRef>
          </c:tx>
          <c:spPr>
            <a:solidFill>
              <a:schemeClr val="accent1"/>
            </a:solidFill>
            <a:ln>
              <a:noFill/>
            </a:ln>
            <a:effectLst/>
          </c:spPr>
          <c:invertIfNegative val="0"/>
          <c:cat>
            <c:strRef>
              <c:f>workings!$A$30:$A$40</c:f>
              <c:strCache>
                <c:ptCount val="11"/>
                <c:pt idx="0">
                  <c:v>Cymryd rhan mewn cyflogaeth/gwaith gwirfoddol</c:v>
                </c:pt>
                <c:pt idx="1">
                  <c:v>Cymryd rhan mewn addysg/dysgu</c:v>
                </c:pt>
                <c:pt idx="2">
                  <c:v>Arwain ffordd iach a gweithgar o fyw</c:v>
                </c:pt>
                <c:pt idx="3">
                  <c:v>Teimlo'n rhan o'r gymuned</c:v>
                </c:pt>
                <c:pt idx="4">
                  <c:v>Yn gorfforol iach</c:v>
                </c:pt>
                <c:pt idx="5">
                  <c:v>Yn iach yn feddyliol</c:v>
                </c:pt>
                <c:pt idx="6">
                  <c:v>Rheoli perthnasoedd</c:v>
                </c:pt>
                <c:pt idx="7">
                  <c:v>Cyfrannu at ddiogelwch/lles eich hun/eraill</c:v>
                </c:pt>
                <c:pt idx="8">
                  <c:v>Teimlo'n Ddiogel</c:v>
                </c:pt>
                <c:pt idx="9">
                  <c:v>Rheoli arian</c:v>
                </c:pt>
                <c:pt idx="10">
                  <c:v>Rheoli llety</c:v>
                </c:pt>
              </c:strCache>
            </c:strRef>
          </c:cat>
          <c:val>
            <c:numRef>
              <c:f>workings!$B$30:$B$40</c:f>
              <c:numCache>
                <c:formatCode>General</c:formatCode>
                <c:ptCount val="11"/>
                <c:pt idx="0">
                  <c:v>4</c:v>
                </c:pt>
                <c:pt idx="1">
                  <c:v>8</c:v>
                </c:pt>
                <c:pt idx="2">
                  <c:v>13</c:v>
                </c:pt>
                <c:pt idx="3">
                  <c:v>15</c:v>
                </c:pt>
                <c:pt idx="4">
                  <c:v>17</c:v>
                </c:pt>
                <c:pt idx="5">
                  <c:v>20</c:v>
                </c:pt>
                <c:pt idx="6">
                  <c:v>21</c:v>
                </c:pt>
                <c:pt idx="7">
                  <c:v>22</c:v>
                </c:pt>
                <c:pt idx="8">
                  <c:v>30</c:v>
                </c:pt>
                <c:pt idx="9">
                  <c:v>33</c:v>
                </c:pt>
                <c:pt idx="10">
                  <c:v>43</c:v>
                </c:pt>
              </c:numCache>
            </c:numRef>
          </c:val>
          <c:extLst>
            <c:ext xmlns:c16="http://schemas.microsoft.com/office/drawing/2014/chart" uri="{C3380CC4-5D6E-409C-BE32-E72D297353CC}">
              <c16:uniqueId val="{00000000-FF17-4A9E-88FD-8E5D19C566C9}"/>
            </c:ext>
          </c:extLst>
        </c:ser>
        <c:dLbls>
          <c:showLegendKey val="0"/>
          <c:showVal val="0"/>
          <c:showCatName val="0"/>
          <c:showSerName val="0"/>
          <c:showPercent val="0"/>
          <c:showBubbleSize val="0"/>
        </c:dLbls>
        <c:gapWidth val="182"/>
        <c:axId val="435357151"/>
        <c:axId val="435358815"/>
      </c:barChart>
      <c:catAx>
        <c:axId val="435357151"/>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5358815"/>
        <c:crosses val="autoZero"/>
        <c:auto val="1"/>
        <c:lblAlgn val="ctr"/>
        <c:lblOffset val="100"/>
        <c:noMultiLvlLbl val="0"/>
      </c:catAx>
      <c:valAx>
        <c:axId val="435358815"/>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5357151"/>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0.55098</cdr:x>
      <cdr:y>0.87179</cdr:y>
    </cdr:from>
    <cdr:to>
      <cdr:x>0.89804</cdr:x>
      <cdr:y>0.96154</cdr:y>
    </cdr:to>
    <cdr:sp macro="" textlink="">
      <cdr:nvSpPr>
        <cdr:cNvPr id="2" name="TextBox 1"/>
        <cdr:cNvSpPr txBox="1"/>
      </cdr:nvSpPr>
      <cdr:spPr>
        <a:xfrm xmlns:a="http://schemas.openxmlformats.org/drawingml/2006/main">
          <a:off x="2676525" y="2590800"/>
          <a:ext cx="1685925" cy="2667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GB" sz="1100"/>
        </a:p>
      </cdr:txBody>
    </cdr:sp>
  </cdr:relSizeAnchor>
  <cdr:relSizeAnchor xmlns:cdr="http://schemas.openxmlformats.org/drawingml/2006/chartDrawing">
    <cdr:from>
      <cdr:x>0.59216</cdr:x>
      <cdr:y>0.88782</cdr:y>
    </cdr:from>
    <cdr:to>
      <cdr:x>0.97059</cdr:x>
      <cdr:y>0.97436</cdr:y>
    </cdr:to>
    <cdr:sp macro="" textlink="">
      <cdr:nvSpPr>
        <cdr:cNvPr id="4" name="TextBox 3"/>
        <cdr:cNvSpPr txBox="1"/>
      </cdr:nvSpPr>
      <cdr:spPr>
        <a:xfrm xmlns:a="http://schemas.openxmlformats.org/drawingml/2006/main">
          <a:off x="2876550" y="2638425"/>
          <a:ext cx="1838325" cy="2571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GB" sz="1100">
              <a:effectLst/>
              <a:latin typeface="+mn-lt"/>
              <a:ea typeface="+mn-ea"/>
              <a:cs typeface="+mn-cs"/>
            </a:rPr>
            <a:t>Nifer yr ymatebion</a:t>
          </a:r>
          <a:endParaRPr lang="en-GB" sz="1100"/>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2FDAA0-3007-4375-8D08-B42AD36513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26</Pages>
  <Words>6834</Words>
  <Characters>38955</Characters>
  <Application>Microsoft Office Word</Application>
  <DocSecurity>4</DocSecurity>
  <Lines>324</Lines>
  <Paragraphs>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45698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Leigh, Lucy</dc:creator>
  <cp:keywords/>
  <dc:description/>
  <cp:lastModifiedBy>Davies, Claire</cp:lastModifiedBy>
  <cp:revision>2</cp:revision>
  <dcterms:created xsi:type="dcterms:W3CDTF">2022-07-05T07:02:00Z</dcterms:created>
  <dcterms:modified xsi:type="dcterms:W3CDTF">2022-07-05T07:02:00Z</dcterms:modified>
</cp:coreProperties>
</file>