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F9" w:rsidRDefault="002D2588" w:rsidP="00F26EF9">
      <w:pPr>
        <w:spacing w:after="0"/>
      </w:pPr>
      <w:bookmarkStart w:id="0" w:name="_GoBack"/>
      <w:bookmarkEnd w:id="0"/>
      <w:r>
        <w:rPr>
          <w:noProof/>
          <w:lang w:eastAsia="en-GB"/>
        </w:rPr>
        <w:drawing>
          <wp:anchor distT="0" distB="0" distL="114300" distR="114300" simplePos="0" relativeHeight="251661312" behindDoc="0" locked="0" layoutInCell="1" allowOverlap="1" wp14:anchorId="379491F3" wp14:editId="59AFEFC4">
            <wp:simplePos x="0" y="0"/>
            <wp:positionH relativeFrom="column">
              <wp:posOffset>5188585</wp:posOffset>
            </wp:positionH>
            <wp:positionV relativeFrom="paragraph">
              <wp:posOffset>-78105</wp:posOffset>
            </wp:positionV>
            <wp:extent cx="1498600" cy="472440"/>
            <wp:effectExtent l="0" t="0" r="6350" b="381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B89579D" wp14:editId="5EF32E73">
            <wp:simplePos x="0" y="0"/>
            <wp:positionH relativeFrom="column">
              <wp:posOffset>-22225</wp:posOffset>
            </wp:positionH>
            <wp:positionV relativeFrom="paragraph">
              <wp:posOffset>-304800</wp:posOffset>
            </wp:positionV>
            <wp:extent cx="1280160" cy="882015"/>
            <wp:effectExtent l="0" t="0" r="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EF9" w:rsidRDefault="00F26EF9" w:rsidP="00F26EF9">
      <w:pPr>
        <w:spacing w:after="0"/>
      </w:pPr>
    </w:p>
    <w:p w:rsidR="00F26EF9" w:rsidRDefault="00F26EF9" w:rsidP="00F26EF9">
      <w:pPr>
        <w:spacing w:after="0"/>
      </w:pPr>
    </w:p>
    <w:p w:rsidR="00AE6054" w:rsidRDefault="00F26EF9" w:rsidP="00F26EF9">
      <w:pPr>
        <w:spacing w:after="0"/>
        <w:jc w:val="center"/>
        <w:rPr>
          <w:sz w:val="32"/>
          <w:szCs w:val="32"/>
          <w:u w:val="single"/>
        </w:rPr>
      </w:pPr>
      <w:r w:rsidRPr="00F26EF9">
        <w:rPr>
          <w:sz w:val="32"/>
          <w:szCs w:val="32"/>
          <w:u w:val="single"/>
        </w:rPr>
        <w:t>APPLICATION TO PROVIDE 3-4 YEAR OLD FUNDED CHILDCARE PLACES 2017-18</w:t>
      </w:r>
    </w:p>
    <w:p w:rsidR="00AE6054" w:rsidRDefault="00A76CA0">
      <w:pPr>
        <w:rPr>
          <w:sz w:val="32"/>
          <w:szCs w:val="32"/>
          <w:u w:val="single"/>
        </w:rPr>
      </w:pPr>
      <w:r w:rsidRPr="00F26EF9">
        <w:rPr>
          <w:noProof/>
          <w:sz w:val="32"/>
          <w:szCs w:val="32"/>
          <w:lang w:eastAsia="en-GB"/>
        </w:rPr>
        <mc:AlternateContent>
          <mc:Choice Requires="wps">
            <w:drawing>
              <wp:anchor distT="0" distB="0" distL="114300" distR="114300" simplePos="0" relativeHeight="251667456" behindDoc="0" locked="0" layoutInCell="1" allowOverlap="1" wp14:anchorId="01B9A47E" wp14:editId="49E82713">
                <wp:simplePos x="0" y="0"/>
                <wp:positionH relativeFrom="column">
                  <wp:posOffset>-10633</wp:posOffset>
                </wp:positionH>
                <wp:positionV relativeFrom="paragraph">
                  <wp:posOffset>6834844</wp:posOffset>
                </wp:positionV>
                <wp:extent cx="6666230" cy="2190307"/>
                <wp:effectExtent l="0" t="0" r="2032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2190307"/>
                        </a:xfrm>
                        <a:prstGeom prst="rect">
                          <a:avLst/>
                        </a:prstGeom>
                        <a:solidFill>
                          <a:srgbClr val="FFFFFF"/>
                        </a:solidFill>
                        <a:ln w="9525">
                          <a:solidFill>
                            <a:srgbClr val="000000"/>
                          </a:solidFill>
                          <a:miter lim="800000"/>
                          <a:headEnd/>
                          <a:tailEnd/>
                        </a:ln>
                      </wps:spPr>
                      <wps:txbx>
                        <w:txbxContent>
                          <w:p w:rsidR="002D2588" w:rsidRDefault="002D2588" w:rsidP="002D2588">
                            <w:pPr>
                              <w:rPr>
                                <w:sz w:val="24"/>
                                <w:szCs w:val="24"/>
                              </w:rPr>
                            </w:pPr>
                            <w:r>
                              <w:rPr>
                                <w:b/>
                                <w:i/>
                                <w:sz w:val="24"/>
                                <w:szCs w:val="24"/>
                              </w:rPr>
                              <w:t>Setting CSSIW Registration Details</w:t>
                            </w:r>
                          </w:p>
                          <w:p w:rsidR="002D2588" w:rsidRDefault="00A76CA0" w:rsidP="002D2588">
                            <w:pPr>
                              <w:rPr>
                                <w:sz w:val="24"/>
                                <w:szCs w:val="24"/>
                              </w:rPr>
                            </w:pPr>
                            <w:r>
                              <w:rPr>
                                <w:sz w:val="24"/>
                                <w:szCs w:val="24"/>
                              </w:rPr>
                              <w:t>CSSIW Registration Number</w:t>
                            </w:r>
                            <w:r w:rsidR="002D2588">
                              <w:rPr>
                                <w:sz w:val="24"/>
                                <w:szCs w:val="24"/>
                              </w:rPr>
                              <w:t>:</w:t>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p>
                          <w:p w:rsidR="002D2588" w:rsidRDefault="00A76CA0" w:rsidP="002D2588">
                            <w:pPr>
                              <w:rPr>
                                <w:sz w:val="24"/>
                                <w:szCs w:val="24"/>
                              </w:rPr>
                            </w:pPr>
                            <w:r>
                              <w:rPr>
                                <w:sz w:val="24"/>
                                <w:szCs w:val="24"/>
                              </w:rPr>
                              <w:t>CSSIW Registration Date</w:t>
                            </w:r>
                            <w:r w:rsidR="002D2588">
                              <w:rPr>
                                <w:sz w:val="24"/>
                                <w:szCs w:val="24"/>
                              </w:rPr>
                              <w:t>:</w:t>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p>
                          <w:p w:rsidR="002D2588" w:rsidRDefault="00A76CA0" w:rsidP="002D2588">
                            <w:pPr>
                              <w:rPr>
                                <w:sz w:val="24"/>
                                <w:szCs w:val="24"/>
                              </w:rPr>
                            </w:pPr>
                            <w:r>
                              <w:rPr>
                                <w:sz w:val="24"/>
                                <w:szCs w:val="24"/>
                              </w:rPr>
                              <w:t>CSSIW Registered Person’s Name</w:t>
                            </w:r>
                            <w:r w:rsidR="002D2588">
                              <w:rPr>
                                <w:sz w:val="24"/>
                                <w:szCs w:val="24"/>
                              </w:rPr>
                              <w:t>:</w:t>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p>
                          <w:p w:rsidR="00A76CA0" w:rsidRPr="00A76CA0" w:rsidRDefault="00A76CA0" w:rsidP="002D2588">
                            <w:pPr>
                              <w:rPr>
                                <w:sz w:val="24"/>
                                <w:szCs w:val="24"/>
                                <w:u w:val="single"/>
                              </w:rPr>
                            </w:pPr>
                            <w:r>
                              <w:rPr>
                                <w:sz w:val="24"/>
                                <w:szCs w:val="24"/>
                              </w:rPr>
                              <w:t>CSSIW Date of Last Inspection: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6054" w:rsidRPr="00AE6054" w:rsidRDefault="00AE6054" w:rsidP="002D2588">
                            <w:pPr>
                              <w:rPr>
                                <w:sz w:val="24"/>
                                <w:szCs w:val="24"/>
                              </w:rPr>
                            </w:pPr>
                            <w:r>
                              <w:rPr>
                                <w:sz w:val="24"/>
                                <w:szCs w:val="24"/>
                              </w:rPr>
                              <w:t>Childcare providers will be required to be registered with Care and Social Services Inspectorate for Wales (CSSIW) to deliver the Childcare Offer, for children age 3 and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538.2pt;width:524.9pt;height:17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wuIQIAAEU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">
                <v:textbox>
                  <w:txbxContent>
                    <w:p w:rsidR="002D2588" w:rsidRDefault="002D2588" w:rsidP="002D2588">
                      <w:pPr>
                        <w:rPr>
                          <w:sz w:val="24"/>
                          <w:szCs w:val="24"/>
                        </w:rPr>
                      </w:pPr>
                      <w:r>
                        <w:rPr>
                          <w:b/>
                          <w:i/>
                          <w:sz w:val="24"/>
                          <w:szCs w:val="24"/>
                        </w:rPr>
                        <w:t>Setting CSSIW Registration Details</w:t>
                      </w:r>
                    </w:p>
                    <w:p w:rsidR="002D2588" w:rsidRDefault="00A76CA0" w:rsidP="002D2588">
                      <w:pPr>
                        <w:rPr>
                          <w:sz w:val="24"/>
                          <w:szCs w:val="24"/>
                        </w:rPr>
                      </w:pPr>
                      <w:r>
                        <w:rPr>
                          <w:sz w:val="24"/>
                          <w:szCs w:val="24"/>
                        </w:rPr>
                        <w:t>CSSIW Registration Number</w:t>
                      </w:r>
                      <w:r w:rsidR="002D2588">
                        <w:rPr>
                          <w:sz w:val="24"/>
                          <w:szCs w:val="24"/>
                        </w:rPr>
                        <w:t>:</w:t>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p>
                    <w:p w:rsidR="002D2588" w:rsidRDefault="00A76CA0" w:rsidP="002D2588">
                      <w:pPr>
                        <w:rPr>
                          <w:sz w:val="24"/>
                          <w:szCs w:val="24"/>
                        </w:rPr>
                      </w:pPr>
                      <w:r>
                        <w:rPr>
                          <w:sz w:val="24"/>
                          <w:szCs w:val="24"/>
                        </w:rPr>
                        <w:t>CSSIW Registration Date</w:t>
                      </w:r>
                      <w:r w:rsidR="002D2588">
                        <w:rPr>
                          <w:sz w:val="24"/>
                          <w:szCs w:val="24"/>
                        </w:rPr>
                        <w:t>:</w:t>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p>
                    <w:p w:rsidR="002D2588" w:rsidRDefault="00A76CA0" w:rsidP="002D2588">
                      <w:pPr>
                        <w:rPr>
                          <w:sz w:val="24"/>
                          <w:szCs w:val="24"/>
                        </w:rPr>
                      </w:pPr>
                      <w:r>
                        <w:rPr>
                          <w:sz w:val="24"/>
                          <w:szCs w:val="24"/>
                        </w:rPr>
                        <w:t>CSSIW Registered Person’s Name</w:t>
                      </w:r>
                      <w:r w:rsidR="002D2588">
                        <w:rPr>
                          <w:sz w:val="24"/>
                          <w:szCs w:val="24"/>
                        </w:rPr>
                        <w:t>:</w:t>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r w:rsidR="002D2588">
                        <w:rPr>
                          <w:sz w:val="24"/>
                          <w:szCs w:val="24"/>
                          <w:u w:val="single"/>
                        </w:rPr>
                        <w:tab/>
                      </w:r>
                    </w:p>
                    <w:p w:rsidR="00A76CA0" w:rsidRPr="00A76CA0" w:rsidRDefault="00A76CA0" w:rsidP="002D2588">
                      <w:pPr>
                        <w:rPr>
                          <w:sz w:val="24"/>
                          <w:szCs w:val="24"/>
                          <w:u w:val="single"/>
                        </w:rPr>
                      </w:pPr>
                      <w:r>
                        <w:rPr>
                          <w:sz w:val="24"/>
                          <w:szCs w:val="24"/>
                        </w:rPr>
                        <w:t>CSSIW Date of Last Inspection: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E6054" w:rsidRPr="00AE6054" w:rsidRDefault="00AE6054" w:rsidP="002D2588">
                      <w:pPr>
                        <w:rPr>
                          <w:sz w:val="24"/>
                          <w:szCs w:val="24"/>
                        </w:rPr>
                      </w:pPr>
                      <w:r>
                        <w:rPr>
                          <w:sz w:val="24"/>
                          <w:szCs w:val="24"/>
                        </w:rPr>
                        <w:t>Childcare providers will be required to be registered with Care and Social Services Inspectorate for Wales (CSSIW) to deliver the Childcare Offer, for children age 3 and 4.</w:t>
                      </w:r>
                    </w:p>
                  </w:txbxContent>
                </v:textbox>
              </v:shape>
            </w:pict>
          </mc:Fallback>
        </mc:AlternateContent>
      </w:r>
      <w:r w:rsidRPr="00F26EF9">
        <w:rPr>
          <w:noProof/>
          <w:sz w:val="32"/>
          <w:szCs w:val="32"/>
          <w:lang w:eastAsia="en-GB"/>
        </w:rPr>
        <mc:AlternateContent>
          <mc:Choice Requires="wps">
            <w:drawing>
              <wp:anchor distT="0" distB="0" distL="114300" distR="114300" simplePos="0" relativeHeight="251665408" behindDoc="0" locked="0" layoutInCell="1" allowOverlap="1" wp14:anchorId="1E375867" wp14:editId="4C473664">
                <wp:simplePos x="0" y="0"/>
                <wp:positionH relativeFrom="column">
                  <wp:posOffset>-20955</wp:posOffset>
                </wp:positionH>
                <wp:positionV relativeFrom="paragraph">
                  <wp:posOffset>5365912</wp:posOffset>
                </wp:positionV>
                <wp:extent cx="6666230" cy="1381760"/>
                <wp:effectExtent l="0" t="0" r="2032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381760"/>
                        </a:xfrm>
                        <a:prstGeom prst="rect">
                          <a:avLst/>
                        </a:prstGeom>
                        <a:solidFill>
                          <a:srgbClr val="FFFFFF"/>
                        </a:solidFill>
                        <a:ln w="9525">
                          <a:solidFill>
                            <a:srgbClr val="000000"/>
                          </a:solidFill>
                          <a:miter lim="800000"/>
                          <a:headEnd/>
                          <a:tailEnd/>
                        </a:ln>
                      </wps:spPr>
                      <wps:txbx>
                        <w:txbxContent>
                          <w:p w:rsidR="004751EC" w:rsidRDefault="004751EC" w:rsidP="004751EC">
                            <w:pPr>
                              <w:rPr>
                                <w:sz w:val="24"/>
                                <w:szCs w:val="24"/>
                              </w:rPr>
                            </w:pPr>
                            <w:r w:rsidRPr="00F26EF9">
                              <w:rPr>
                                <w:b/>
                                <w:i/>
                                <w:sz w:val="24"/>
                                <w:szCs w:val="24"/>
                              </w:rPr>
                              <w:t>S</w:t>
                            </w:r>
                            <w:r w:rsidR="002D2588">
                              <w:rPr>
                                <w:b/>
                                <w:i/>
                                <w:sz w:val="24"/>
                                <w:szCs w:val="24"/>
                              </w:rPr>
                              <w:t>ession</w:t>
                            </w:r>
                            <w:r w:rsidRPr="00F26EF9">
                              <w:rPr>
                                <w:b/>
                                <w:i/>
                                <w:sz w:val="24"/>
                                <w:szCs w:val="24"/>
                              </w:rPr>
                              <w:t xml:space="preserve"> Details</w:t>
                            </w:r>
                          </w:p>
                          <w:p w:rsidR="002D2588" w:rsidRDefault="002D2588" w:rsidP="004751EC">
                            <w:pPr>
                              <w:rPr>
                                <w:sz w:val="24"/>
                                <w:szCs w:val="24"/>
                              </w:rPr>
                            </w:pPr>
                            <w:r>
                              <w:rPr>
                                <w:sz w:val="24"/>
                                <w:szCs w:val="24"/>
                              </w:rPr>
                              <w:t>Session days: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2588" w:rsidRDefault="002D2588" w:rsidP="004751EC">
                            <w:pPr>
                              <w:rPr>
                                <w:sz w:val="24"/>
                                <w:szCs w:val="24"/>
                              </w:rPr>
                            </w:pPr>
                            <w:r>
                              <w:rPr>
                                <w:sz w:val="24"/>
                                <w:szCs w:val="24"/>
                              </w:rPr>
                              <w:t>Session times: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2588" w:rsidRPr="002D2588" w:rsidRDefault="002D2588" w:rsidP="004751EC">
                            <w:pPr>
                              <w:rPr>
                                <w:sz w:val="24"/>
                                <w:szCs w:val="24"/>
                                <w:u w:val="single"/>
                              </w:rPr>
                            </w:pPr>
                            <w:r>
                              <w:rPr>
                                <w:sz w:val="24"/>
                                <w:szCs w:val="24"/>
                              </w:rPr>
                              <w:t>Session flexibility: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422.5pt;width:524.9pt;height:10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">
                <v:textbox>
                  <w:txbxContent>
                    <w:p w:rsidR="004751EC" w:rsidRDefault="004751EC" w:rsidP="004751EC">
                      <w:pPr>
                        <w:rPr>
                          <w:sz w:val="24"/>
                          <w:szCs w:val="24"/>
                        </w:rPr>
                      </w:pPr>
                      <w:r w:rsidRPr="00F26EF9">
                        <w:rPr>
                          <w:b/>
                          <w:i/>
                          <w:sz w:val="24"/>
                          <w:szCs w:val="24"/>
                        </w:rPr>
                        <w:t>S</w:t>
                      </w:r>
                      <w:r w:rsidR="002D2588">
                        <w:rPr>
                          <w:b/>
                          <w:i/>
                          <w:sz w:val="24"/>
                          <w:szCs w:val="24"/>
                        </w:rPr>
                        <w:t>ession</w:t>
                      </w:r>
                      <w:r w:rsidRPr="00F26EF9">
                        <w:rPr>
                          <w:b/>
                          <w:i/>
                          <w:sz w:val="24"/>
                          <w:szCs w:val="24"/>
                        </w:rPr>
                        <w:t xml:space="preserve"> Details</w:t>
                      </w:r>
                    </w:p>
                    <w:p w:rsidR="002D2588" w:rsidRDefault="002D2588" w:rsidP="004751EC">
                      <w:pPr>
                        <w:rPr>
                          <w:sz w:val="24"/>
                          <w:szCs w:val="24"/>
                        </w:rPr>
                      </w:pPr>
                      <w:r>
                        <w:rPr>
                          <w:sz w:val="24"/>
                          <w:szCs w:val="24"/>
                        </w:rPr>
                        <w:t>Session days: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2588" w:rsidRDefault="002D2588" w:rsidP="004751EC">
                      <w:pPr>
                        <w:rPr>
                          <w:sz w:val="24"/>
                          <w:szCs w:val="24"/>
                        </w:rPr>
                      </w:pPr>
                      <w:r>
                        <w:rPr>
                          <w:sz w:val="24"/>
                          <w:szCs w:val="24"/>
                        </w:rPr>
                        <w:t>Session times: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D2588" w:rsidRPr="002D2588" w:rsidRDefault="002D2588" w:rsidP="004751EC">
                      <w:pPr>
                        <w:rPr>
                          <w:sz w:val="24"/>
                          <w:szCs w:val="24"/>
                          <w:u w:val="single"/>
                        </w:rPr>
                      </w:pPr>
                      <w:r>
                        <w:rPr>
                          <w:sz w:val="24"/>
                          <w:szCs w:val="24"/>
                        </w:rPr>
                        <w:t>Session flexibility: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xbxContent>
                </v:textbox>
              </v:shape>
            </w:pict>
          </mc:Fallback>
        </mc:AlternateContent>
      </w:r>
      <w:r w:rsidRPr="00F26EF9">
        <w:rPr>
          <w:noProof/>
          <w:sz w:val="32"/>
          <w:szCs w:val="32"/>
          <w:lang w:eastAsia="en-GB"/>
        </w:rPr>
        <mc:AlternateContent>
          <mc:Choice Requires="wps">
            <w:drawing>
              <wp:anchor distT="0" distB="0" distL="114300" distR="114300" simplePos="0" relativeHeight="251663360" behindDoc="0" locked="0" layoutInCell="1" allowOverlap="1" wp14:anchorId="62FE8566" wp14:editId="5950898C">
                <wp:simplePos x="0" y="0"/>
                <wp:positionH relativeFrom="column">
                  <wp:align>center</wp:align>
                </wp:positionH>
                <wp:positionV relativeFrom="paragraph">
                  <wp:posOffset>0</wp:posOffset>
                </wp:positionV>
                <wp:extent cx="6666230" cy="5294630"/>
                <wp:effectExtent l="0" t="0" r="2032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295014"/>
                        </a:xfrm>
                        <a:prstGeom prst="rect">
                          <a:avLst/>
                        </a:prstGeom>
                        <a:solidFill>
                          <a:srgbClr val="FFFFFF"/>
                        </a:solidFill>
                        <a:ln w="9525">
                          <a:solidFill>
                            <a:srgbClr val="000000"/>
                          </a:solidFill>
                          <a:miter lim="800000"/>
                          <a:headEnd/>
                          <a:tailEnd/>
                        </a:ln>
                      </wps:spPr>
                      <wps:txbx>
                        <w:txbxContent>
                          <w:p w:rsidR="00F26EF9" w:rsidRDefault="00F26EF9">
                            <w:pPr>
                              <w:rPr>
                                <w:b/>
                                <w:i/>
                                <w:sz w:val="24"/>
                                <w:szCs w:val="24"/>
                              </w:rPr>
                            </w:pPr>
                            <w:r w:rsidRPr="00F26EF9">
                              <w:rPr>
                                <w:b/>
                                <w:i/>
                                <w:sz w:val="24"/>
                                <w:szCs w:val="24"/>
                              </w:rPr>
                              <w:t>Setting Details</w:t>
                            </w:r>
                          </w:p>
                          <w:p w:rsidR="00F26EF9" w:rsidRDefault="00F26EF9">
                            <w:pPr>
                              <w:rPr>
                                <w:sz w:val="24"/>
                                <w:szCs w:val="24"/>
                              </w:rPr>
                            </w:pPr>
                            <w:r>
                              <w:rPr>
                                <w:sz w:val="24"/>
                                <w:szCs w:val="24"/>
                              </w:rPr>
                              <w:t>Type of Setting:</w:t>
                            </w:r>
                            <w:r>
                              <w:rPr>
                                <w:sz w:val="24"/>
                                <w:szCs w:val="24"/>
                              </w:rPr>
                              <w:tab/>
                              <w:t xml:space="preserve">Playgroup </w:t>
                            </w:r>
                            <w:r w:rsidRPr="00F26EF9">
                              <w:rPr>
                                <w:sz w:val="32"/>
                                <w:szCs w:val="32"/>
                              </w:rPr>
                              <w:sym w:font="Wingdings" w:char="F0A8"/>
                            </w:r>
                            <w:r>
                              <w:rPr>
                                <w:sz w:val="24"/>
                                <w:szCs w:val="24"/>
                              </w:rPr>
                              <w:tab/>
                              <w:t xml:space="preserve">Day Nursery  </w:t>
                            </w:r>
                            <w:r w:rsidRPr="00F26EF9">
                              <w:rPr>
                                <w:sz w:val="32"/>
                                <w:szCs w:val="32"/>
                              </w:rPr>
                              <w:sym w:font="Wingdings" w:char="F0A8"/>
                            </w:r>
                            <w:r>
                              <w:rPr>
                                <w:sz w:val="24"/>
                                <w:szCs w:val="24"/>
                              </w:rPr>
                              <w:t xml:space="preserve">  Childminder  </w:t>
                            </w:r>
                            <w:r w:rsidRPr="00F26EF9">
                              <w:rPr>
                                <w:sz w:val="32"/>
                                <w:szCs w:val="32"/>
                              </w:rPr>
                              <w:sym w:font="Wingdings" w:char="F0A8"/>
                            </w:r>
                            <w:r>
                              <w:rPr>
                                <w:sz w:val="24"/>
                                <w:szCs w:val="24"/>
                              </w:rPr>
                              <w:tab/>
                              <w:t xml:space="preserve">School  </w:t>
                            </w:r>
                            <w:r w:rsidRPr="00F26EF9">
                              <w:rPr>
                                <w:sz w:val="32"/>
                                <w:szCs w:val="32"/>
                              </w:rPr>
                              <w:sym w:font="Wingdings" w:char="F0A8"/>
                            </w:r>
                          </w:p>
                          <w:p w:rsidR="00F26EF9" w:rsidRDefault="00F26EF9">
                            <w:pPr>
                              <w:rPr>
                                <w:sz w:val="24"/>
                                <w:szCs w:val="24"/>
                              </w:rPr>
                            </w:pPr>
                            <w:r>
                              <w:rPr>
                                <w:sz w:val="24"/>
                                <w:szCs w:val="24"/>
                              </w:rPr>
                              <w:t xml:space="preserve">Breakfast Club  </w:t>
                            </w:r>
                            <w:r w:rsidRPr="00F26EF9">
                              <w:rPr>
                                <w:sz w:val="32"/>
                                <w:szCs w:val="32"/>
                              </w:rPr>
                              <w:sym w:font="Wingdings" w:char="F0A8"/>
                            </w:r>
                            <w:r>
                              <w:rPr>
                                <w:sz w:val="24"/>
                                <w:szCs w:val="24"/>
                              </w:rPr>
                              <w:tab/>
                              <w:t xml:space="preserve">After School Club  </w:t>
                            </w:r>
                            <w:r w:rsidRPr="00F26EF9">
                              <w:rPr>
                                <w:sz w:val="32"/>
                                <w:szCs w:val="32"/>
                              </w:rPr>
                              <w:sym w:font="Wingdings" w:char="F0A8"/>
                            </w:r>
                            <w:r>
                              <w:rPr>
                                <w:sz w:val="24"/>
                                <w:szCs w:val="24"/>
                              </w:rPr>
                              <w:tab/>
                              <w:t xml:space="preserve">Holiday Club  </w:t>
                            </w:r>
                            <w:r w:rsidRPr="00F26EF9">
                              <w:rPr>
                                <w:sz w:val="32"/>
                                <w:szCs w:val="32"/>
                              </w:rPr>
                              <w:sym w:font="Wingdings" w:char="F0A8"/>
                            </w:r>
                            <w:r>
                              <w:rPr>
                                <w:sz w:val="24"/>
                                <w:szCs w:val="24"/>
                              </w:rPr>
                              <w:tab/>
                              <w:t>(Please tick relevant box)</w:t>
                            </w:r>
                          </w:p>
                          <w:p w:rsidR="00F26EF9" w:rsidRDefault="004751EC">
                            <w:pPr>
                              <w:rPr>
                                <w:sz w:val="24"/>
                                <w:szCs w:val="24"/>
                              </w:rPr>
                            </w:pPr>
                            <w:r>
                              <w:rPr>
                                <w:sz w:val="24"/>
                                <w:szCs w:val="24"/>
                              </w:rPr>
                              <w:t>Name of Setting:</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26EF9" w:rsidRDefault="004751EC">
                            <w:pPr>
                              <w:rPr>
                                <w:sz w:val="24"/>
                                <w:szCs w:val="24"/>
                              </w:rPr>
                            </w:pPr>
                            <w:r>
                              <w:rPr>
                                <w:sz w:val="24"/>
                                <w:szCs w:val="24"/>
                              </w:rPr>
                              <w:t>Address of Setting:</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26EF9" w:rsidRDefault="004751EC">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Postcode:</w:t>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Supervisor’s/Manager’s 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Setting Telephone No.</w:t>
                            </w:r>
                            <w:r>
                              <w:rPr>
                                <w:sz w:val="24"/>
                                <w:szCs w:val="24"/>
                                <w:u w:val="single"/>
                              </w:rPr>
                              <w:tab/>
                            </w:r>
                            <w:r>
                              <w:rPr>
                                <w:sz w:val="24"/>
                                <w:szCs w:val="24"/>
                                <w:u w:val="single"/>
                              </w:rPr>
                              <w:tab/>
                            </w:r>
                            <w:r>
                              <w:rPr>
                                <w:sz w:val="24"/>
                                <w:szCs w:val="24"/>
                                <w:u w:val="single"/>
                              </w:rPr>
                              <w:tab/>
                            </w:r>
                            <w:r>
                              <w:rPr>
                                <w:sz w:val="24"/>
                                <w:szCs w:val="24"/>
                              </w:rPr>
                              <w:tab/>
                              <w:t>Supervisor’s Telephone No.</w:t>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Bilingual correspondence:</w:t>
                            </w:r>
                            <w:r>
                              <w:rPr>
                                <w:sz w:val="24"/>
                                <w:szCs w:val="24"/>
                              </w:rPr>
                              <w:tab/>
                              <w:t>Yes</w:t>
                            </w:r>
                            <w:r>
                              <w:rPr>
                                <w:sz w:val="24"/>
                                <w:szCs w:val="24"/>
                              </w:rPr>
                              <w:tab/>
                            </w:r>
                            <w:r w:rsidRPr="004751EC">
                              <w:rPr>
                                <w:sz w:val="32"/>
                                <w:szCs w:val="32"/>
                              </w:rPr>
                              <w:sym w:font="Wingdings" w:char="F0A8"/>
                            </w:r>
                            <w:r>
                              <w:rPr>
                                <w:sz w:val="24"/>
                                <w:szCs w:val="24"/>
                              </w:rPr>
                              <w:tab/>
                              <w:t>No</w:t>
                            </w:r>
                            <w:r>
                              <w:rPr>
                                <w:sz w:val="24"/>
                                <w:szCs w:val="24"/>
                              </w:rPr>
                              <w:tab/>
                            </w:r>
                            <w:r w:rsidRPr="004751EC">
                              <w:rPr>
                                <w:sz w:val="32"/>
                                <w:szCs w:val="32"/>
                              </w:rPr>
                              <w:sym w:font="Wingdings" w:char="F0A8"/>
                            </w:r>
                            <w:r>
                              <w:rPr>
                                <w:sz w:val="24"/>
                                <w:szCs w:val="24"/>
                              </w:rPr>
                              <w:tab/>
                              <w:t>(Please tick relevant box)</w:t>
                            </w:r>
                          </w:p>
                          <w:p w:rsidR="004751EC" w:rsidRDefault="004751EC">
                            <w:pPr>
                              <w:rPr>
                                <w:sz w:val="24"/>
                                <w:szCs w:val="24"/>
                              </w:rPr>
                            </w:pPr>
                            <w:r>
                              <w:rPr>
                                <w:sz w:val="24"/>
                                <w:szCs w:val="24"/>
                              </w:rPr>
                              <w:t>Please provide a mobile number for correspondence: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Please provide an email address for correspondence: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u w:val="single"/>
                              </w:rPr>
                            </w:pPr>
                            <w:r>
                              <w:rPr>
                                <w:sz w:val="24"/>
                                <w:szCs w:val="24"/>
                              </w:rPr>
                              <w:t>Please provide postal address for correspondence:</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Postcode:</w:t>
                            </w:r>
                            <w:r>
                              <w:rPr>
                                <w:sz w:val="24"/>
                                <w:szCs w:val="24"/>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Number of places available for Childcare Offer children (capacity):</w:t>
                            </w:r>
                            <w:r>
                              <w:rPr>
                                <w:sz w:val="24"/>
                                <w:szCs w:val="24"/>
                              </w:rPr>
                              <w:tab/>
                            </w:r>
                            <w:r>
                              <w:rPr>
                                <w:sz w:val="24"/>
                                <w:szCs w:val="24"/>
                                <w:u w:val="single"/>
                              </w:rPr>
                              <w:tab/>
                            </w:r>
                            <w:r>
                              <w:rPr>
                                <w:sz w:val="24"/>
                                <w:szCs w:val="24"/>
                                <w:u w:val="single"/>
                              </w:rPr>
                              <w:tab/>
                            </w:r>
                            <w:r>
                              <w:rPr>
                                <w:sz w:val="24"/>
                                <w:szCs w:val="24"/>
                                <w:u w:val="single"/>
                              </w:rPr>
                              <w:tab/>
                            </w:r>
                            <w:r>
                              <w:rPr>
                                <w:sz w:val="24"/>
                                <w:szCs w:val="24"/>
                              </w:rPr>
                              <w:t xml:space="preserve"> (2017-18)</w:t>
                            </w:r>
                          </w:p>
                          <w:p w:rsidR="004751EC" w:rsidRPr="004751EC" w:rsidRDefault="004751EC">
                            <w:pPr>
                              <w:rPr>
                                <w:sz w:val="24"/>
                                <w:szCs w:val="24"/>
                              </w:rPr>
                            </w:pPr>
                            <w:r>
                              <w:rPr>
                                <w:sz w:val="24"/>
                                <w:szCs w:val="24"/>
                              </w:rPr>
                              <w:t>Welsh Medium Provision</w:t>
                            </w:r>
                            <w:r>
                              <w:rPr>
                                <w:sz w:val="24"/>
                                <w:szCs w:val="24"/>
                              </w:rPr>
                              <w:tab/>
                            </w:r>
                            <w:r w:rsidRPr="004751EC">
                              <w:rPr>
                                <w:sz w:val="32"/>
                                <w:szCs w:val="32"/>
                              </w:rPr>
                              <w:sym w:font="Wingdings" w:char="F0A8"/>
                            </w:r>
                            <w:r>
                              <w:rPr>
                                <w:sz w:val="24"/>
                                <w:szCs w:val="24"/>
                              </w:rPr>
                              <w:tab/>
                              <w:t>English Medium Provision</w:t>
                            </w:r>
                            <w:r>
                              <w:rPr>
                                <w:sz w:val="24"/>
                                <w:szCs w:val="24"/>
                              </w:rPr>
                              <w:tab/>
                            </w:r>
                            <w:r w:rsidRPr="004751EC">
                              <w:rPr>
                                <w:sz w:val="32"/>
                                <w:szCs w:val="32"/>
                              </w:rPr>
                              <w:sym w:font="Wingdings" w:char="F0A8"/>
                            </w:r>
                            <w:r>
                              <w:rPr>
                                <w:sz w:val="24"/>
                                <w:szCs w:val="24"/>
                              </w:rPr>
                              <w:tab/>
                              <w:t>(Please tick relevant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24.9pt;height:416.9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">
                <v:textbox>
                  <w:txbxContent>
                    <w:p w:rsidR="00F26EF9" w:rsidRDefault="00F26EF9">
                      <w:pPr>
                        <w:rPr>
                          <w:b/>
                          <w:i/>
                          <w:sz w:val="24"/>
                          <w:szCs w:val="24"/>
                        </w:rPr>
                      </w:pPr>
                      <w:r w:rsidRPr="00F26EF9">
                        <w:rPr>
                          <w:b/>
                          <w:i/>
                          <w:sz w:val="24"/>
                          <w:szCs w:val="24"/>
                        </w:rPr>
                        <w:t>Setting Details</w:t>
                      </w:r>
                    </w:p>
                    <w:p w:rsidR="00F26EF9" w:rsidRDefault="00F26EF9">
                      <w:pPr>
                        <w:rPr>
                          <w:sz w:val="24"/>
                          <w:szCs w:val="24"/>
                        </w:rPr>
                      </w:pPr>
                      <w:r>
                        <w:rPr>
                          <w:sz w:val="24"/>
                          <w:szCs w:val="24"/>
                        </w:rPr>
                        <w:t>Type of Setting:</w:t>
                      </w:r>
                      <w:r>
                        <w:rPr>
                          <w:sz w:val="24"/>
                          <w:szCs w:val="24"/>
                        </w:rPr>
                        <w:tab/>
                        <w:t xml:space="preserve">Playgroup </w:t>
                      </w:r>
                      <w:r w:rsidRPr="00F26EF9">
                        <w:rPr>
                          <w:sz w:val="32"/>
                          <w:szCs w:val="32"/>
                        </w:rPr>
                        <w:sym w:font="Wingdings" w:char="F0A8"/>
                      </w:r>
                      <w:r>
                        <w:rPr>
                          <w:sz w:val="24"/>
                          <w:szCs w:val="24"/>
                        </w:rPr>
                        <w:tab/>
                        <w:t xml:space="preserve">Day Nursery  </w:t>
                      </w:r>
                      <w:r w:rsidRPr="00F26EF9">
                        <w:rPr>
                          <w:sz w:val="32"/>
                          <w:szCs w:val="32"/>
                        </w:rPr>
                        <w:sym w:font="Wingdings" w:char="F0A8"/>
                      </w:r>
                      <w:r>
                        <w:rPr>
                          <w:sz w:val="24"/>
                          <w:szCs w:val="24"/>
                        </w:rPr>
                        <w:t xml:space="preserve">  Childminder  </w:t>
                      </w:r>
                      <w:r w:rsidRPr="00F26EF9">
                        <w:rPr>
                          <w:sz w:val="32"/>
                          <w:szCs w:val="32"/>
                        </w:rPr>
                        <w:sym w:font="Wingdings" w:char="F0A8"/>
                      </w:r>
                      <w:r>
                        <w:rPr>
                          <w:sz w:val="24"/>
                          <w:szCs w:val="24"/>
                        </w:rPr>
                        <w:tab/>
                        <w:t xml:space="preserve">School  </w:t>
                      </w:r>
                      <w:r w:rsidRPr="00F26EF9">
                        <w:rPr>
                          <w:sz w:val="32"/>
                          <w:szCs w:val="32"/>
                        </w:rPr>
                        <w:sym w:font="Wingdings" w:char="F0A8"/>
                      </w:r>
                    </w:p>
                    <w:p w:rsidR="00F26EF9" w:rsidRDefault="00F26EF9">
                      <w:pPr>
                        <w:rPr>
                          <w:sz w:val="24"/>
                          <w:szCs w:val="24"/>
                        </w:rPr>
                      </w:pPr>
                      <w:r>
                        <w:rPr>
                          <w:sz w:val="24"/>
                          <w:szCs w:val="24"/>
                        </w:rPr>
                        <w:t xml:space="preserve">Breakfast </w:t>
                      </w:r>
                      <w:proofErr w:type="gramStart"/>
                      <w:r>
                        <w:rPr>
                          <w:sz w:val="24"/>
                          <w:szCs w:val="24"/>
                        </w:rPr>
                        <w:t xml:space="preserve">Club  </w:t>
                      </w:r>
                      <w:r w:rsidRPr="00F26EF9">
                        <w:rPr>
                          <w:sz w:val="32"/>
                          <w:szCs w:val="32"/>
                        </w:rPr>
                        <w:sym w:font="Wingdings" w:char="F0A8"/>
                      </w:r>
                      <w:r>
                        <w:rPr>
                          <w:sz w:val="24"/>
                          <w:szCs w:val="24"/>
                        </w:rPr>
                        <w:tab/>
                        <w:t xml:space="preserve">After School Club  </w:t>
                      </w:r>
                      <w:r w:rsidRPr="00F26EF9">
                        <w:rPr>
                          <w:sz w:val="32"/>
                          <w:szCs w:val="32"/>
                        </w:rPr>
                        <w:sym w:font="Wingdings" w:char="F0A8"/>
                      </w:r>
                      <w:proofErr w:type="gramEnd"/>
                      <w:r>
                        <w:rPr>
                          <w:sz w:val="24"/>
                          <w:szCs w:val="24"/>
                        </w:rPr>
                        <w:tab/>
                        <w:t xml:space="preserve">Holiday Club  </w:t>
                      </w:r>
                      <w:r w:rsidRPr="00F26EF9">
                        <w:rPr>
                          <w:sz w:val="32"/>
                          <w:szCs w:val="32"/>
                        </w:rPr>
                        <w:sym w:font="Wingdings" w:char="F0A8"/>
                      </w:r>
                      <w:r>
                        <w:rPr>
                          <w:sz w:val="24"/>
                          <w:szCs w:val="24"/>
                        </w:rPr>
                        <w:tab/>
                        <w:t>(Please tick relevant box)</w:t>
                      </w:r>
                    </w:p>
                    <w:p w:rsidR="00F26EF9" w:rsidRDefault="004751EC">
                      <w:pPr>
                        <w:rPr>
                          <w:sz w:val="24"/>
                          <w:szCs w:val="24"/>
                        </w:rPr>
                      </w:pPr>
                      <w:r>
                        <w:rPr>
                          <w:sz w:val="24"/>
                          <w:szCs w:val="24"/>
                        </w:rPr>
                        <w:t>Name of Setting:</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26EF9" w:rsidRDefault="004751EC">
                      <w:pPr>
                        <w:rPr>
                          <w:sz w:val="24"/>
                          <w:szCs w:val="24"/>
                        </w:rPr>
                      </w:pPr>
                      <w:r>
                        <w:rPr>
                          <w:sz w:val="24"/>
                          <w:szCs w:val="24"/>
                        </w:rPr>
                        <w:t>Address of Setting:</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26EF9" w:rsidRDefault="004751EC">
                      <w:pPr>
                        <w:rPr>
                          <w:sz w:val="24"/>
                          <w:szCs w:val="24"/>
                        </w:rPr>
                      </w:pP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Postcode:</w:t>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Supervisor’s/Manager’s Name: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Setting Telephone No.</w:t>
                      </w:r>
                      <w:r>
                        <w:rPr>
                          <w:sz w:val="24"/>
                          <w:szCs w:val="24"/>
                          <w:u w:val="single"/>
                        </w:rPr>
                        <w:tab/>
                      </w:r>
                      <w:r>
                        <w:rPr>
                          <w:sz w:val="24"/>
                          <w:szCs w:val="24"/>
                          <w:u w:val="single"/>
                        </w:rPr>
                        <w:tab/>
                      </w:r>
                      <w:r>
                        <w:rPr>
                          <w:sz w:val="24"/>
                          <w:szCs w:val="24"/>
                          <w:u w:val="single"/>
                        </w:rPr>
                        <w:tab/>
                      </w:r>
                      <w:r>
                        <w:rPr>
                          <w:sz w:val="24"/>
                          <w:szCs w:val="24"/>
                        </w:rPr>
                        <w:tab/>
                        <w:t>Supervisor’s Telephone No.</w:t>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Bilingual correspondence:</w:t>
                      </w:r>
                      <w:r>
                        <w:rPr>
                          <w:sz w:val="24"/>
                          <w:szCs w:val="24"/>
                        </w:rPr>
                        <w:tab/>
                        <w:t>Yes</w:t>
                      </w:r>
                      <w:r>
                        <w:rPr>
                          <w:sz w:val="24"/>
                          <w:szCs w:val="24"/>
                        </w:rPr>
                        <w:tab/>
                      </w:r>
                      <w:r w:rsidRPr="004751EC">
                        <w:rPr>
                          <w:sz w:val="32"/>
                          <w:szCs w:val="32"/>
                        </w:rPr>
                        <w:sym w:font="Wingdings" w:char="F0A8"/>
                      </w:r>
                      <w:r>
                        <w:rPr>
                          <w:sz w:val="24"/>
                          <w:szCs w:val="24"/>
                        </w:rPr>
                        <w:tab/>
                        <w:t>No</w:t>
                      </w:r>
                      <w:r>
                        <w:rPr>
                          <w:sz w:val="24"/>
                          <w:szCs w:val="24"/>
                        </w:rPr>
                        <w:tab/>
                      </w:r>
                      <w:r w:rsidRPr="004751EC">
                        <w:rPr>
                          <w:sz w:val="32"/>
                          <w:szCs w:val="32"/>
                        </w:rPr>
                        <w:sym w:font="Wingdings" w:char="F0A8"/>
                      </w:r>
                      <w:r>
                        <w:rPr>
                          <w:sz w:val="24"/>
                          <w:szCs w:val="24"/>
                        </w:rPr>
                        <w:tab/>
                        <w:t>(Please tick relevant box)</w:t>
                      </w:r>
                    </w:p>
                    <w:p w:rsidR="004751EC" w:rsidRDefault="004751EC">
                      <w:pPr>
                        <w:rPr>
                          <w:sz w:val="24"/>
                          <w:szCs w:val="24"/>
                        </w:rPr>
                      </w:pPr>
                      <w:r>
                        <w:rPr>
                          <w:sz w:val="24"/>
                          <w:szCs w:val="24"/>
                        </w:rPr>
                        <w:t>Please provide a mobile number for correspondence: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Please provide an email address for correspondence: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u w:val="single"/>
                        </w:rPr>
                      </w:pPr>
                      <w:r>
                        <w:rPr>
                          <w:sz w:val="24"/>
                          <w:szCs w:val="24"/>
                        </w:rPr>
                        <w:t>Please provide postal address for correspondence:</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Postcode:</w:t>
                      </w:r>
                      <w:r>
                        <w:rPr>
                          <w:sz w:val="24"/>
                          <w:szCs w:val="24"/>
                        </w:rPr>
                        <w:tab/>
                      </w:r>
                      <w:r>
                        <w:rPr>
                          <w:sz w:val="24"/>
                          <w:szCs w:val="24"/>
                          <w:u w:val="single"/>
                        </w:rPr>
                        <w:tab/>
                      </w:r>
                      <w:r>
                        <w:rPr>
                          <w:sz w:val="24"/>
                          <w:szCs w:val="24"/>
                          <w:u w:val="single"/>
                        </w:rPr>
                        <w:tab/>
                      </w:r>
                      <w:r>
                        <w:rPr>
                          <w:sz w:val="24"/>
                          <w:szCs w:val="24"/>
                          <w:u w:val="single"/>
                        </w:rPr>
                        <w:tab/>
                      </w:r>
                    </w:p>
                    <w:p w:rsidR="004751EC" w:rsidRDefault="004751EC">
                      <w:pPr>
                        <w:rPr>
                          <w:sz w:val="24"/>
                          <w:szCs w:val="24"/>
                        </w:rPr>
                      </w:pPr>
                      <w:r>
                        <w:rPr>
                          <w:sz w:val="24"/>
                          <w:szCs w:val="24"/>
                        </w:rPr>
                        <w:t>Number of places available for Childcare Offer children (capacity):</w:t>
                      </w:r>
                      <w:r>
                        <w:rPr>
                          <w:sz w:val="24"/>
                          <w:szCs w:val="24"/>
                        </w:rPr>
                        <w:tab/>
                      </w:r>
                      <w:r>
                        <w:rPr>
                          <w:sz w:val="24"/>
                          <w:szCs w:val="24"/>
                          <w:u w:val="single"/>
                        </w:rPr>
                        <w:tab/>
                      </w:r>
                      <w:r>
                        <w:rPr>
                          <w:sz w:val="24"/>
                          <w:szCs w:val="24"/>
                          <w:u w:val="single"/>
                        </w:rPr>
                        <w:tab/>
                      </w:r>
                      <w:r>
                        <w:rPr>
                          <w:sz w:val="24"/>
                          <w:szCs w:val="24"/>
                          <w:u w:val="single"/>
                        </w:rPr>
                        <w:tab/>
                      </w:r>
                      <w:r>
                        <w:rPr>
                          <w:sz w:val="24"/>
                          <w:szCs w:val="24"/>
                        </w:rPr>
                        <w:t xml:space="preserve"> (2017-18)</w:t>
                      </w:r>
                    </w:p>
                    <w:p w:rsidR="004751EC" w:rsidRPr="004751EC" w:rsidRDefault="004751EC">
                      <w:pPr>
                        <w:rPr>
                          <w:sz w:val="24"/>
                          <w:szCs w:val="24"/>
                        </w:rPr>
                      </w:pPr>
                      <w:r>
                        <w:rPr>
                          <w:sz w:val="24"/>
                          <w:szCs w:val="24"/>
                        </w:rPr>
                        <w:t>Welsh Medium Provision</w:t>
                      </w:r>
                      <w:r>
                        <w:rPr>
                          <w:sz w:val="24"/>
                          <w:szCs w:val="24"/>
                        </w:rPr>
                        <w:tab/>
                      </w:r>
                      <w:r w:rsidRPr="004751EC">
                        <w:rPr>
                          <w:sz w:val="32"/>
                          <w:szCs w:val="32"/>
                        </w:rPr>
                        <w:sym w:font="Wingdings" w:char="F0A8"/>
                      </w:r>
                      <w:r>
                        <w:rPr>
                          <w:sz w:val="24"/>
                          <w:szCs w:val="24"/>
                        </w:rPr>
                        <w:tab/>
                        <w:t>English Medium Provision</w:t>
                      </w:r>
                      <w:r>
                        <w:rPr>
                          <w:sz w:val="24"/>
                          <w:szCs w:val="24"/>
                        </w:rPr>
                        <w:tab/>
                      </w:r>
                      <w:r w:rsidRPr="004751EC">
                        <w:rPr>
                          <w:sz w:val="32"/>
                          <w:szCs w:val="32"/>
                        </w:rPr>
                        <w:sym w:font="Wingdings" w:char="F0A8"/>
                      </w:r>
                      <w:r>
                        <w:rPr>
                          <w:sz w:val="24"/>
                          <w:szCs w:val="24"/>
                        </w:rPr>
                        <w:tab/>
                        <w:t>(Please tick relevant box)</w:t>
                      </w:r>
                    </w:p>
                  </w:txbxContent>
                </v:textbox>
              </v:shape>
            </w:pict>
          </mc:Fallback>
        </mc:AlternateContent>
      </w:r>
      <w:r w:rsidR="00AE6054">
        <w:rPr>
          <w:sz w:val="32"/>
          <w:szCs w:val="32"/>
          <w:u w:val="single"/>
        </w:rPr>
        <w:br w:type="page"/>
      </w:r>
    </w:p>
    <w:p w:rsidR="00C6509E" w:rsidRDefault="00CD264C">
      <w:pPr>
        <w:rPr>
          <w:sz w:val="24"/>
          <w:szCs w:val="24"/>
        </w:rPr>
      </w:pPr>
      <w:r w:rsidRPr="00F26EF9">
        <w:rPr>
          <w:noProof/>
          <w:sz w:val="32"/>
          <w:szCs w:val="32"/>
          <w:lang w:eastAsia="en-GB"/>
        </w:rPr>
        <w:lastRenderedPageBreak/>
        <mc:AlternateContent>
          <mc:Choice Requires="wps">
            <w:drawing>
              <wp:anchor distT="0" distB="0" distL="114300" distR="114300" simplePos="0" relativeHeight="251673600" behindDoc="0" locked="0" layoutInCell="1" allowOverlap="1" wp14:anchorId="6646036E" wp14:editId="26FE83BB">
                <wp:simplePos x="0" y="0"/>
                <wp:positionH relativeFrom="column">
                  <wp:posOffset>31750</wp:posOffset>
                </wp:positionH>
                <wp:positionV relativeFrom="paragraph">
                  <wp:posOffset>3038948</wp:posOffset>
                </wp:positionV>
                <wp:extent cx="6666230" cy="2190115"/>
                <wp:effectExtent l="0" t="0" r="2032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2190115"/>
                        </a:xfrm>
                        <a:prstGeom prst="rect">
                          <a:avLst/>
                        </a:prstGeom>
                        <a:solidFill>
                          <a:srgbClr val="FFFFFF"/>
                        </a:solidFill>
                        <a:ln w="9525">
                          <a:solidFill>
                            <a:srgbClr val="000000"/>
                          </a:solidFill>
                          <a:miter lim="800000"/>
                          <a:headEnd/>
                          <a:tailEnd/>
                        </a:ln>
                      </wps:spPr>
                      <wps:txbx>
                        <w:txbxContent>
                          <w:p w:rsidR="00C6509E" w:rsidRPr="00781A08" w:rsidRDefault="00C6509E" w:rsidP="006F4C36">
                            <w:pPr>
                              <w:spacing w:after="120"/>
                              <w:rPr>
                                <w:b/>
                              </w:rPr>
                            </w:pPr>
                            <w:r w:rsidRPr="00781A08">
                              <w:rPr>
                                <w:b/>
                              </w:rPr>
                              <w:t xml:space="preserve">Blaenau Gwent CBC Childcare Offer Team </w:t>
                            </w:r>
                            <w:r w:rsidR="00CD264C">
                              <w:rPr>
                                <w:b/>
                              </w:rPr>
                              <w:t>agree</w:t>
                            </w:r>
                            <w:r w:rsidRPr="00781A08">
                              <w:rPr>
                                <w:b/>
                              </w:rPr>
                              <w:t xml:space="preserve"> to:</w:t>
                            </w:r>
                          </w:p>
                          <w:p w:rsidR="00C6509E" w:rsidRPr="00781A08" w:rsidRDefault="00781A08" w:rsidP="00781A08">
                            <w:pPr>
                              <w:pStyle w:val="ListParagraph"/>
                              <w:numPr>
                                <w:ilvl w:val="0"/>
                                <w:numId w:val="2"/>
                              </w:numPr>
                            </w:pPr>
                            <w:r w:rsidRPr="00781A08">
                              <w:t>Process completed claims within 2 weeks of receipt.</w:t>
                            </w:r>
                          </w:p>
                          <w:p w:rsidR="00781A08" w:rsidRDefault="00781A08" w:rsidP="00781A08">
                            <w:pPr>
                              <w:pStyle w:val="ListParagraph"/>
                              <w:numPr>
                                <w:ilvl w:val="0"/>
                                <w:numId w:val="2"/>
                              </w:numPr>
                            </w:pPr>
                            <w:r>
                              <w:t>Pay providers monthly in advance for childcare bookings made.</w:t>
                            </w:r>
                          </w:p>
                          <w:p w:rsidR="00781A08" w:rsidRDefault="00781A08" w:rsidP="00781A08">
                            <w:pPr>
                              <w:pStyle w:val="ListParagraph"/>
                              <w:numPr>
                                <w:ilvl w:val="0"/>
                                <w:numId w:val="2"/>
                              </w:numPr>
                            </w:pPr>
                            <w:r>
                              <w:t>Check parent eligibility at regular intervals.</w:t>
                            </w:r>
                          </w:p>
                          <w:p w:rsidR="00781A08" w:rsidRDefault="00781A08" w:rsidP="00781A08">
                            <w:pPr>
                              <w:pStyle w:val="ListParagraph"/>
                              <w:numPr>
                                <w:ilvl w:val="0"/>
                                <w:numId w:val="2"/>
                              </w:numPr>
                            </w:pPr>
                            <w:r>
                              <w:t>Make providers aware as soon as possible if parents move into a Temporary Exemption Period (8 weeks) or cease to be eligible for the childcare offer.</w:t>
                            </w:r>
                          </w:p>
                          <w:p w:rsidR="00781A08" w:rsidRDefault="005276F4" w:rsidP="00781A08">
                            <w:pPr>
                              <w:pStyle w:val="ListParagraph"/>
                              <w:numPr>
                                <w:ilvl w:val="0"/>
                                <w:numId w:val="2"/>
                              </w:numPr>
                            </w:pPr>
                            <w:r>
                              <w:t>Collate and submit monthly and termly data to Welsh Government.</w:t>
                            </w:r>
                          </w:p>
                          <w:p w:rsidR="005276F4" w:rsidRDefault="005276F4" w:rsidP="00781A08">
                            <w:pPr>
                              <w:pStyle w:val="ListParagraph"/>
                              <w:numPr>
                                <w:ilvl w:val="0"/>
                                <w:numId w:val="2"/>
                              </w:numPr>
                            </w:pPr>
                            <w:r>
                              <w:t>Adhere to data protection and confidentiality processes.</w:t>
                            </w:r>
                          </w:p>
                          <w:p w:rsidR="005276F4" w:rsidRDefault="005276F4" w:rsidP="00781A08">
                            <w:pPr>
                              <w:pStyle w:val="ListParagraph"/>
                              <w:numPr>
                                <w:ilvl w:val="0"/>
                                <w:numId w:val="2"/>
                              </w:numPr>
                            </w:pPr>
                            <w:r>
                              <w:t>Keep providers informed of all changes and future developments as soon as possible.</w:t>
                            </w:r>
                          </w:p>
                          <w:p w:rsidR="005276F4" w:rsidRDefault="005276F4" w:rsidP="00781A08">
                            <w:pPr>
                              <w:pStyle w:val="ListParagraph"/>
                              <w:numPr>
                                <w:ilvl w:val="0"/>
                                <w:numId w:val="2"/>
                              </w:numPr>
                            </w:pPr>
                            <w:r>
                              <w:t>Give providers 1 months’ notice of any changes to Terms &amp; Conditions.</w:t>
                            </w:r>
                          </w:p>
                          <w:p w:rsidR="005276F4" w:rsidRPr="00781A08" w:rsidRDefault="005276F4" w:rsidP="00527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39.3pt;width:524.9pt;height:17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">
                <v:textbox>
                  <w:txbxContent>
                    <w:p w:rsidR="00C6509E" w:rsidRPr="00781A08" w:rsidRDefault="00C6509E" w:rsidP="006F4C36">
                      <w:pPr>
                        <w:spacing w:after="120"/>
                        <w:rPr>
                          <w:b/>
                        </w:rPr>
                      </w:pPr>
                      <w:r w:rsidRPr="00781A08">
                        <w:rPr>
                          <w:b/>
                        </w:rPr>
                        <w:t xml:space="preserve">Blaenau Gwent CBC Childcare Offer Team </w:t>
                      </w:r>
                      <w:proofErr w:type="gramStart"/>
                      <w:r w:rsidR="00CD264C">
                        <w:rPr>
                          <w:b/>
                        </w:rPr>
                        <w:t>agree</w:t>
                      </w:r>
                      <w:proofErr w:type="gramEnd"/>
                      <w:r w:rsidRPr="00781A08">
                        <w:rPr>
                          <w:b/>
                        </w:rPr>
                        <w:t xml:space="preserve"> to:</w:t>
                      </w:r>
                    </w:p>
                    <w:p w:rsidR="00C6509E" w:rsidRPr="00781A08" w:rsidRDefault="00781A08" w:rsidP="00781A08">
                      <w:pPr>
                        <w:pStyle w:val="ListParagraph"/>
                        <w:numPr>
                          <w:ilvl w:val="0"/>
                          <w:numId w:val="2"/>
                        </w:numPr>
                      </w:pPr>
                      <w:r w:rsidRPr="00781A08">
                        <w:t>Process completed claims within 2 weeks of receipt.</w:t>
                      </w:r>
                    </w:p>
                    <w:p w:rsidR="00781A08" w:rsidRDefault="00781A08" w:rsidP="00781A08">
                      <w:pPr>
                        <w:pStyle w:val="ListParagraph"/>
                        <w:numPr>
                          <w:ilvl w:val="0"/>
                          <w:numId w:val="2"/>
                        </w:numPr>
                      </w:pPr>
                      <w:r>
                        <w:t>Pay providers monthly in advance for childcare bookings made.</w:t>
                      </w:r>
                    </w:p>
                    <w:p w:rsidR="00781A08" w:rsidRDefault="00781A08" w:rsidP="00781A08">
                      <w:pPr>
                        <w:pStyle w:val="ListParagraph"/>
                        <w:numPr>
                          <w:ilvl w:val="0"/>
                          <w:numId w:val="2"/>
                        </w:numPr>
                      </w:pPr>
                      <w:r>
                        <w:t>Check parent eligibility at regular intervals.</w:t>
                      </w:r>
                    </w:p>
                    <w:p w:rsidR="00781A08" w:rsidRDefault="00781A08" w:rsidP="00781A08">
                      <w:pPr>
                        <w:pStyle w:val="ListParagraph"/>
                        <w:numPr>
                          <w:ilvl w:val="0"/>
                          <w:numId w:val="2"/>
                        </w:numPr>
                      </w:pPr>
                      <w:r>
                        <w:t>Make providers aware as soon as possible if parents move into a Temporary Exemption Period (8 weeks) or cease to be eligible for the childcare offer.</w:t>
                      </w:r>
                    </w:p>
                    <w:p w:rsidR="00781A08" w:rsidRDefault="005276F4" w:rsidP="00781A08">
                      <w:pPr>
                        <w:pStyle w:val="ListParagraph"/>
                        <w:numPr>
                          <w:ilvl w:val="0"/>
                          <w:numId w:val="2"/>
                        </w:numPr>
                      </w:pPr>
                      <w:r>
                        <w:t>Collate and submit monthly and termly data to Welsh Government.</w:t>
                      </w:r>
                    </w:p>
                    <w:p w:rsidR="005276F4" w:rsidRDefault="005276F4" w:rsidP="00781A08">
                      <w:pPr>
                        <w:pStyle w:val="ListParagraph"/>
                        <w:numPr>
                          <w:ilvl w:val="0"/>
                          <w:numId w:val="2"/>
                        </w:numPr>
                      </w:pPr>
                      <w:r>
                        <w:t>Adhere to data protection and confidentiality processes.</w:t>
                      </w:r>
                    </w:p>
                    <w:p w:rsidR="005276F4" w:rsidRDefault="005276F4" w:rsidP="00781A08">
                      <w:pPr>
                        <w:pStyle w:val="ListParagraph"/>
                        <w:numPr>
                          <w:ilvl w:val="0"/>
                          <w:numId w:val="2"/>
                        </w:numPr>
                      </w:pPr>
                      <w:r>
                        <w:t>Keep providers informed of all changes and future developments as soon as possible.</w:t>
                      </w:r>
                    </w:p>
                    <w:p w:rsidR="005276F4" w:rsidRDefault="005276F4" w:rsidP="00781A08">
                      <w:pPr>
                        <w:pStyle w:val="ListParagraph"/>
                        <w:numPr>
                          <w:ilvl w:val="0"/>
                          <w:numId w:val="2"/>
                        </w:numPr>
                      </w:pPr>
                      <w:r>
                        <w:t>Give providers 1 months’ notice of any changes to Terms &amp; Conditions.</w:t>
                      </w:r>
                    </w:p>
                    <w:p w:rsidR="005276F4" w:rsidRPr="00781A08" w:rsidRDefault="005276F4" w:rsidP="005276F4"/>
                  </w:txbxContent>
                </v:textbox>
              </v:shape>
            </w:pict>
          </mc:Fallback>
        </mc:AlternateContent>
      </w:r>
      <w:r w:rsidR="006F4C36" w:rsidRPr="00F26EF9">
        <w:rPr>
          <w:noProof/>
          <w:sz w:val="32"/>
          <w:szCs w:val="32"/>
          <w:lang w:eastAsia="en-GB"/>
        </w:rPr>
        <mc:AlternateContent>
          <mc:Choice Requires="wps">
            <w:drawing>
              <wp:anchor distT="0" distB="0" distL="114300" distR="114300" simplePos="0" relativeHeight="251671552" behindDoc="0" locked="0" layoutInCell="1" allowOverlap="1" wp14:anchorId="369DAF09" wp14:editId="5A50BBEB">
                <wp:simplePos x="0" y="0"/>
                <wp:positionH relativeFrom="column">
                  <wp:posOffset>31750</wp:posOffset>
                </wp:positionH>
                <wp:positionV relativeFrom="paragraph">
                  <wp:posOffset>5345903</wp:posOffset>
                </wp:positionV>
                <wp:extent cx="6666230" cy="4508205"/>
                <wp:effectExtent l="0" t="0" r="2032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4508205"/>
                        </a:xfrm>
                        <a:prstGeom prst="rect">
                          <a:avLst/>
                        </a:prstGeom>
                        <a:solidFill>
                          <a:srgbClr val="FFFFFF"/>
                        </a:solidFill>
                        <a:ln w="9525">
                          <a:solidFill>
                            <a:srgbClr val="000000"/>
                          </a:solidFill>
                          <a:miter lim="800000"/>
                          <a:headEnd/>
                          <a:tailEnd/>
                        </a:ln>
                      </wps:spPr>
                      <wps:txbx>
                        <w:txbxContent>
                          <w:p w:rsidR="007A5713" w:rsidRPr="00781A08" w:rsidRDefault="007A5713" w:rsidP="006F4C36">
                            <w:pPr>
                              <w:spacing w:after="120"/>
                            </w:pPr>
                            <w:r w:rsidRPr="00781A08">
                              <w:rPr>
                                <w:b/>
                              </w:rPr>
                              <w:t>We agree to:</w:t>
                            </w:r>
                          </w:p>
                          <w:p w:rsidR="007A5713" w:rsidRPr="00781A08" w:rsidRDefault="007A5713" w:rsidP="007A5713">
                            <w:pPr>
                              <w:pStyle w:val="ListParagraph"/>
                              <w:numPr>
                                <w:ilvl w:val="0"/>
                                <w:numId w:val="1"/>
                              </w:numPr>
                            </w:pPr>
                            <w:r w:rsidRPr="00781A08">
                              <w:t>Be registered with Care and Social Services Inspectorate for Wales (CSSIW)</w:t>
                            </w:r>
                            <w:r w:rsidR="00C6509E" w:rsidRPr="00781A08">
                              <w:t xml:space="preserve"> and operate to national minimum standards</w:t>
                            </w:r>
                            <w:r w:rsidRPr="00781A08">
                              <w:t>.</w:t>
                            </w:r>
                          </w:p>
                          <w:p w:rsidR="007A5713" w:rsidRPr="00781A08" w:rsidRDefault="007A5713" w:rsidP="007A5713">
                            <w:pPr>
                              <w:pStyle w:val="ListParagraph"/>
                              <w:numPr>
                                <w:ilvl w:val="0"/>
                                <w:numId w:val="1"/>
                              </w:numPr>
                            </w:pPr>
                            <w:r w:rsidRPr="00781A08">
                              <w:t xml:space="preserve">Be willing to act on the advice and guidance provided by </w:t>
                            </w:r>
                            <w:r w:rsidR="00CD264C">
                              <w:t>Early Years Childcare &amp;Play Team</w:t>
                            </w:r>
                            <w:r w:rsidRPr="00781A08">
                              <w:t xml:space="preserve"> and Flying Start Team </w:t>
                            </w:r>
                            <w:r w:rsidR="00CD264C">
                              <w:t xml:space="preserve">(where applicable) </w:t>
                            </w:r>
                            <w:r w:rsidRPr="00781A08">
                              <w:t>and put their recommendations into practice.</w:t>
                            </w:r>
                          </w:p>
                          <w:p w:rsidR="007A5713" w:rsidRPr="00781A08" w:rsidRDefault="007A5713" w:rsidP="007A5713">
                            <w:pPr>
                              <w:pStyle w:val="ListParagraph"/>
                              <w:numPr>
                                <w:ilvl w:val="0"/>
                                <w:numId w:val="1"/>
                              </w:numPr>
                            </w:pPr>
                            <w:r w:rsidRPr="00781A08">
                              <w:t>Once registered, be subject to communication from Welsh Government and their appointed researchers for monitoring and evaluation purposes.</w:t>
                            </w:r>
                          </w:p>
                          <w:p w:rsidR="007A5713" w:rsidRPr="00781A08" w:rsidRDefault="007A5713" w:rsidP="007A5713">
                            <w:pPr>
                              <w:pStyle w:val="ListParagraph"/>
                              <w:numPr>
                                <w:ilvl w:val="0"/>
                                <w:numId w:val="1"/>
                              </w:numPr>
                            </w:pPr>
                            <w:r w:rsidRPr="00781A08">
                              <w:t>Once registered, be subject to regular monitoring by the Local Authority, and submit records of attendance and absence as required.</w:t>
                            </w:r>
                          </w:p>
                          <w:p w:rsidR="007A5713" w:rsidRPr="00781A08" w:rsidRDefault="00C6509E" w:rsidP="007A5713">
                            <w:pPr>
                              <w:pStyle w:val="ListParagraph"/>
                              <w:numPr>
                                <w:ilvl w:val="0"/>
                                <w:numId w:val="1"/>
                              </w:numPr>
                            </w:pPr>
                            <w:r w:rsidRPr="00781A08">
                              <w:t xml:space="preserve">Submit fully complete claims for childcare booked, </w:t>
                            </w:r>
                            <w:r w:rsidR="009B58BE" w:rsidRPr="00781A08">
                              <w:t>monthly in advance</w:t>
                            </w:r>
                            <w:r w:rsidR="0003456E" w:rsidRPr="00781A08">
                              <w:t>.</w:t>
                            </w:r>
                          </w:p>
                          <w:p w:rsidR="009B58BE" w:rsidRPr="00781A08" w:rsidRDefault="009B58BE" w:rsidP="007A5713">
                            <w:pPr>
                              <w:pStyle w:val="ListParagraph"/>
                              <w:numPr>
                                <w:ilvl w:val="0"/>
                                <w:numId w:val="1"/>
                              </w:numPr>
                            </w:pPr>
                            <w:r w:rsidRPr="00781A08">
                              <w:t xml:space="preserve">Inform Blaenau Gwent CBC Childcare Offer Team immediately if a child fails to attend booked childcare for 2 </w:t>
                            </w:r>
                            <w:r w:rsidR="00CD264C">
                              <w:t xml:space="preserve">consecutive </w:t>
                            </w:r>
                            <w:r w:rsidRPr="00781A08">
                              <w:t>weeks</w:t>
                            </w:r>
                            <w:r w:rsidR="00CD264C">
                              <w:t>, without good reason being provided by a parent/carer.</w:t>
                            </w:r>
                          </w:p>
                          <w:p w:rsidR="00704804" w:rsidRPr="00781A08" w:rsidRDefault="00704804" w:rsidP="007A5713">
                            <w:pPr>
                              <w:pStyle w:val="ListParagraph"/>
                              <w:numPr>
                                <w:ilvl w:val="0"/>
                                <w:numId w:val="1"/>
                              </w:numPr>
                            </w:pPr>
                            <w:r w:rsidRPr="00781A08">
                              <w:t>Inform Blaenau Gwent CBC Childcare Offer Team if we become aware of a change of circumstances of a parent, which might affect their eligibility to the childcare offer.</w:t>
                            </w:r>
                          </w:p>
                          <w:p w:rsidR="0059312A" w:rsidRPr="00781A08" w:rsidRDefault="0059312A" w:rsidP="007A5713">
                            <w:pPr>
                              <w:pStyle w:val="ListParagraph"/>
                              <w:numPr>
                                <w:ilvl w:val="0"/>
                                <w:numId w:val="1"/>
                              </w:numPr>
                            </w:pPr>
                            <w:r w:rsidRPr="00781A08">
                              <w:t>Inform Blaenau Gwent CBC Childcare Offer Team immediately if you suspect or become aware of fraudulent behaviour.</w:t>
                            </w:r>
                          </w:p>
                          <w:p w:rsidR="0003456E" w:rsidRPr="00781A08" w:rsidRDefault="0003456E" w:rsidP="007A5713">
                            <w:pPr>
                              <w:pStyle w:val="ListParagraph"/>
                              <w:numPr>
                                <w:ilvl w:val="0"/>
                                <w:numId w:val="1"/>
                              </w:numPr>
                            </w:pPr>
                            <w:r w:rsidRPr="00781A08">
                              <w:t xml:space="preserve">Give the Local Authority 8 </w:t>
                            </w:r>
                            <w:r w:rsidR="00CD264C" w:rsidRPr="00781A08">
                              <w:t>week’s</w:t>
                            </w:r>
                            <w:r w:rsidRPr="00781A08">
                              <w:t xml:space="preserve"> formal notice if the setting intends to withdraw from the Childcare Offer Scheme.</w:t>
                            </w:r>
                          </w:p>
                          <w:p w:rsidR="0003456E" w:rsidRPr="00781A08" w:rsidRDefault="0003456E" w:rsidP="007A5713">
                            <w:pPr>
                              <w:pStyle w:val="ListParagraph"/>
                              <w:numPr>
                                <w:ilvl w:val="0"/>
                                <w:numId w:val="1"/>
                              </w:numPr>
                            </w:pPr>
                            <w:r w:rsidRPr="00781A08">
                              <w:t>Ensure that all relevant parties e.g. proprietor, manager, supervisor, staff, management committee etc. are all made fully aware of the requirements for registration as a Childcare Offer Provider.</w:t>
                            </w:r>
                          </w:p>
                          <w:p w:rsidR="009B58BE" w:rsidRPr="00781A08" w:rsidRDefault="009B58BE" w:rsidP="007A5713">
                            <w:pPr>
                              <w:pStyle w:val="ListParagraph"/>
                              <w:numPr>
                                <w:ilvl w:val="0"/>
                                <w:numId w:val="1"/>
                              </w:numPr>
                            </w:pPr>
                            <w:r w:rsidRPr="00781A08">
                              <w:t>Terms &amp; conditions issued by Blaenau Gwent CBC Childcare Offer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420.95pt;width:524.9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">
                <v:textbox>
                  <w:txbxContent>
                    <w:p w:rsidR="007A5713" w:rsidRPr="00781A08" w:rsidRDefault="007A5713" w:rsidP="006F4C36">
                      <w:pPr>
                        <w:spacing w:after="120"/>
                      </w:pPr>
                      <w:r w:rsidRPr="00781A08">
                        <w:rPr>
                          <w:b/>
                        </w:rPr>
                        <w:t>We agree to:</w:t>
                      </w:r>
                    </w:p>
                    <w:p w:rsidR="007A5713" w:rsidRPr="00781A08" w:rsidRDefault="007A5713" w:rsidP="007A5713">
                      <w:pPr>
                        <w:pStyle w:val="ListParagraph"/>
                        <w:numPr>
                          <w:ilvl w:val="0"/>
                          <w:numId w:val="1"/>
                        </w:numPr>
                      </w:pPr>
                      <w:r w:rsidRPr="00781A08">
                        <w:t>Be registered with Care and Social Services Inspectorate for Wales (CSSIW)</w:t>
                      </w:r>
                      <w:r w:rsidR="00C6509E" w:rsidRPr="00781A08">
                        <w:t xml:space="preserve"> and operate to national minimum standards</w:t>
                      </w:r>
                      <w:r w:rsidRPr="00781A08">
                        <w:t>.</w:t>
                      </w:r>
                    </w:p>
                    <w:p w:rsidR="007A5713" w:rsidRPr="00781A08" w:rsidRDefault="007A5713" w:rsidP="007A5713">
                      <w:pPr>
                        <w:pStyle w:val="ListParagraph"/>
                        <w:numPr>
                          <w:ilvl w:val="0"/>
                          <w:numId w:val="1"/>
                        </w:numPr>
                      </w:pPr>
                      <w:r w:rsidRPr="00781A08">
                        <w:t xml:space="preserve">Be willing to act on the advice and guidance provided by </w:t>
                      </w:r>
                      <w:r w:rsidR="00CD264C">
                        <w:t>Early Years Childcare &amp;Play Team</w:t>
                      </w:r>
                      <w:r w:rsidRPr="00781A08">
                        <w:t xml:space="preserve"> and Flying Start Team </w:t>
                      </w:r>
                      <w:r w:rsidR="00CD264C">
                        <w:t xml:space="preserve">(where applicable) </w:t>
                      </w:r>
                      <w:r w:rsidRPr="00781A08">
                        <w:t>and put their recommendations into practice.</w:t>
                      </w:r>
                    </w:p>
                    <w:p w:rsidR="007A5713" w:rsidRPr="00781A08" w:rsidRDefault="007A5713" w:rsidP="007A5713">
                      <w:pPr>
                        <w:pStyle w:val="ListParagraph"/>
                        <w:numPr>
                          <w:ilvl w:val="0"/>
                          <w:numId w:val="1"/>
                        </w:numPr>
                      </w:pPr>
                      <w:r w:rsidRPr="00781A08">
                        <w:t>Once registered, be subject to communication from Welsh Government and their appointed researchers for monitoring and evaluation purposes.</w:t>
                      </w:r>
                    </w:p>
                    <w:p w:rsidR="007A5713" w:rsidRPr="00781A08" w:rsidRDefault="007A5713" w:rsidP="007A5713">
                      <w:pPr>
                        <w:pStyle w:val="ListParagraph"/>
                        <w:numPr>
                          <w:ilvl w:val="0"/>
                          <w:numId w:val="1"/>
                        </w:numPr>
                      </w:pPr>
                      <w:r w:rsidRPr="00781A08">
                        <w:t>Once registered, be subject to regular monitoring by the Local Authority, and submit records of attendance and absence as required.</w:t>
                      </w:r>
                    </w:p>
                    <w:p w:rsidR="007A5713" w:rsidRPr="00781A08" w:rsidRDefault="00C6509E" w:rsidP="007A5713">
                      <w:pPr>
                        <w:pStyle w:val="ListParagraph"/>
                        <w:numPr>
                          <w:ilvl w:val="0"/>
                          <w:numId w:val="1"/>
                        </w:numPr>
                      </w:pPr>
                      <w:r w:rsidRPr="00781A08">
                        <w:t xml:space="preserve">Submit fully complete claims for childcare booked, </w:t>
                      </w:r>
                      <w:r w:rsidR="009B58BE" w:rsidRPr="00781A08">
                        <w:t>monthly in advance</w:t>
                      </w:r>
                      <w:r w:rsidR="0003456E" w:rsidRPr="00781A08">
                        <w:t>.</w:t>
                      </w:r>
                    </w:p>
                    <w:p w:rsidR="009B58BE" w:rsidRPr="00781A08" w:rsidRDefault="009B58BE" w:rsidP="007A5713">
                      <w:pPr>
                        <w:pStyle w:val="ListParagraph"/>
                        <w:numPr>
                          <w:ilvl w:val="0"/>
                          <w:numId w:val="1"/>
                        </w:numPr>
                      </w:pPr>
                      <w:r w:rsidRPr="00781A08">
                        <w:t xml:space="preserve">Inform Blaenau Gwent CBC Childcare Offer Team immediately if a child fails to attend booked childcare for 2 </w:t>
                      </w:r>
                      <w:r w:rsidR="00CD264C">
                        <w:t xml:space="preserve">consecutive </w:t>
                      </w:r>
                      <w:r w:rsidRPr="00781A08">
                        <w:t>weeks</w:t>
                      </w:r>
                      <w:r w:rsidR="00CD264C">
                        <w:t>, without good reason being provided by a parent/carer.</w:t>
                      </w:r>
                    </w:p>
                    <w:p w:rsidR="00704804" w:rsidRPr="00781A08" w:rsidRDefault="00704804" w:rsidP="007A5713">
                      <w:pPr>
                        <w:pStyle w:val="ListParagraph"/>
                        <w:numPr>
                          <w:ilvl w:val="0"/>
                          <w:numId w:val="1"/>
                        </w:numPr>
                      </w:pPr>
                      <w:r w:rsidRPr="00781A08">
                        <w:t>Inform Blaenau Gwent CBC Childcare Offer Team if we become aware of a change of circumstances of a parent, which might affect their eligibility to the childcare offer.</w:t>
                      </w:r>
                    </w:p>
                    <w:p w:rsidR="0059312A" w:rsidRPr="00781A08" w:rsidRDefault="0059312A" w:rsidP="007A5713">
                      <w:pPr>
                        <w:pStyle w:val="ListParagraph"/>
                        <w:numPr>
                          <w:ilvl w:val="0"/>
                          <w:numId w:val="1"/>
                        </w:numPr>
                      </w:pPr>
                      <w:r w:rsidRPr="00781A08">
                        <w:t>Inform Blaenau Gwent CBC Childcare Offer Team immediately if you suspect or become aware of fraudulent behaviour.</w:t>
                      </w:r>
                    </w:p>
                    <w:p w:rsidR="0003456E" w:rsidRPr="00781A08" w:rsidRDefault="0003456E" w:rsidP="007A5713">
                      <w:pPr>
                        <w:pStyle w:val="ListParagraph"/>
                        <w:numPr>
                          <w:ilvl w:val="0"/>
                          <w:numId w:val="1"/>
                        </w:numPr>
                      </w:pPr>
                      <w:r w:rsidRPr="00781A08">
                        <w:t xml:space="preserve">Give the Local Authority 8 </w:t>
                      </w:r>
                      <w:r w:rsidR="00CD264C" w:rsidRPr="00781A08">
                        <w:t>week’s</w:t>
                      </w:r>
                      <w:r w:rsidRPr="00781A08">
                        <w:t xml:space="preserve"> formal notice if the setting intends to withdraw from the Childcare Offer Scheme.</w:t>
                      </w:r>
                    </w:p>
                    <w:p w:rsidR="0003456E" w:rsidRPr="00781A08" w:rsidRDefault="0003456E" w:rsidP="007A5713">
                      <w:pPr>
                        <w:pStyle w:val="ListParagraph"/>
                        <w:numPr>
                          <w:ilvl w:val="0"/>
                          <w:numId w:val="1"/>
                        </w:numPr>
                      </w:pPr>
                      <w:r w:rsidRPr="00781A08">
                        <w:t>Ensure that all relevant parties e.g. proprietor, manager, supervisor, staff, management committee etc. are all made fully aware of the requirements for registration as a Childcare Offer Provider.</w:t>
                      </w:r>
                    </w:p>
                    <w:p w:rsidR="009B58BE" w:rsidRPr="00781A08" w:rsidRDefault="009B58BE" w:rsidP="007A5713">
                      <w:pPr>
                        <w:pStyle w:val="ListParagraph"/>
                        <w:numPr>
                          <w:ilvl w:val="0"/>
                          <w:numId w:val="1"/>
                        </w:numPr>
                      </w:pPr>
                      <w:r w:rsidRPr="00781A08">
                        <w:t>Terms &amp; conditions issued by Blaenau Gwent CBC Childcare Offer Team.</w:t>
                      </w:r>
                    </w:p>
                  </w:txbxContent>
                </v:textbox>
              </v:shape>
            </w:pict>
          </mc:Fallback>
        </mc:AlternateContent>
      </w:r>
      <w:r w:rsidR="005276F4" w:rsidRPr="00F26EF9">
        <w:rPr>
          <w:noProof/>
          <w:sz w:val="32"/>
          <w:szCs w:val="32"/>
          <w:lang w:eastAsia="en-GB"/>
        </w:rPr>
        <mc:AlternateContent>
          <mc:Choice Requires="wps">
            <w:drawing>
              <wp:anchor distT="0" distB="0" distL="114300" distR="114300" simplePos="0" relativeHeight="251669504" behindDoc="0" locked="0" layoutInCell="1" allowOverlap="1" wp14:anchorId="238C10C4" wp14:editId="4F6BE5D3">
                <wp:simplePos x="0" y="0"/>
                <wp:positionH relativeFrom="column">
                  <wp:posOffset>31750</wp:posOffset>
                </wp:positionH>
                <wp:positionV relativeFrom="paragraph">
                  <wp:posOffset>-106680</wp:posOffset>
                </wp:positionV>
                <wp:extent cx="6666230" cy="3008630"/>
                <wp:effectExtent l="0" t="0" r="2032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008630"/>
                        </a:xfrm>
                        <a:prstGeom prst="rect">
                          <a:avLst/>
                        </a:prstGeom>
                        <a:solidFill>
                          <a:srgbClr val="FFFFFF"/>
                        </a:solidFill>
                        <a:ln w="9525">
                          <a:solidFill>
                            <a:srgbClr val="000000"/>
                          </a:solidFill>
                          <a:miter lim="800000"/>
                          <a:headEnd/>
                          <a:tailEnd/>
                        </a:ln>
                      </wps:spPr>
                      <wps:txbx>
                        <w:txbxContent>
                          <w:p w:rsidR="00245078" w:rsidRDefault="00245078" w:rsidP="005276F4">
                            <w:pPr>
                              <w:spacing w:after="0"/>
                              <w:rPr>
                                <w:b/>
                                <w:i/>
                                <w:sz w:val="24"/>
                                <w:szCs w:val="24"/>
                              </w:rPr>
                            </w:pPr>
                            <w:r>
                              <w:rPr>
                                <w:b/>
                                <w:i/>
                                <w:sz w:val="24"/>
                                <w:szCs w:val="24"/>
                              </w:rPr>
                              <w:t>Provider Account</w:t>
                            </w:r>
                            <w:r w:rsidRPr="00F26EF9">
                              <w:rPr>
                                <w:b/>
                                <w:i/>
                                <w:sz w:val="24"/>
                                <w:szCs w:val="24"/>
                              </w:rPr>
                              <w:t xml:space="preserve"> Details</w:t>
                            </w:r>
                          </w:p>
                          <w:p w:rsidR="00245078" w:rsidRDefault="00245078" w:rsidP="00245078">
                            <w:pPr>
                              <w:rPr>
                                <w:sz w:val="24"/>
                                <w:szCs w:val="24"/>
                              </w:rPr>
                            </w:pPr>
                            <w:r>
                              <w:rPr>
                                <w:sz w:val="24"/>
                                <w:szCs w:val="24"/>
                              </w:rPr>
                              <w:t>Preference of Payment:</w:t>
                            </w:r>
                            <w:r>
                              <w:rPr>
                                <w:sz w:val="24"/>
                                <w:szCs w:val="24"/>
                              </w:rPr>
                              <w:tab/>
                              <w:t xml:space="preserve">BACS </w:t>
                            </w:r>
                            <w:r w:rsidRPr="00F26EF9">
                              <w:rPr>
                                <w:sz w:val="32"/>
                                <w:szCs w:val="32"/>
                              </w:rPr>
                              <w:sym w:font="Wingdings" w:char="F0A8"/>
                            </w:r>
                            <w:r>
                              <w:rPr>
                                <w:sz w:val="24"/>
                                <w:szCs w:val="24"/>
                              </w:rPr>
                              <w:tab/>
                              <w:t xml:space="preserve">Cheque  </w:t>
                            </w:r>
                            <w:r w:rsidRPr="00F26EF9">
                              <w:rPr>
                                <w:sz w:val="32"/>
                                <w:szCs w:val="32"/>
                              </w:rPr>
                              <w:sym w:font="Wingdings" w:char="F0A8"/>
                            </w:r>
                            <w:r>
                              <w:rPr>
                                <w:sz w:val="24"/>
                                <w:szCs w:val="24"/>
                              </w:rPr>
                              <w:tab/>
                              <w:t>(Our preferred method of payment is BACS)</w:t>
                            </w:r>
                          </w:p>
                          <w:p w:rsidR="00245078" w:rsidRPr="00245078" w:rsidRDefault="00245078" w:rsidP="00245078">
                            <w:pPr>
                              <w:rPr>
                                <w:sz w:val="24"/>
                                <w:szCs w:val="24"/>
                              </w:rPr>
                            </w:pPr>
                            <w:r>
                              <w:rPr>
                                <w:sz w:val="24"/>
                                <w:szCs w:val="24"/>
                              </w:rPr>
                              <w:t>Vendors/School ID:</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if applicable</w:t>
                            </w:r>
                          </w:p>
                          <w:p w:rsidR="00245078" w:rsidRDefault="00245078" w:rsidP="00245078">
                            <w:pPr>
                              <w:rPr>
                                <w:sz w:val="24"/>
                                <w:szCs w:val="24"/>
                              </w:rPr>
                            </w:pPr>
                            <w:r>
                              <w:rPr>
                                <w:sz w:val="24"/>
                                <w:szCs w:val="24"/>
                              </w:rPr>
                              <w:t>Bank/Building Society Name and Address: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5078" w:rsidRDefault="00245078" w:rsidP="00245078">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Postcode:</w:t>
                            </w:r>
                            <w:r>
                              <w:rPr>
                                <w:sz w:val="24"/>
                                <w:szCs w:val="24"/>
                                <w:u w:val="single"/>
                              </w:rPr>
                              <w:tab/>
                            </w:r>
                            <w:r>
                              <w:rPr>
                                <w:sz w:val="24"/>
                                <w:szCs w:val="24"/>
                                <w:u w:val="single"/>
                              </w:rPr>
                              <w:tab/>
                            </w:r>
                            <w:r>
                              <w:rPr>
                                <w:sz w:val="24"/>
                                <w:szCs w:val="24"/>
                                <w:u w:val="single"/>
                              </w:rPr>
                              <w:tab/>
                            </w:r>
                          </w:p>
                          <w:p w:rsidR="00245078" w:rsidRDefault="00245078" w:rsidP="00245078">
                            <w:pPr>
                              <w:rPr>
                                <w:sz w:val="24"/>
                                <w:szCs w:val="24"/>
                              </w:rPr>
                            </w:pPr>
                            <w:r>
                              <w:rPr>
                                <w:sz w:val="24"/>
                                <w:szCs w:val="24"/>
                              </w:rPr>
                              <w:t>Building Society Roll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5078" w:rsidRDefault="00245078" w:rsidP="00245078">
                            <w:pPr>
                              <w:rPr>
                                <w:sz w:val="24"/>
                                <w:szCs w:val="24"/>
                              </w:rPr>
                            </w:pPr>
                            <w:r>
                              <w:rPr>
                                <w:sz w:val="24"/>
                                <w:szCs w:val="24"/>
                              </w:rPr>
                              <w:t>Name of Account: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5078" w:rsidRPr="00245078" w:rsidRDefault="00245078" w:rsidP="00245078">
                            <w:pPr>
                              <w:rPr>
                                <w:sz w:val="24"/>
                                <w:szCs w:val="24"/>
                                <w:u w:val="single"/>
                              </w:rPr>
                            </w:pPr>
                            <w:r>
                              <w:rPr>
                                <w:sz w:val="24"/>
                                <w:szCs w:val="24"/>
                              </w:rPr>
                              <w:t>Account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Sort Code:</w:t>
                            </w:r>
                            <w:r>
                              <w:rPr>
                                <w:sz w:val="24"/>
                                <w:szCs w:val="24"/>
                                <w:u w:val="single"/>
                              </w:rPr>
                              <w:tab/>
                            </w:r>
                            <w:r>
                              <w:rPr>
                                <w:sz w:val="24"/>
                                <w:szCs w:val="24"/>
                                <w:u w:val="single"/>
                              </w:rPr>
                              <w:tab/>
                            </w:r>
                            <w:r>
                              <w:rPr>
                                <w:sz w:val="24"/>
                                <w:szCs w:val="24"/>
                                <w:u w:val="single"/>
                              </w:rPr>
                              <w:tab/>
                            </w:r>
                            <w:r>
                              <w:rPr>
                                <w:sz w:val="24"/>
                                <w:szCs w:val="24"/>
                                <w:u w:val="single"/>
                              </w:rPr>
                              <w:tab/>
                            </w:r>
                          </w:p>
                          <w:p w:rsidR="00245078" w:rsidRDefault="007A5713" w:rsidP="00245078">
                            <w:pPr>
                              <w:rPr>
                                <w:sz w:val="24"/>
                                <w:szCs w:val="24"/>
                              </w:rPr>
                            </w:pPr>
                            <w:r>
                              <w:rPr>
                                <w:sz w:val="24"/>
                                <w:szCs w:val="24"/>
                              </w:rPr>
                              <w:t>Email address for remittance slip</w:t>
                            </w:r>
                            <w:r w:rsidR="00245078">
                              <w:rPr>
                                <w:sz w:val="24"/>
                                <w:szCs w:val="24"/>
                              </w:rPr>
                              <w:t>:</w:t>
                            </w:r>
                            <w:r w:rsidR="00245078">
                              <w:rPr>
                                <w:sz w:val="24"/>
                                <w:szCs w:val="24"/>
                                <w:u w:val="single"/>
                              </w:rPr>
                              <w:tab/>
                            </w:r>
                            <w:r w:rsidR="0024507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245078">
                              <w:rPr>
                                <w:sz w:val="24"/>
                                <w:szCs w:val="24"/>
                                <w:u w:val="single"/>
                              </w:rPr>
                              <w:tab/>
                            </w:r>
                            <w:r w:rsidR="00245078">
                              <w:rPr>
                                <w:sz w:val="24"/>
                                <w:szCs w:val="24"/>
                                <w:u w:val="single"/>
                              </w:rPr>
                              <w:tab/>
                            </w:r>
                            <w:r w:rsidR="00245078">
                              <w:rPr>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8.4pt;width:524.9pt;height:2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">
                <v:textbox>
                  <w:txbxContent>
                    <w:p w:rsidR="00245078" w:rsidRDefault="00245078" w:rsidP="005276F4">
                      <w:pPr>
                        <w:spacing w:after="0"/>
                        <w:rPr>
                          <w:b/>
                          <w:i/>
                          <w:sz w:val="24"/>
                          <w:szCs w:val="24"/>
                        </w:rPr>
                      </w:pPr>
                      <w:r>
                        <w:rPr>
                          <w:b/>
                          <w:i/>
                          <w:sz w:val="24"/>
                          <w:szCs w:val="24"/>
                        </w:rPr>
                        <w:t>Provider Account</w:t>
                      </w:r>
                      <w:r w:rsidRPr="00F26EF9">
                        <w:rPr>
                          <w:b/>
                          <w:i/>
                          <w:sz w:val="24"/>
                          <w:szCs w:val="24"/>
                        </w:rPr>
                        <w:t xml:space="preserve"> Details</w:t>
                      </w:r>
                    </w:p>
                    <w:p w:rsidR="00245078" w:rsidRDefault="00245078" w:rsidP="00245078">
                      <w:pPr>
                        <w:rPr>
                          <w:sz w:val="24"/>
                          <w:szCs w:val="24"/>
                        </w:rPr>
                      </w:pPr>
                      <w:r>
                        <w:rPr>
                          <w:sz w:val="24"/>
                          <w:szCs w:val="24"/>
                        </w:rPr>
                        <w:t>Preference of Payment:</w:t>
                      </w:r>
                      <w:r>
                        <w:rPr>
                          <w:sz w:val="24"/>
                          <w:szCs w:val="24"/>
                        </w:rPr>
                        <w:tab/>
                        <w:t xml:space="preserve">BACS </w:t>
                      </w:r>
                      <w:r w:rsidRPr="00F26EF9">
                        <w:rPr>
                          <w:sz w:val="32"/>
                          <w:szCs w:val="32"/>
                        </w:rPr>
                        <w:sym w:font="Wingdings" w:char="F0A8"/>
                      </w:r>
                      <w:r>
                        <w:rPr>
                          <w:sz w:val="24"/>
                          <w:szCs w:val="24"/>
                        </w:rPr>
                        <w:tab/>
                        <w:t xml:space="preserve">Cheque  </w:t>
                      </w:r>
                      <w:r w:rsidRPr="00F26EF9">
                        <w:rPr>
                          <w:sz w:val="32"/>
                          <w:szCs w:val="32"/>
                        </w:rPr>
                        <w:sym w:font="Wingdings" w:char="F0A8"/>
                      </w:r>
                      <w:r>
                        <w:rPr>
                          <w:sz w:val="24"/>
                          <w:szCs w:val="24"/>
                        </w:rPr>
                        <w:tab/>
                        <w:t>(Our preferred method of payment is BACS)</w:t>
                      </w:r>
                    </w:p>
                    <w:p w:rsidR="00245078" w:rsidRPr="00245078" w:rsidRDefault="00245078" w:rsidP="00245078">
                      <w:pPr>
                        <w:rPr>
                          <w:sz w:val="24"/>
                          <w:szCs w:val="24"/>
                        </w:rPr>
                      </w:pPr>
                      <w:r>
                        <w:rPr>
                          <w:sz w:val="24"/>
                          <w:szCs w:val="24"/>
                        </w:rPr>
                        <w:t>Vendors/School ID:</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if applicable</w:t>
                      </w:r>
                    </w:p>
                    <w:p w:rsidR="00245078" w:rsidRDefault="00245078" w:rsidP="00245078">
                      <w:pPr>
                        <w:rPr>
                          <w:sz w:val="24"/>
                          <w:szCs w:val="24"/>
                        </w:rPr>
                      </w:pPr>
                      <w:r>
                        <w:rPr>
                          <w:sz w:val="24"/>
                          <w:szCs w:val="24"/>
                        </w:rPr>
                        <w:t>Bank/Building Society Name and Address:</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5078" w:rsidRDefault="00245078" w:rsidP="00245078">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Postcode:</w:t>
                      </w:r>
                      <w:r>
                        <w:rPr>
                          <w:sz w:val="24"/>
                          <w:szCs w:val="24"/>
                          <w:u w:val="single"/>
                        </w:rPr>
                        <w:tab/>
                      </w:r>
                      <w:r>
                        <w:rPr>
                          <w:sz w:val="24"/>
                          <w:szCs w:val="24"/>
                          <w:u w:val="single"/>
                        </w:rPr>
                        <w:tab/>
                      </w:r>
                      <w:r>
                        <w:rPr>
                          <w:sz w:val="24"/>
                          <w:szCs w:val="24"/>
                          <w:u w:val="single"/>
                        </w:rPr>
                        <w:tab/>
                      </w:r>
                    </w:p>
                    <w:p w:rsidR="00245078" w:rsidRDefault="00245078" w:rsidP="00245078">
                      <w:pPr>
                        <w:rPr>
                          <w:sz w:val="24"/>
                          <w:szCs w:val="24"/>
                        </w:rPr>
                      </w:pPr>
                      <w:r>
                        <w:rPr>
                          <w:sz w:val="24"/>
                          <w:szCs w:val="24"/>
                        </w:rPr>
                        <w:t>Building Society Roll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5078" w:rsidRDefault="00245078" w:rsidP="00245078">
                      <w:pPr>
                        <w:rPr>
                          <w:sz w:val="24"/>
                          <w:szCs w:val="24"/>
                        </w:rPr>
                      </w:pPr>
                      <w:r>
                        <w:rPr>
                          <w:sz w:val="24"/>
                          <w:szCs w:val="24"/>
                        </w:rPr>
                        <w:t>Name of Account: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45078" w:rsidRPr="00245078" w:rsidRDefault="00245078" w:rsidP="00245078">
                      <w:pPr>
                        <w:rPr>
                          <w:sz w:val="24"/>
                          <w:szCs w:val="24"/>
                          <w:u w:val="single"/>
                        </w:rPr>
                      </w:pPr>
                      <w:r>
                        <w:rPr>
                          <w:sz w:val="24"/>
                          <w:szCs w:val="24"/>
                        </w:rPr>
                        <w:t>Account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Sort Code:</w:t>
                      </w:r>
                      <w:r>
                        <w:rPr>
                          <w:sz w:val="24"/>
                          <w:szCs w:val="24"/>
                          <w:u w:val="single"/>
                        </w:rPr>
                        <w:tab/>
                      </w:r>
                      <w:r>
                        <w:rPr>
                          <w:sz w:val="24"/>
                          <w:szCs w:val="24"/>
                          <w:u w:val="single"/>
                        </w:rPr>
                        <w:tab/>
                      </w:r>
                      <w:r>
                        <w:rPr>
                          <w:sz w:val="24"/>
                          <w:szCs w:val="24"/>
                          <w:u w:val="single"/>
                        </w:rPr>
                        <w:tab/>
                      </w:r>
                      <w:r>
                        <w:rPr>
                          <w:sz w:val="24"/>
                          <w:szCs w:val="24"/>
                          <w:u w:val="single"/>
                        </w:rPr>
                        <w:tab/>
                      </w:r>
                    </w:p>
                    <w:p w:rsidR="00245078" w:rsidRDefault="007A5713" w:rsidP="00245078">
                      <w:pPr>
                        <w:rPr>
                          <w:sz w:val="24"/>
                          <w:szCs w:val="24"/>
                        </w:rPr>
                      </w:pPr>
                      <w:r>
                        <w:rPr>
                          <w:sz w:val="24"/>
                          <w:szCs w:val="24"/>
                        </w:rPr>
                        <w:t>Email address for remittance slip</w:t>
                      </w:r>
                      <w:r w:rsidR="00245078">
                        <w:rPr>
                          <w:sz w:val="24"/>
                          <w:szCs w:val="24"/>
                        </w:rPr>
                        <w:t>:</w:t>
                      </w:r>
                      <w:r w:rsidR="00245078">
                        <w:rPr>
                          <w:sz w:val="24"/>
                          <w:szCs w:val="24"/>
                          <w:u w:val="single"/>
                        </w:rPr>
                        <w:tab/>
                      </w:r>
                      <w:r w:rsidR="0024507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245078">
                        <w:rPr>
                          <w:sz w:val="24"/>
                          <w:szCs w:val="24"/>
                          <w:u w:val="single"/>
                        </w:rPr>
                        <w:tab/>
                      </w:r>
                      <w:r w:rsidR="00245078">
                        <w:rPr>
                          <w:sz w:val="24"/>
                          <w:szCs w:val="24"/>
                          <w:u w:val="single"/>
                        </w:rPr>
                        <w:tab/>
                      </w:r>
                      <w:r w:rsidR="00245078">
                        <w:rPr>
                          <w:sz w:val="24"/>
                          <w:szCs w:val="24"/>
                          <w:u w:val="single"/>
                        </w:rPr>
                        <w:tab/>
                      </w:r>
                    </w:p>
                  </w:txbxContent>
                </v:textbox>
              </v:shape>
            </w:pict>
          </mc:Fallback>
        </mc:AlternateContent>
      </w:r>
      <w:r w:rsidR="00C6509E">
        <w:rPr>
          <w:sz w:val="24"/>
          <w:szCs w:val="24"/>
        </w:rPr>
        <w:br w:type="page"/>
      </w:r>
    </w:p>
    <w:p w:rsidR="00A005E6" w:rsidRPr="00AE6054" w:rsidRDefault="005276F4" w:rsidP="00AE6054">
      <w:pPr>
        <w:spacing w:after="0"/>
        <w:rPr>
          <w:sz w:val="24"/>
          <w:szCs w:val="24"/>
        </w:rPr>
      </w:pPr>
      <w:r w:rsidRPr="005276F4">
        <w:rPr>
          <w:noProof/>
          <w:sz w:val="24"/>
          <w:szCs w:val="24"/>
          <w:lang w:eastAsia="en-GB"/>
        </w:rPr>
        <w:lastRenderedPageBreak/>
        <mc:AlternateContent>
          <mc:Choice Requires="wps">
            <w:drawing>
              <wp:anchor distT="0" distB="0" distL="114300" distR="114300" simplePos="0" relativeHeight="251675648" behindDoc="0" locked="0" layoutInCell="1" allowOverlap="1" wp14:anchorId="5898722F" wp14:editId="6B616B02">
                <wp:simplePos x="0" y="0"/>
                <wp:positionH relativeFrom="column">
                  <wp:posOffset>95693</wp:posOffset>
                </wp:positionH>
                <wp:positionV relativeFrom="paragraph">
                  <wp:posOffset>-74429</wp:posOffset>
                </wp:positionV>
                <wp:extent cx="6560185" cy="7368363"/>
                <wp:effectExtent l="0" t="0" r="1206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7368363"/>
                        </a:xfrm>
                        <a:prstGeom prst="rect">
                          <a:avLst/>
                        </a:prstGeom>
                        <a:solidFill>
                          <a:srgbClr val="FFFFFF"/>
                        </a:solidFill>
                        <a:ln w="9525">
                          <a:solidFill>
                            <a:srgbClr val="000000"/>
                          </a:solidFill>
                          <a:miter lim="800000"/>
                          <a:headEnd/>
                          <a:tailEnd/>
                        </a:ln>
                      </wps:spPr>
                      <wps:txbx>
                        <w:txbxContent>
                          <w:p w:rsidR="00566312" w:rsidRPr="00566312" w:rsidRDefault="00566312" w:rsidP="005276F4">
                            <w:pPr>
                              <w:rPr>
                                <w:b/>
                                <w:sz w:val="24"/>
                                <w:szCs w:val="24"/>
                              </w:rPr>
                            </w:pPr>
                            <w:r>
                              <w:rPr>
                                <w:b/>
                                <w:sz w:val="24"/>
                                <w:szCs w:val="24"/>
                              </w:rPr>
                              <w:t>Data Processing</w:t>
                            </w:r>
                          </w:p>
                          <w:p w:rsidR="005276F4" w:rsidRPr="00566312" w:rsidRDefault="005276F4" w:rsidP="005276F4">
                            <w:pPr>
                              <w:rPr>
                                <w:sz w:val="24"/>
                                <w:szCs w:val="24"/>
                              </w:rPr>
                            </w:pPr>
                            <w:r w:rsidRPr="00566312">
                              <w:rPr>
                                <w:sz w:val="24"/>
                                <w:szCs w:val="24"/>
                              </w:rPr>
                              <w:t xml:space="preserve">Your data will be processed by Blaenau Gwent County Borough Council only for the specific purposes of processing and administering your registration for the Childcare Offer.  The processing of your personal data is necessary in order to obtain the essential information required to enter into an agreement with you to provide services under the Childcare Offer.  Blaenau Gwent County Borough Council may share your data with other local authorities, the Welsh Government, approved social research organisations and audit bodies to carry out research and/or analysis. Blaenau Gwent County Borough Council will retain information submitted on the Registration Form for the current year plus 6 years.  For further information about how Blaenau Gwent County Borough Council processes personal data and your rights please see our privacy notice on our website - </w:t>
                            </w:r>
                            <w:hyperlink r:id="rId8" w:history="1">
                              <w:r w:rsidRPr="00566312">
                                <w:rPr>
                                  <w:rStyle w:val="Hyperlink"/>
                                  <w:sz w:val="24"/>
                                  <w:szCs w:val="24"/>
                                </w:rPr>
                                <w:t>http://www.blaenau-gwent.gov.uk/en/corporate/privacy-policy</w:t>
                              </w:r>
                            </w:hyperlink>
                            <w:r w:rsidRPr="00566312">
                              <w:rPr>
                                <w:sz w:val="24"/>
                                <w:szCs w:val="24"/>
                              </w:rPr>
                              <w:t>. If you feel that Blaenau Gwent County Borough Council have mishandled your personal data at any time you can make a complaint to the Information Commissioners Office by visiting their website or by calling their helpline on 0303 123 1113.</w:t>
                            </w:r>
                          </w:p>
                          <w:p w:rsidR="005276F4" w:rsidRPr="00566312" w:rsidRDefault="005276F4" w:rsidP="005276F4">
                            <w:pPr>
                              <w:rPr>
                                <w:sz w:val="24"/>
                                <w:szCs w:val="24"/>
                              </w:rPr>
                            </w:pPr>
                            <w:r w:rsidRPr="00566312">
                              <w:rPr>
                                <w:sz w:val="24"/>
                                <w:szCs w:val="24"/>
                              </w:rPr>
                              <w:t>Please sign below to confirm you have read and agree with the statements above:</w:t>
                            </w:r>
                          </w:p>
                          <w:p w:rsidR="005276F4" w:rsidRPr="00566312" w:rsidRDefault="005276F4" w:rsidP="005276F4">
                            <w:pPr>
                              <w:spacing w:before="240"/>
                              <w:rPr>
                                <w:sz w:val="24"/>
                                <w:szCs w:val="24"/>
                              </w:rPr>
                            </w:pPr>
                          </w:p>
                          <w:p w:rsidR="005276F4" w:rsidRPr="00566312" w:rsidRDefault="005276F4" w:rsidP="005276F4">
                            <w:pPr>
                              <w:spacing w:before="240"/>
                              <w:rPr>
                                <w:sz w:val="24"/>
                                <w:szCs w:val="24"/>
                              </w:rPr>
                            </w:pPr>
                            <w:r w:rsidRPr="00566312">
                              <w:rPr>
                                <w:sz w:val="24"/>
                                <w:szCs w:val="24"/>
                              </w:rPr>
                              <w:t>Signature:</w:t>
                            </w:r>
                            <w:r w:rsidRPr="00566312">
                              <w:rPr>
                                <w:sz w:val="24"/>
                                <w:szCs w:val="24"/>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p>
                          <w:p w:rsidR="00566312" w:rsidRDefault="00566312" w:rsidP="005276F4">
                            <w:pPr>
                              <w:rPr>
                                <w:sz w:val="24"/>
                                <w:szCs w:val="24"/>
                              </w:rPr>
                            </w:pPr>
                          </w:p>
                          <w:p w:rsidR="00566312" w:rsidRPr="00566312" w:rsidRDefault="00566312" w:rsidP="005276F4">
                            <w:pPr>
                              <w:rPr>
                                <w:sz w:val="24"/>
                                <w:szCs w:val="24"/>
                                <w:u w:val="single"/>
                              </w:rPr>
                            </w:pPr>
                            <w:r>
                              <w:rPr>
                                <w:sz w:val="24"/>
                                <w:szCs w:val="24"/>
                              </w:rPr>
                              <w:t>Designation:</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66312" w:rsidRDefault="00566312" w:rsidP="005276F4">
                            <w:pPr>
                              <w:rPr>
                                <w:sz w:val="24"/>
                                <w:szCs w:val="24"/>
                              </w:rPr>
                            </w:pPr>
                          </w:p>
                          <w:p w:rsidR="005276F4" w:rsidRPr="00566312" w:rsidRDefault="005276F4" w:rsidP="005276F4">
                            <w:pPr>
                              <w:rPr>
                                <w:sz w:val="24"/>
                                <w:szCs w:val="24"/>
                              </w:rPr>
                            </w:pPr>
                            <w:r w:rsidRPr="00566312">
                              <w:rPr>
                                <w:sz w:val="24"/>
                                <w:szCs w:val="24"/>
                              </w:rPr>
                              <w:t>Date:</w:t>
                            </w:r>
                            <w:r w:rsidRPr="00566312">
                              <w:rPr>
                                <w:sz w:val="24"/>
                                <w:szCs w:val="24"/>
                              </w:rPr>
                              <w:tab/>
                            </w:r>
                            <w:r w:rsidRPr="00566312">
                              <w:rPr>
                                <w:sz w:val="24"/>
                                <w:szCs w:val="24"/>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p>
                          <w:p w:rsidR="00566312" w:rsidRDefault="00566312" w:rsidP="005276F4">
                            <w:pPr>
                              <w:pStyle w:val="NoSpacing"/>
                              <w:jc w:val="center"/>
                              <w:rPr>
                                <w:b/>
                                <w:sz w:val="24"/>
                                <w:szCs w:val="24"/>
                              </w:rPr>
                            </w:pPr>
                          </w:p>
                          <w:p w:rsidR="005276F4" w:rsidRPr="00566312" w:rsidRDefault="005276F4" w:rsidP="005276F4">
                            <w:pPr>
                              <w:pStyle w:val="NoSpacing"/>
                              <w:jc w:val="center"/>
                              <w:rPr>
                                <w:b/>
                                <w:sz w:val="24"/>
                                <w:szCs w:val="24"/>
                              </w:rPr>
                            </w:pPr>
                            <w:r w:rsidRPr="00566312">
                              <w:rPr>
                                <w:b/>
                                <w:sz w:val="24"/>
                                <w:szCs w:val="24"/>
                              </w:rPr>
                              <w:t>Please return to:</w:t>
                            </w:r>
                          </w:p>
                          <w:p w:rsidR="005276F4" w:rsidRPr="00566312" w:rsidRDefault="005276F4" w:rsidP="005276F4">
                            <w:pPr>
                              <w:pStyle w:val="NoSpacing"/>
                              <w:jc w:val="center"/>
                              <w:rPr>
                                <w:b/>
                                <w:sz w:val="24"/>
                                <w:szCs w:val="24"/>
                              </w:rPr>
                            </w:pPr>
                            <w:r w:rsidRPr="00566312">
                              <w:rPr>
                                <w:b/>
                                <w:sz w:val="24"/>
                                <w:szCs w:val="24"/>
                              </w:rPr>
                              <w:t>Blaenau Gwent County Borough Council,</w:t>
                            </w:r>
                          </w:p>
                          <w:p w:rsidR="005276F4" w:rsidRPr="00566312" w:rsidRDefault="005276F4" w:rsidP="005276F4">
                            <w:pPr>
                              <w:pStyle w:val="NoSpacing"/>
                              <w:jc w:val="center"/>
                              <w:rPr>
                                <w:b/>
                                <w:sz w:val="24"/>
                                <w:szCs w:val="24"/>
                              </w:rPr>
                            </w:pPr>
                            <w:r w:rsidRPr="00566312">
                              <w:rPr>
                                <w:b/>
                                <w:sz w:val="24"/>
                                <w:szCs w:val="24"/>
                              </w:rPr>
                              <w:t>Heart of the Valleys Integrated Children’s Centre,</w:t>
                            </w:r>
                          </w:p>
                          <w:p w:rsidR="00566312" w:rsidRDefault="00566312" w:rsidP="005276F4">
                            <w:pPr>
                              <w:pStyle w:val="NoSpacing"/>
                              <w:jc w:val="center"/>
                              <w:rPr>
                                <w:b/>
                                <w:sz w:val="24"/>
                                <w:szCs w:val="24"/>
                              </w:rPr>
                            </w:pPr>
                            <w:r>
                              <w:rPr>
                                <w:b/>
                                <w:sz w:val="24"/>
                                <w:szCs w:val="24"/>
                              </w:rPr>
                              <w:t>High Street, Blaina</w:t>
                            </w:r>
                          </w:p>
                          <w:p w:rsidR="005276F4" w:rsidRPr="00566312" w:rsidRDefault="005276F4" w:rsidP="005276F4">
                            <w:pPr>
                              <w:pStyle w:val="NoSpacing"/>
                              <w:jc w:val="center"/>
                              <w:rPr>
                                <w:b/>
                                <w:sz w:val="24"/>
                                <w:szCs w:val="24"/>
                              </w:rPr>
                            </w:pPr>
                            <w:r w:rsidRPr="00566312">
                              <w:rPr>
                                <w:b/>
                                <w:sz w:val="24"/>
                                <w:szCs w:val="24"/>
                              </w:rPr>
                              <w:t>NP13 3BN</w:t>
                            </w:r>
                          </w:p>
                          <w:p w:rsidR="005276F4" w:rsidRDefault="00527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5pt;margin-top:-5.85pt;width:516.55pt;height:5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85JwIAAEw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">
                <v:textbox>
                  <w:txbxContent>
                    <w:p w:rsidR="00566312" w:rsidRPr="00566312" w:rsidRDefault="00566312" w:rsidP="005276F4">
                      <w:pPr>
                        <w:rPr>
                          <w:b/>
                          <w:sz w:val="24"/>
                          <w:szCs w:val="24"/>
                        </w:rPr>
                      </w:pPr>
                      <w:r>
                        <w:rPr>
                          <w:b/>
                          <w:sz w:val="24"/>
                          <w:szCs w:val="24"/>
                        </w:rPr>
                        <w:t>Data Processing</w:t>
                      </w:r>
                    </w:p>
                    <w:p w:rsidR="005276F4" w:rsidRPr="00566312" w:rsidRDefault="005276F4" w:rsidP="005276F4">
                      <w:pPr>
                        <w:rPr>
                          <w:sz w:val="24"/>
                          <w:szCs w:val="24"/>
                        </w:rPr>
                      </w:pPr>
                      <w:r w:rsidRPr="00566312">
                        <w:rPr>
                          <w:sz w:val="24"/>
                          <w:szCs w:val="24"/>
                        </w:rPr>
                        <w:t xml:space="preserve">Your data will be processed by Blaenau Gwent County Borough Council only for the specific purposes of processing and administering your registration for the Childcare Offer.  The processing of your personal data is necessary in order to obtain the essential information required to enter into an agreement with you to provide services under the Childcare Offer.  Blaenau Gwent County Borough Council may share your data with other local authorities, the Welsh Government, approved social research organisations and audit bodies to carry out research and/or analysis. Blaenau Gwent County Borough Council will retain information submitted on the Registration Form for the current year plus 6 years.  For further information about how Blaenau Gwent County Borough Council processes personal data and your rights please see our privacy notice on our website - </w:t>
                      </w:r>
                      <w:hyperlink r:id="rId9" w:history="1">
                        <w:r w:rsidRPr="00566312">
                          <w:rPr>
                            <w:rStyle w:val="Hyperlink"/>
                            <w:sz w:val="24"/>
                            <w:szCs w:val="24"/>
                          </w:rPr>
                          <w:t>http://www.blaenau-gwent.gov.uk/en/corporate/privacy-policy</w:t>
                        </w:r>
                      </w:hyperlink>
                      <w:r w:rsidRPr="00566312">
                        <w:rPr>
                          <w:sz w:val="24"/>
                          <w:szCs w:val="24"/>
                        </w:rPr>
                        <w:t>. If you feel that Blaenau Gwent County Borough Council have mishandled your personal data at any time you can make a complaint to the Information Commissioners Office by visiting their website or by calling their helpline on 0303 123 1113.</w:t>
                      </w:r>
                    </w:p>
                    <w:p w:rsidR="005276F4" w:rsidRPr="00566312" w:rsidRDefault="005276F4" w:rsidP="005276F4">
                      <w:pPr>
                        <w:rPr>
                          <w:sz w:val="24"/>
                          <w:szCs w:val="24"/>
                        </w:rPr>
                      </w:pPr>
                      <w:r w:rsidRPr="00566312">
                        <w:rPr>
                          <w:sz w:val="24"/>
                          <w:szCs w:val="24"/>
                        </w:rPr>
                        <w:t>Please sign below to confirm you have read and agree with the statements above:</w:t>
                      </w:r>
                    </w:p>
                    <w:p w:rsidR="005276F4" w:rsidRPr="00566312" w:rsidRDefault="005276F4" w:rsidP="005276F4">
                      <w:pPr>
                        <w:spacing w:before="240"/>
                        <w:rPr>
                          <w:sz w:val="24"/>
                          <w:szCs w:val="24"/>
                        </w:rPr>
                      </w:pPr>
                    </w:p>
                    <w:p w:rsidR="005276F4" w:rsidRPr="00566312" w:rsidRDefault="005276F4" w:rsidP="005276F4">
                      <w:pPr>
                        <w:spacing w:before="240"/>
                        <w:rPr>
                          <w:sz w:val="24"/>
                          <w:szCs w:val="24"/>
                        </w:rPr>
                      </w:pPr>
                      <w:r w:rsidRPr="00566312">
                        <w:rPr>
                          <w:sz w:val="24"/>
                          <w:szCs w:val="24"/>
                        </w:rPr>
                        <w:t>Signature:</w:t>
                      </w:r>
                      <w:r w:rsidRPr="00566312">
                        <w:rPr>
                          <w:sz w:val="24"/>
                          <w:szCs w:val="24"/>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p>
                    <w:p w:rsidR="00566312" w:rsidRDefault="00566312" w:rsidP="005276F4">
                      <w:pPr>
                        <w:rPr>
                          <w:sz w:val="24"/>
                          <w:szCs w:val="24"/>
                        </w:rPr>
                      </w:pPr>
                    </w:p>
                    <w:p w:rsidR="00566312" w:rsidRPr="00566312" w:rsidRDefault="00566312" w:rsidP="005276F4">
                      <w:pPr>
                        <w:rPr>
                          <w:sz w:val="24"/>
                          <w:szCs w:val="24"/>
                          <w:u w:val="single"/>
                        </w:rPr>
                      </w:pPr>
                      <w:r>
                        <w:rPr>
                          <w:sz w:val="24"/>
                          <w:szCs w:val="24"/>
                        </w:rPr>
                        <w:t>Designation:</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66312" w:rsidRDefault="00566312" w:rsidP="005276F4">
                      <w:pPr>
                        <w:rPr>
                          <w:sz w:val="24"/>
                          <w:szCs w:val="24"/>
                        </w:rPr>
                      </w:pPr>
                    </w:p>
                    <w:p w:rsidR="005276F4" w:rsidRPr="00566312" w:rsidRDefault="005276F4" w:rsidP="005276F4">
                      <w:pPr>
                        <w:rPr>
                          <w:sz w:val="24"/>
                          <w:szCs w:val="24"/>
                        </w:rPr>
                      </w:pPr>
                      <w:r w:rsidRPr="00566312">
                        <w:rPr>
                          <w:sz w:val="24"/>
                          <w:szCs w:val="24"/>
                        </w:rPr>
                        <w:t>Date:</w:t>
                      </w:r>
                      <w:r w:rsidRPr="00566312">
                        <w:rPr>
                          <w:sz w:val="24"/>
                          <w:szCs w:val="24"/>
                        </w:rPr>
                        <w:tab/>
                      </w:r>
                      <w:r w:rsidRPr="00566312">
                        <w:rPr>
                          <w:sz w:val="24"/>
                          <w:szCs w:val="24"/>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r w:rsidRPr="00566312">
                        <w:rPr>
                          <w:sz w:val="24"/>
                          <w:szCs w:val="24"/>
                          <w:u w:val="single"/>
                        </w:rPr>
                        <w:tab/>
                      </w:r>
                    </w:p>
                    <w:p w:rsidR="00566312" w:rsidRDefault="00566312" w:rsidP="005276F4">
                      <w:pPr>
                        <w:pStyle w:val="NoSpacing"/>
                        <w:jc w:val="center"/>
                        <w:rPr>
                          <w:b/>
                          <w:sz w:val="24"/>
                          <w:szCs w:val="24"/>
                        </w:rPr>
                      </w:pPr>
                    </w:p>
                    <w:p w:rsidR="005276F4" w:rsidRPr="00566312" w:rsidRDefault="005276F4" w:rsidP="005276F4">
                      <w:pPr>
                        <w:pStyle w:val="NoSpacing"/>
                        <w:jc w:val="center"/>
                        <w:rPr>
                          <w:b/>
                          <w:sz w:val="24"/>
                          <w:szCs w:val="24"/>
                        </w:rPr>
                      </w:pPr>
                      <w:r w:rsidRPr="00566312">
                        <w:rPr>
                          <w:b/>
                          <w:sz w:val="24"/>
                          <w:szCs w:val="24"/>
                        </w:rPr>
                        <w:t>Please return to:</w:t>
                      </w:r>
                    </w:p>
                    <w:p w:rsidR="005276F4" w:rsidRPr="00566312" w:rsidRDefault="005276F4" w:rsidP="005276F4">
                      <w:pPr>
                        <w:pStyle w:val="NoSpacing"/>
                        <w:jc w:val="center"/>
                        <w:rPr>
                          <w:b/>
                          <w:sz w:val="24"/>
                          <w:szCs w:val="24"/>
                        </w:rPr>
                      </w:pPr>
                      <w:r w:rsidRPr="00566312">
                        <w:rPr>
                          <w:b/>
                          <w:sz w:val="24"/>
                          <w:szCs w:val="24"/>
                        </w:rPr>
                        <w:t>Blaenau Gwent County Borough Council,</w:t>
                      </w:r>
                    </w:p>
                    <w:p w:rsidR="005276F4" w:rsidRPr="00566312" w:rsidRDefault="005276F4" w:rsidP="005276F4">
                      <w:pPr>
                        <w:pStyle w:val="NoSpacing"/>
                        <w:jc w:val="center"/>
                        <w:rPr>
                          <w:b/>
                          <w:sz w:val="24"/>
                          <w:szCs w:val="24"/>
                        </w:rPr>
                      </w:pPr>
                      <w:r w:rsidRPr="00566312">
                        <w:rPr>
                          <w:b/>
                          <w:sz w:val="24"/>
                          <w:szCs w:val="24"/>
                        </w:rPr>
                        <w:t>Heart of the Valleys Integrated Children’s Centre,</w:t>
                      </w:r>
                    </w:p>
                    <w:p w:rsidR="00566312" w:rsidRDefault="00566312" w:rsidP="005276F4">
                      <w:pPr>
                        <w:pStyle w:val="NoSpacing"/>
                        <w:jc w:val="center"/>
                        <w:rPr>
                          <w:b/>
                          <w:sz w:val="24"/>
                          <w:szCs w:val="24"/>
                        </w:rPr>
                      </w:pPr>
                      <w:r>
                        <w:rPr>
                          <w:b/>
                          <w:sz w:val="24"/>
                          <w:szCs w:val="24"/>
                        </w:rPr>
                        <w:t>High Street, Blaina</w:t>
                      </w:r>
                    </w:p>
                    <w:p w:rsidR="005276F4" w:rsidRPr="00566312" w:rsidRDefault="005276F4" w:rsidP="005276F4">
                      <w:pPr>
                        <w:pStyle w:val="NoSpacing"/>
                        <w:jc w:val="center"/>
                        <w:rPr>
                          <w:b/>
                          <w:sz w:val="24"/>
                          <w:szCs w:val="24"/>
                        </w:rPr>
                      </w:pPr>
                      <w:r w:rsidRPr="00566312">
                        <w:rPr>
                          <w:b/>
                          <w:sz w:val="24"/>
                          <w:szCs w:val="24"/>
                        </w:rPr>
                        <w:t>NP13 3BN</w:t>
                      </w:r>
                    </w:p>
                    <w:p w:rsidR="005276F4" w:rsidRDefault="005276F4"/>
                  </w:txbxContent>
                </v:textbox>
              </v:shape>
            </w:pict>
          </mc:Fallback>
        </mc:AlternateContent>
      </w:r>
    </w:p>
    <w:p w:rsidR="00F26EF9" w:rsidRDefault="00F26EF9"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Default="007A5713" w:rsidP="00F26EF9">
      <w:pPr>
        <w:spacing w:after="0"/>
        <w:rPr>
          <w:sz w:val="32"/>
          <w:szCs w:val="32"/>
        </w:rPr>
      </w:pPr>
    </w:p>
    <w:p w:rsidR="007A5713" w:rsidRPr="007A5713" w:rsidRDefault="007A5713" w:rsidP="00F26EF9">
      <w:pPr>
        <w:spacing w:after="0"/>
        <w:rPr>
          <w:sz w:val="24"/>
          <w:szCs w:val="24"/>
        </w:rPr>
      </w:pPr>
    </w:p>
    <w:sectPr w:rsidR="007A5713" w:rsidRPr="007A5713" w:rsidSect="00F26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C5610"/>
    <w:multiLevelType w:val="hybridMultilevel"/>
    <w:tmpl w:val="EF2E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9"/>
    <w:rsid w:val="0003456E"/>
    <w:rsid w:val="00245078"/>
    <w:rsid w:val="002D2588"/>
    <w:rsid w:val="004751EC"/>
    <w:rsid w:val="004E559D"/>
    <w:rsid w:val="005276F4"/>
    <w:rsid w:val="00566312"/>
    <w:rsid w:val="0059312A"/>
    <w:rsid w:val="005E01D8"/>
    <w:rsid w:val="006F4C36"/>
    <w:rsid w:val="00704804"/>
    <w:rsid w:val="00781A08"/>
    <w:rsid w:val="007A5713"/>
    <w:rsid w:val="009528F9"/>
    <w:rsid w:val="009B58BE"/>
    <w:rsid w:val="00A005E6"/>
    <w:rsid w:val="00A76CA0"/>
    <w:rsid w:val="00AE6054"/>
    <w:rsid w:val="00B149E1"/>
    <w:rsid w:val="00C6509E"/>
    <w:rsid w:val="00CD264C"/>
    <w:rsid w:val="00DD2A07"/>
    <w:rsid w:val="00F2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9"/>
    <w:rPr>
      <w:rFonts w:ascii="Tahoma" w:hAnsi="Tahoma" w:cs="Tahoma"/>
      <w:sz w:val="16"/>
      <w:szCs w:val="16"/>
    </w:rPr>
  </w:style>
  <w:style w:type="paragraph" w:styleId="ListParagraph">
    <w:name w:val="List Paragraph"/>
    <w:basedOn w:val="Normal"/>
    <w:uiPriority w:val="34"/>
    <w:qFormat/>
    <w:rsid w:val="007A5713"/>
    <w:pPr>
      <w:ind w:left="720"/>
      <w:contextualSpacing/>
    </w:pPr>
  </w:style>
  <w:style w:type="character" w:styleId="Hyperlink">
    <w:name w:val="Hyperlink"/>
    <w:basedOn w:val="DefaultParagraphFont"/>
    <w:uiPriority w:val="99"/>
    <w:unhideWhenUsed/>
    <w:rsid w:val="005E01D8"/>
    <w:rPr>
      <w:color w:val="0000FF" w:themeColor="hyperlink"/>
      <w:u w:val="single"/>
    </w:rPr>
  </w:style>
  <w:style w:type="paragraph" w:styleId="NoSpacing">
    <w:name w:val="No Spacing"/>
    <w:uiPriority w:val="1"/>
    <w:qFormat/>
    <w:rsid w:val="009528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9"/>
    <w:rPr>
      <w:rFonts w:ascii="Tahoma" w:hAnsi="Tahoma" w:cs="Tahoma"/>
      <w:sz w:val="16"/>
      <w:szCs w:val="16"/>
    </w:rPr>
  </w:style>
  <w:style w:type="paragraph" w:styleId="ListParagraph">
    <w:name w:val="List Paragraph"/>
    <w:basedOn w:val="Normal"/>
    <w:uiPriority w:val="34"/>
    <w:qFormat/>
    <w:rsid w:val="007A5713"/>
    <w:pPr>
      <w:ind w:left="720"/>
      <w:contextualSpacing/>
    </w:pPr>
  </w:style>
  <w:style w:type="character" w:styleId="Hyperlink">
    <w:name w:val="Hyperlink"/>
    <w:basedOn w:val="DefaultParagraphFont"/>
    <w:uiPriority w:val="99"/>
    <w:unhideWhenUsed/>
    <w:rsid w:val="005E01D8"/>
    <w:rPr>
      <w:color w:val="0000FF" w:themeColor="hyperlink"/>
      <w:u w:val="single"/>
    </w:rPr>
  </w:style>
  <w:style w:type="paragraph" w:styleId="NoSpacing">
    <w:name w:val="No Spacing"/>
    <w:uiPriority w:val="1"/>
    <w:qFormat/>
    <w:rsid w:val="00952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enau-gwent.gov.uk/en/corporate/privacy-policy"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aenau-gwent.gov.uk/en/corporat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Words>
  <Characters>83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Dobson - Flying Start</dc:creator>
  <cp:lastModifiedBy>Susanna Winstanley - Governance</cp:lastModifiedBy>
  <cp:revision>2</cp:revision>
  <cp:lastPrinted>2017-06-22T15:30:00Z</cp:lastPrinted>
  <dcterms:created xsi:type="dcterms:W3CDTF">2017-07-31T14:44:00Z</dcterms:created>
  <dcterms:modified xsi:type="dcterms:W3CDTF">2017-07-31T14:44:00Z</dcterms:modified>
</cp:coreProperties>
</file>