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7F1A1" w14:textId="273F355D" w:rsidR="00DF785B" w:rsidRPr="006D7998" w:rsidRDefault="00DF785B" w:rsidP="00DF785B">
      <w:pPr>
        <w:jc w:val="center"/>
        <w:rPr>
          <w:sz w:val="28"/>
          <w:szCs w:val="28"/>
        </w:rPr>
      </w:pPr>
      <w:r>
        <w:rPr>
          <w:noProof/>
        </w:rPr>
        <mc:AlternateContent>
          <mc:Choice Requires="wps">
            <w:drawing>
              <wp:anchor distT="0" distB="0" distL="114300" distR="114300" simplePos="0" relativeHeight="251662336" behindDoc="0" locked="0" layoutInCell="1" allowOverlap="1" wp14:anchorId="46F6FF08" wp14:editId="2EFE9BC4">
                <wp:simplePos x="0" y="0"/>
                <wp:positionH relativeFrom="rightMargin">
                  <wp:posOffset>-2233295</wp:posOffset>
                </wp:positionH>
                <wp:positionV relativeFrom="paragraph">
                  <wp:posOffset>-1746885</wp:posOffset>
                </wp:positionV>
                <wp:extent cx="2804160" cy="11516995"/>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4160" cy="11516995"/>
                        </a:xfrm>
                        <a:prstGeom prst="rect">
                          <a:avLst/>
                        </a:prstGeom>
                        <a:gradFill rotWithShape="1">
                          <a:gsLst>
                            <a:gs pos="0">
                              <a:srgbClr val="4F81BD"/>
                            </a:gs>
                            <a:gs pos="100000">
                              <a:srgbClr val="95B3D7">
                                <a:alpha val="0"/>
                              </a:srgbClr>
                            </a:gs>
                          </a:gsLst>
                          <a:lin ang="5400000" scaled="1"/>
                        </a:gradFill>
                        <a:ln>
                          <a:noFill/>
                        </a:ln>
                        <a:extLst>
                          <a:ext uri="{91240B29-F687-4F45-9708-019B960494DF}">
                            <a14:hiddenLine xmlns:a14="http://schemas.microsoft.com/office/drawing/2010/main" w="9525">
                              <a:solidFill>
                                <a:srgbClr val="548DD4"/>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20A4B5" id="Rectangle 2" o:spid="_x0000_s1026" style="position:absolute;margin-left:-175.85pt;margin-top:-137.55pt;width:220.8pt;height:906.85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" fillcolor="#4f81bd" stroked="f" strokecolor="#548dd4">
                <v:fill color2="#95b3d7" o:opacity2="0" rotate="t" focus="100%" type="gradient"/>
                <w10:wrap anchorx="margin"/>
              </v:rect>
            </w:pict>
          </mc:Fallback>
        </mc:AlternateContent>
      </w:r>
      <w:r w:rsidRPr="005C4C16">
        <w:rPr>
          <w:rFonts w:ascii="Comic Sans MS" w:hAnsi="Comic Sans MS"/>
          <w:b/>
          <w:bCs/>
          <w:sz w:val="40"/>
          <w:szCs w:val="40"/>
        </w:rPr>
        <w:t xml:space="preserve">    </w:t>
      </w:r>
    </w:p>
    <w:p w14:paraId="3F1D8B00" w14:textId="77777777" w:rsidR="00DF785B" w:rsidRDefault="00DF785B" w:rsidP="00DF785B">
      <w:pPr>
        <w:spacing w:line="360" w:lineRule="auto"/>
        <w:rPr>
          <w:rFonts w:ascii="Arial" w:hAnsi="Arial" w:cs="Arial"/>
        </w:rPr>
      </w:pPr>
    </w:p>
    <w:p w14:paraId="6B6A4CD9" w14:textId="77777777" w:rsidR="00DF785B" w:rsidRDefault="00DF785B" w:rsidP="00DF785B">
      <w:pPr>
        <w:spacing w:line="360" w:lineRule="auto"/>
        <w:rPr>
          <w:rFonts w:ascii="Arial" w:hAnsi="Arial" w:cs="Arial"/>
        </w:rPr>
      </w:pPr>
    </w:p>
    <w:p w14:paraId="68131678" w14:textId="77777777" w:rsidR="00DF785B" w:rsidRDefault="00DF785B" w:rsidP="00DF785B">
      <w:pPr>
        <w:spacing w:line="360" w:lineRule="auto"/>
        <w:rPr>
          <w:rFonts w:ascii="Arial" w:hAnsi="Arial" w:cs="Arial"/>
        </w:rPr>
      </w:pPr>
    </w:p>
    <w:p w14:paraId="3F51DA54" w14:textId="77777777" w:rsidR="00DF785B" w:rsidRDefault="00DF785B" w:rsidP="00DF785B">
      <w:pPr>
        <w:spacing w:line="360" w:lineRule="auto"/>
        <w:rPr>
          <w:rFonts w:ascii="Arial" w:hAnsi="Arial" w:cs="Arial"/>
        </w:rPr>
      </w:pPr>
      <w:r>
        <w:rPr>
          <w:noProof/>
        </w:rPr>
        <mc:AlternateContent>
          <mc:Choice Requires="wps">
            <w:drawing>
              <wp:anchor distT="0" distB="0" distL="114300" distR="114300" simplePos="0" relativeHeight="251663360" behindDoc="0" locked="0" layoutInCell="0" allowOverlap="1" wp14:anchorId="35516E71" wp14:editId="1006BA66">
                <wp:simplePos x="0" y="0"/>
                <wp:positionH relativeFrom="page">
                  <wp:posOffset>0</wp:posOffset>
                </wp:positionH>
                <wp:positionV relativeFrom="page">
                  <wp:posOffset>2484120</wp:posOffset>
                </wp:positionV>
                <wp:extent cx="7555230" cy="1988820"/>
                <wp:effectExtent l="0" t="0" r="26670" b="11430"/>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230" cy="1988820"/>
                        </a:xfrm>
                        <a:prstGeom prst="rect">
                          <a:avLst/>
                        </a:prstGeom>
                        <a:solidFill>
                          <a:srgbClr val="365F91"/>
                        </a:solidFill>
                        <a:ln w="12700">
                          <a:solidFill>
                            <a:srgbClr val="548DD4"/>
                          </a:solidFill>
                          <a:miter lim="800000"/>
                          <a:headEnd/>
                          <a:tailEnd/>
                        </a:ln>
                      </wps:spPr>
                      <wps:txbx>
                        <w:txbxContent>
                          <w:p w14:paraId="56CE898B" w14:textId="751D4ABD" w:rsidR="00DF785B" w:rsidRDefault="00DF785B" w:rsidP="00DF785B">
                            <w:pPr>
                              <w:pStyle w:val="NoSpacing"/>
                              <w:jc w:val="center"/>
                              <w:rPr>
                                <w:rFonts w:ascii="Cambria" w:eastAsia="Times New Roman" w:hAnsi="Cambria"/>
                                <w:color w:val="FFFFFF"/>
                                <w:sz w:val="72"/>
                                <w:szCs w:val="72"/>
                              </w:rPr>
                            </w:pPr>
                            <w:r>
                              <w:rPr>
                                <w:rFonts w:ascii="Arial" w:eastAsia="Times New Roman" w:hAnsi="Arial"/>
                                <w:b/>
                                <w:color w:val="FFFFFF"/>
                                <w:sz w:val="16"/>
                                <w:szCs w:val="16"/>
                              </w:rPr>
                              <w:br/>
                            </w:r>
                            <w:r w:rsidR="004B56E7" w:rsidRPr="004B56E7">
                              <w:rPr>
                                <w:rFonts w:ascii="Arial" w:eastAsia="Times New Roman" w:hAnsi="Arial"/>
                                <w:b/>
                                <w:color w:val="FFFFFF"/>
                                <w:sz w:val="72"/>
                                <w:szCs w:val="72"/>
                              </w:rPr>
                              <w:t>Polisi Anghenion Dysgu Ychwanegol (ADY)</w:t>
                            </w:r>
                            <w:r>
                              <w:rPr>
                                <w:rFonts w:ascii="Arial" w:eastAsia="Times New Roman" w:hAnsi="Arial"/>
                                <w:b/>
                                <w:color w:val="FFFFFF"/>
                                <w:sz w:val="72"/>
                                <w:szCs w:val="72"/>
                              </w:rPr>
                              <w:t xml:space="preserve"> </w:t>
                            </w:r>
                          </w:p>
                        </w:txbxContent>
                      </wps:txbx>
                      <wps:bodyPr rot="0" vertOverflow="clip" horzOverflow="clip"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5516E71" id="Rectangle 93" o:spid="_x0000_s1026" style="position:absolute;margin-left:0;margin-top:195.6pt;width:594.9pt;height:156.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" o:allowincell="f" fillcolor="#365f91" strokecolor="#548dd4" strokeweight="1pt">
                <v:textbox inset="14.4pt,,14.4pt">
                  <w:txbxContent>
                    <w:p w14:paraId="56CE898B" w14:textId="751D4ABD" w:rsidR="00DF785B" w:rsidRDefault="00DF785B" w:rsidP="00DF785B">
                      <w:pPr>
                        <w:pStyle w:val="NoSpacing"/>
                        <w:jc w:val="center"/>
                        <w:rPr>
                          <w:rFonts w:ascii="Cambria" w:eastAsia="Times New Roman" w:hAnsi="Cambria"/>
                          <w:color w:val="FFFFFF"/>
                          <w:sz w:val="72"/>
                          <w:szCs w:val="72"/>
                        </w:rPr>
                      </w:pPr>
                      <w:r>
                        <w:rPr>
                          <w:rFonts w:ascii="Arial" w:eastAsia="Times New Roman" w:hAnsi="Arial"/>
                          <w:b/>
                          <w:color w:val="FFFFFF"/>
                          <w:sz w:val="16"/>
                          <w:szCs w:val="16"/>
                        </w:rPr>
                        <w:br/>
                      </w:r>
                      <w:r w:rsidR="004B56E7" w:rsidRPr="004B56E7">
                        <w:rPr>
                          <w:rFonts w:ascii="Arial" w:eastAsia="Times New Roman" w:hAnsi="Arial"/>
                          <w:b/>
                          <w:color w:val="FFFFFF"/>
                          <w:sz w:val="72"/>
                          <w:szCs w:val="72"/>
                        </w:rPr>
                        <w:t>Polisi Anghenion Dysgu Ychwanegol (ADY)</w:t>
                      </w:r>
                      <w:r>
                        <w:rPr>
                          <w:rFonts w:ascii="Arial" w:eastAsia="Times New Roman" w:hAnsi="Arial"/>
                          <w:b/>
                          <w:color w:val="FFFFFF"/>
                          <w:sz w:val="72"/>
                          <w:szCs w:val="72"/>
                        </w:rPr>
                        <w:t xml:space="preserve"> </w:t>
                      </w:r>
                    </w:p>
                  </w:txbxContent>
                </v:textbox>
                <w10:wrap anchorx="page" anchory="page"/>
              </v:rect>
            </w:pict>
          </mc:Fallback>
        </mc:AlternateContent>
      </w:r>
    </w:p>
    <w:p w14:paraId="42318F19" w14:textId="77777777" w:rsidR="00DF785B" w:rsidRDefault="00DF785B" w:rsidP="00DF785B">
      <w:pPr>
        <w:spacing w:line="360" w:lineRule="auto"/>
        <w:rPr>
          <w:rFonts w:ascii="Arial" w:hAnsi="Arial" w:cs="Arial"/>
        </w:rPr>
      </w:pPr>
    </w:p>
    <w:p w14:paraId="024B8FF9" w14:textId="77777777" w:rsidR="00DF785B" w:rsidRDefault="00DF785B" w:rsidP="00DF785B">
      <w:pPr>
        <w:spacing w:line="360" w:lineRule="auto"/>
        <w:rPr>
          <w:rFonts w:ascii="Arial" w:hAnsi="Arial" w:cs="Arial"/>
        </w:rPr>
      </w:pPr>
    </w:p>
    <w:p w14:paraId="27DEE76D" w14:textId="77777777" w:rsidR="00DF785B" w:rsidRDefault="00DF785B" w:rsidP="00DF785B">
      <w:pPr>
        <w:spacing w:line="360" w:lineRule="auto"/>
        <w:rPr>
          <w:rFonts w:ascii="Arial" w:hAnsi="Arial" w:cs="Arial"/>
        </w:rPr>
      </w:pPr>
    </w:p>
    <w:p w14:paraId="2D60FB45" w14:textId="77777777" w:rsidR="00DF785B" w:rsidRDefault="00DF785B" w:rsidP="00DF785B">
      <w:pPr>
        <w:spacing w:line="360" w:lineRule="auto"/>
        <w:rPr>
          <w:rFonts w:ascii="Arial" w:hAnsi="Arial" w:cs="Arial"/>
        </w:rPr>
      </w:pPr>
    </w:p>
    <w:p w14:paraId="7C945929" w14:textId="77777777" w:rsidR="00DF785B" w:rsidRDefault="00DF785B" w:rsidP="00DF785B">
      <w:pPr>
        <w:spacing w:line="360" w:lineRule="auto"/>
        <w:rPr>
          <w:rFonts w:ascii="Arial" w:hAnsi="Arial" w:cs="Arial"/>
        </w:rPr>
      </w:pPr>
    </w:p>
    <w:p w14:paraId="622D6497" w14:textId="77777777" w:rsidR="00DF785B" w:rsidRDefault="00DF785B" w:rsidP="00DF785B">
      <w:pPr>
        <w:spacing w:line="360" w:lineRule="auto"/>
        <w:rPr>
          <w:rFonts w:ascii="Arial" w:hAnsi="Arial" w:cs="Arial"/>
        </w:rPr>
      </w:pPr>
    </w:p>
    <w:p w14:paraId="0278E7E0" w14:textId="77777777" w:rsidR="00DF785B" w:rsidRDefault="00DF785B" w:rsidP="00DF785B">
      <w:pPr>
        <w:spacing w:line="360" w:lineRule="auto"/>
        <w:rPr>
          <w:rFonts w:ascii="Arial" w:hAnsi="Arial" w:cs="Arial"/>
        </w:rPr>
      </w:pPr>
    </w:p>
    <w:p w14:paraId="736428E1" w14:textId="77777777" w:rsidR="00DF785B" w:rsidRDefault="00DF785B" w:rsidP="00DF785B">
      <w:pPr>
        <w:spacing w:line="360" w:lineRule="auto"/>
        <w:rPr>
          <w:rFonts w:ascii="Tahoma" w:hAnsi="Tahoma" w:cs="Tahoma"/>
        </w:rPr>
      </w:pPr>
    </w:p>
    <w:p w14:paraId="64813BE5" w14:textId="77777777" w:rsidR="00DF785B" w:rsidRDefault="00DF785B" w:rsidP="00DF785B">
      <w:pPr>
        <w:spacing w:line="360" w:lineRule="auto"/>
        <w:rPr>
          <w:rFonts w:cs="Tahoma"/>
        </w:rPr>
      </w:pPr>
    </w:p>
    <w:p w14:paraId="4CE3B035" w14:textId="77777777" w:rsidR="00DF785B" w:rsidRDefault="00DF785B" w:rsidP="00DF785B">
      <w:pPr>
        <w:spacing w:line="360" w:lineRule="auto"/>
        <w:rPr>
          <w:rFonts w:cs="Tahoma"/>
        </w:rPr>
      </w:pPr>
    </w:p>
    <w:p w14:paraId="55EBD04C" w14:textId="77777777" w:rsidR="00DF785B" w:rsidRDefault="00DF785B" w:rsidP="00DF785B">
      <w:pPr>
        <w:spacing w:line="360" w:lineRule="auto"/>
        <w:rPr>
          <w:rFonts w:cs="Tahoma"/>
        </w:rPr>
      </w:pPr>
    </w:p>
    <w:p w14:paraId="52A2D4CA" w14:textId="77777777" w:rsidR="00DF785B" w:rsidRDefault="00DF785B" w:rsidP="00DF785B">
      <w:pPr>
        <w:spacing w:line="360" w:lineRule="auto"/>
        <w:rPr>
          <w:rFonts w:cs="Tahoma"/>
        </w:rPr>
      </w:pPr>
    </w:p>
    <w:p w14:paraId="7319FA0E" w14:textId="542D9D51" w:rsidR="00AE02FB" w:rsidRDefault="00DF785B" w:rsidP="00C74A53">
      <w:pPr>
        <w:spacing w:line="360" w:lineRule="auto"/>
        <w:ind w:left="6924"/>
        <w:rPr>
          <w:rFonts w:ascii="Arial" w:hAnsi="Arial" w:cs="Arial"/>
          <w:b/>
          <w:color w:val="1F3864" w:themeColor="accent1" w:themeShade="80"/>
          <w:sz w:val="40"/>
          <w:szCs w:val="40"/>
        </w:rPr>
      </w:pPr>
      <w:r>
        <w:rPr>
          <w:rFonts w:ascii="Tahoma" w:hAnsi="Tahoma" w:cs="Times New Roman"/>
          <w:noProof/>
          <w:sz w:val="24"/>
          <w:szCs w:val="24"/>
        </w:rPr>
        <mc:AlternateContent>
          <mc:Choice Requires="wps">
            <w:drawing>
              <wp:anchor distT="0" distB="0" distL="114300" distR="114300" simplePos="0" relativeHeight="251660288" behindDoc="0" locked="0" layoutInCell="1" allowOverlap="1" wp14:anchorId="6D298A42" wp14:editId="2103480E">
                <wp:simplePos x="0" y="0"/>
                <wp:positionH relativeFrom="column">
                  <wp:posOffset>3471545</wp:posOffset>
                </wp:positionH>
                <wp:positionV relativeFrom="paragraph">
                  <wp:posOffset>7172325</wp:posOffset>
                </wp:positionV>
                <wp:extent cx="2861945" cy="2072005"/>
                <wp:effectExtent l="0" t="0" r="6985" b="508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2580" cy="207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C001A9" w14:textId="77777777" w:rsidR="00DF785B" w:rsidRDefault="00DF785B" w:rsidP="00DF785B">
                            <w:r>
                              <w:rPr>
                                <w:rFonts w:ascii="Times New Roman" w:hAnsi="Times New Roman"/>
                                <w:noProof/>
                                <w:sz w:val="20"/>
                                <w:szCs w:val="20"/>
                              </w:rPr>
                              <w:drawing>
                                <wp:inline distT="0" distB="0" distL="0" distR="0" wp14:anchorId="1C2B4572" wp14:editId="4313D9D1">
                                  <wp:extent cx="2682240" cy="1981200"/>
                                  <wp:effectExtent l="0" t="0" r="3810" b="0"/>
                                  <wp:docPr id="87" name="Picture 87" descr="bgcb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gcbc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82240" cy="1981200"/>
                                          </a:xfrm>
                                          <a:prstGeom prst="rect">
                                            <a:avLst/>
                                          </a:prstGeom>
                                          <a:noFill/>
                                          <a:ln>
                                            <a:noFill/>
                                          </a:ln>
                                        </pic:spPr>
                                      </pic:pic>
                                    </a:graphicData>
                                  </a:graphic>
                                </wp:inline>
                              </w:drawing>
                            </w:r>
                          </w:p>
                        </w:txbxContent>
                      </wps:txbx>
                      <wps:bodyPr rot="0" vertOverflow="clip" horzOverflow="clip"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6D298A42" id="_x0000_t202" coordsize="21600,21600" o:spt="202" path="m,l,21600r21600,l21600,xe">
                <v:stroke joinstyle="miter"/>
                <v:path gradientshapeok="t" o:connecttype="rect"/>
              </v:shapetype>
              <v:shape id="Text Box 88" o:spid="_x0000_s1027" type="#_x0000_t202" style="position:absolute;left:0;text-align:left;margin-left:273.35pt;margin-top:564.75pt;width:225.35pt;height:163.1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" stroked="f">
                <v:textbox style="mso-fit-shape-to-text:t">
                  <w:txbxContent>
                    <w:p w14:paraId="52C001A9" w14:textId="77777777" w:rsidR="00DF785B" w:rsidRDefault="00DF785B" w:rsidP="00DF785B">
                      <w:r>
                        <w:rPr>
                          <w:rFonts w:ascii="Times New Roman" w:hAnsi="Times New Roman"/>
                          <w:noProof/>
                          <w:sz w:val="20"/>
                          <w:szCs w:val="20"/>
                        </w:rPr>
                        <w:drawing>
                          <wp:inline distT="0" distB="0" distL="0" distR="0" wp14:anchorId="1C2B4572" wp14:editId="4313D9D1">
                            <wp:extent cx="2682240" cy="1981200"/>
                            <wp:effectExtent l="0" t="0" r="3810" b="0"/>
                            <wp:docPr id="87" name="Picture 87" descr="bgcb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gcbc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82240" cy="1981200"/>
                                    </a:xfrm>
                                    <a:prstGeom prst="rect">
                                      <a:avLst/>
                                    </a:prstGeom>
                                    <a:noFill/>
                                    <a:ln>
                                      <a:noFill/>
                                    </a:ln>
                                  </pic:spPr>
                                </pic:pic>
                              </a:graphicData>
                            </a:graphic>
                          </wp:inline>
                        </w:drawing>
                      </w:r>
                    </w:p>
                  </w:txbxContent>
                </v:textbox>
              </v:shape>
            </w:pict>
          </mc:Fallback>
        </mc:AlternateContent>
      </w:r>
      <w:r w:rsidR="00AE02FB">
        <w:rPr>
          <w:rFonts w:ascii="Arial" w:hAnsi="Arial" w:cs="Arial"/>
          <w:b/>
          <w:color w:val="1F3864" w:themeColor="accent1" w:themeShade="80"/>
          <w:sz w:val="40"/>
          <w:szCs w:val="40"/>
        </w:rPr>
        <w:t xml:space="preserve">Medi </w:t>
      </w:r>
    </w:p>
    <w:p w14:paraId="4BCA39C6" w14:textId="35B537C9" w:rsidR="00DF785B" w:rsidRDefault="00DF785B" w:rsidP="00C74A53">
      <w:pPr>
        <w:spacing w:line="360" w:lineRule="auto"/>
        <w:ind w:left="6924"/>
        <w:rPr>
          <w:rFonts w:ascii="Arial" w:hAnsi="Arial" w:cs="Arial"/>
          <w:b/>
          <w:color w:val="1F3864" w:themeColor="accent1" w:themeShade="80"/>
          <w:sz w:val="40"/>
          <w:szCs w:val="40"/>
        </w:rPr>
      </w:pPr>
      <w:r>
        <w:rPr>
          <w:rFonts w:ascii="Arial" w:hAnsi="Arial" w:cs="Arial"/>
          <w:b/>
          <w:color w:val="1F3864" w:themeColor="accent1" w:themeShade="80"/>
          <w:sz w:val="40"/>
          <w:szCs w:val="40"/>
        </w:rPr>
        <w:t>20</w:t>
      </w:r>
      <w:r w:rsidR="003B2643">
        <w:rPr>
          <w:rFonts w:ascii="Arial" w:hAnsi="Arial" w:cs="Arial"/>
          <w:b/>
          <w:color w:val="1F3864" w:themeColor="accent1" w:themeShade="80"/>
          <w:sz w:val="40"/>
          <w:szCs w:val="40"/>
        </w:rPr>
        <w:t>2</w:t>
      </w:r>
      <w:r w:rsidR="0041471B">
        <w:rPr>
          <w:rFonts w:ascii="Arial" w:hAnsi="Arial" w:cs="Arial"/>
          <w:b/>
          <w:color w:val="1F3864" w:themeColor="accent1" w:themeShade="80"/>
          <w:sz w:val="40"/>
          <w:szCs w:val="40"/>
        </w:rPr>
        <w:t>6</w:t>
      </w:r>
      <w:r w:rsidR="003B2643">
        <w:rPr>
          <w:rFonts w:ascii="Arial" w:hAnsi="Arial" w:cs="Arial"/>
          <w:b/>
          <w:color w:val="1F3864" w:themeColor="accent1" w:themeShade="80"/>
          <w:sz w:val="40"/>
          <w:szCs w:val="40"/>
        </w:rPr>
        <w:t>-2027</w:t>
      </w:r>
      <w:r>
        <w:rPr>
          <w:rFonts w:ascii="Arial" w:hAnsi="Arial" w:cs="Arial"/>
          <w:b/>
          <w:color w:val="1F3864" w:themeColor="accent1" w:themeShade="80"/>
          <w:sz w:val="40"/>
          <w:szCs w:val="40"/>
        </w:rPr>
        <w:t xml:space="preserve"> </w:t>
      </w:r>
    </w:p>
    <w:p w14:paraId="28174C74" w14:textId="663BD911" w:rsidR="00DF785B" w:rsidRDefault="00C74A53" w:rsidP="00DF785B">
      <w:pPr>
        <w:spacing w:line="360" w:lineRule="auto"/>
        <w:ind w:left="5760" w:firstLine="720"/>
        <w:rPr>
          <w:rFonts w:ascii="Tahoma" w:hAnsi="Tahoma" w:cs="Tahoma"/>
          <w:sz w:val="24"/>
          <w:szCs w:val="24"/>
        </w:rPr>
      </w:pPr>
      <w:r>
        <w:rPr>
          <w:rFonts w:ascii="Tahoma" w:hAnsi="Tahoma" w:cs="Times New Roman"/>
          <w:noProof/>
          <w:sz w:val="24"/>
          <w:szCs w:val="24"/>
        </w:rPr>
        <w:drawing>
          <wp:anchor distT="0" distB="0" distL="114300" distR="114300" simplePos="0" relativeHeight="251661312" behindDoc="0" locked="0" layoutInCell="1" allowOverlap="1" wp14:anchorId="2B7A49F7" wp14:editId="55B064C7">
            <wp:simplePos x="0" y="0"/>
            <wp:positionH relativeFrom="margin">
              <wp:posOffset>4324985</wp:posOffset>
            </wp:positionH>
            <wp:positionV relativeFrom="paragraph">
              <wp:posOffset>6985</wp:posOffset>
            </wp:positionV>
            <wp:extent cx="1596628" cy="1135380"/>
            <wp:effectExtent l="0" t="0" r="3810" b="7620"/>
            <wp:wrapNone/>
            <wp:docPr id="85" name="Picture 85" descr="A picture containing text, wheel,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wheel, vector graphic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6628" cy="1135380"/>
                    </a:xfrm>
                    <a:prstGeom prst="rect">
                      <a:avLst/>
                    </a:prstGeom>
                    <a:noFill/>
                  </pic:spPr>
                </pic:pic>
              </a:graphicData>
            </a:graphic>
            <wp14:sizeRelH relativeFrom="margin">
              <wp14:pctWidth>0</wp14:pctWidth>
            </wp14:sizeRelH>
            <wp14:sizeRelV relativeFrom="margin">
              <wp14:pctHeight>0</wp14:pctHeight>
            </wp14:sizeRelV>
          </wp:anchor>
        </w:drawing>
      </w:r>
    </w:p>
    <w:p w14:paraId="20DCCAB8" w14:textId="77777777" w:rsidR="00DF785B" w:rsidRDefault="00DF785B" w:rsidP="00DF785B">
      <w:pPr>
        <w:spacing w:line="360" w:lineRule="auto"/>
        <w:ind w:left="5760" w:firstLine="720"/>
        <w:rPr>
          <w:rFonts w:ascii="Tahoma" w:hAnsi="Tahoma" w:cs="Tahoma"/>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786"/>
      </w:tblGrid>
      <w:tr w:rsidR="00DF785B" w14:paraId="0357179E" w14:textId="77777777" w:rsidTr="002F3380">
        <w:tc>
          <w:tcPr>
            <w:tcW w:w="7508" w:type="dxa"/>
            <w:hideMark/>
          </w:tcPr>
          <w:p w14:paraId="5159C0BF" w14:textId="77777777" w:rsidR="00DF785B" w:rsidRDefault="00DF785B" w:rsidP="002F3380">
            <w:pPr>
              <w:rPr>
                <w:rFonts w:ascii="Arial" w:hAnsi="Arial" w:cs="Arial"/>
                <w:lang w:val="en-US" w:eastAsia="ja-JP"/>
              </w:rPr>
            </w:pPr>
            <w:r>
              <w:rPr>
                <w:rFonts w:cs="Tahoma"/>
                <w:lang w:val="en-US" w:eastAsia="ja-JP"/>
              </w:rPr>
              <w:br w:type="page"/>
            </w:r>
            <w:r>
              <w:rPr>
                <w:rFonts w:ascii="Arial" w:hAnsi="Arial" w:cs="Arial"/>
                <w:lang w:val="en-US" w:eastAsia="ja-JP"/>
              </w:rPr>
              <w:t xml:space="preserve"> </w:t>
            </w:r>
          </w:p>
        </w:tc>
        <w:tc>
          <w:tcPr>
            <w:tcW w:w="786" w:type="dxa"/>
          </w:tcPr>
          <w:p w14:paraId="7B44394C" w14:textId="77777777" w:rsidR="00DF785B" w:rsidRDefault="00DF785B" w:rsidP="002F3380">
            <w:pPr>
              <w:jc w:val="center"/>
              <w:rPr>
                <w:rFonts w:ascii="Arial" w:hAnsi="Arial" w:cs="Arial"/>
                <w:lang w:val="en-US" w:eastAsia="ja-JP"/>
              </w:rPr>
            </w:pPr>
          </w:p>
        </w:tc>
      </w:tr>
      <w:tr w:rsidR="00DF785B" w14:paraId="5F349E4F" w14:textId="77777777" w:rsidTr="002F3380">
        <w:tc>
          <w:tcPr>
            <w:tcW w:w="7508" w:type="dxa"/>
          </w:tcPr>
          <w:p w14:paraId="3F31B761" w14:textId="77777777" w:rsidR="00DF785B" w:rsidRDefault="00DF785B" w:rsidP="002F3380">
            <w:pPr>
              <w:rPr>
                <w:rFonts w:ascii="Arial" w:hAnsi="Arial" w:cs="Arial"/>
                <w:lang w:val="en-US" w:eastAsia="ja-JP"/>
              </w:rPr>
            </w:pPr>
          </w:p>
        </w:tc>
        <w:tc>
          <w:tcPr>
            <w:tcW w:w="786" w:type="dxa"/>
          </w:tcPr>
          <w:p w14:paraId="7154D9CE" w14:textId="77777777" w:rsidR="00DF785B" w:rsidRDefault="00DF785B" w:rsidP="002F3380">
            <w:pPr>
              <w:jc w:val="center"/>
              <w:rPr>
                <w:rFonts w:ascii="Arial" w:hAnsi="Arial" w:cs="Arial"/>
                <w:lang w:val="en-US" w:eastAsia="ja-JP"/>
              </w:rPr>
            </w:pPr>
          </w:p>
        </w:tc>
      </w:tr>
      <w:tr w:rsidR="00DF785B" w14:paraId="6CEE1EE2" w14:textId="77777777" w:rsidTr="002F3380">
        <w:tc>
          <w:tcPr>
            <w:tcW w:w="7508" w:type="dxa"/>
          </w:tcPr>
          <w:p w14:paraId="00AA1AE3" w14:textId="77777777" w:rsidR="00DF785B" w:rsidRDefault="00DF785B" w:rsidP="002F3380">
            <w:pPr>
              <w:rPr>
                <w:rFonts w:ascii="Arial" w:hAnsi="Arial" w:cs="Arial"/>
                <w:lang w:val="en-US" w:eastAsia="ja-JP"/>
              </w:rPr>
            </w:pPr>
          </w:p>
        </w:tc>
        <w:tc>
          <w:tcPr>
            <w:tcW w:w="786" w:type="dxa"/>
          </w:tcPr>
          <w:p w14:paraId="18D6364E" w14:textId="77777777" w:rsidR="00DF785B" w:rsidRDefault="00DF785B" w:rsidP="002F3380">
            <w:pPr>
              <w:jc w:val="center"/>
              <w:rPr>
                <w:rFonts w:ascii="Arial" w:hAnsi="Arial" w:cs="Arial"/>
                <w:lang w:val="en-US" w:eastAsia="ja-JP"/>
              </w:rPr>
            </w:pPr>
          </w:p>
        </w:tc>
      </w:tr>
      <w:tr w:rsidR="00DF785B" w14:paraId="4591417D" w14:textId="77777777" w:rsidTr="002F3380">
        <w:tc>
          <w:tcPr>
            <w:tcW w:w="7508" w:type="dxa"/>
          </w:tcPr>
          <w:p w14:paraId="0623B390" w14:textId="77777777" w:rsidR="00DF785B" w:rsidRDefault="00DF785B" w:rsidP="002F3380">
            <w:pPr>
              <w:rPr>
                <w:rFonts w:ascii="Arial" w:hAnsi="Arial" w:cs="Arial"/>
                <w:lang w:val="en-US" w:eastAsia="ja-JP"/>
              </w:rPr>
            </w:pPr>
          </w:p>
        </w:tc>
        <w:tc>
          <w:tcPr>
            <w:tcW w:w="786" w:type="dxa"/>
          </w:tcPr>
          <w:p w14:paraId="22AC42F4" w14:textId="77777777" w:rsidR="00DF785B" w:rsidRDefault="00DF785B" w:rsidP="002F3380">
            <w:pPr>
              <w:jc w:val="center"/>
              <w:rPr>
                <w:rFonts w:ascii="Arial" w:hAnsi="Arial" w:cs="Arial"/>
                <w:lang w:val="en-US" w:eastAsia="ja-JP"/>
              </w:rPr>
            </w:pPr>
          </w:p>
        </w:tc>
      </w:tr>
      <w:tr w:rsidR="00DF785B" w14:paraId="59AEFB76" w14:textId="77777777" w:rsidTr="002F3380">
        <w:tc>
          <w:tcPr>
            <w:tcW w:w="7508" w:type="dxa"/>
          </w:tcPr>
          <w:p w14:paraId="708A30BF" w14:textId="77777777" w:rsidR="00DF785B" w:rsidRDefault="00DF785B" w:rsidP="002F3380">
            <w:pPr>
              <w:rPr>
                <w:rFonts w:ascii="Arial" w:hAnsi="Arial" w:cs="Arial"/>
                <w:lang w:val="en-US" w:eastAsia="ja-JP"/>
              </w:rPr>
            </w:pPr>
          </w:p>
        </w:tc>
        <w:tc>
          <w:tcPr>
            <w:tcW w:w="786" w:type="dxa"/>
          </w:tcPr>
          <w:p w14:paraId="007D1583" w14:textId="77777777" w:rsidR="00DF785B" w:rsidRDefault="00DF785B" w:rsidP="002F3380">
            <w:pPr>
              <w:jc w:val="center"/>
              <w:rPr>
                <w:rFonts w:ascii="Arial" w:hAnsi="Arial" w:cs="Arial"/>
                <w:lang w:val="en-US" w:eastAsia="ja-JP"/>
              </w:rPr>
            </w:pPr>
          </w:p>
        </w:tc>
      </w:tr>
      <w:tr w:rsidR="00DF785B" w14:paraId="5206ACBE" w14:textId="77777777" w:rsidTr="002F3380">
        <w:tc>
          <w:tcPr>
            <w:tcW w:w="7508" w:type="dxa"/>
            <w:hideMark/>
          </w:tcPr>
          <w:p w14:paraId="28F1B28A" w14:textId="77777777" w:rsidR="00DF785B" w:rsidRDefault="00DF785B" w:rsidP="002F3380">
            <w:pPr>
              <w:rPr>
                <w:rFonts w:ascii="Arial" w:hAnsi="Arial" w:cs="Arial"/>
                <w:lang w:eastAsia="en-GB"/>
              </w:rPr>
            </w:pPr>
            <w:r>
              <w:rPr>
                <w:rFonts w:ascii="Arial" w:hAnsi="Arial" w:cs="Arial"/>
                <w:lang w:val="en-US" w:eastAsia="ja-JP"/>
              </w:rPr>
              <w:br/>
            </w:r>
          </w:p>
        </w:tc>
        <w:tc>
          <w:tcPr>
            <w:tcW w:w="786" w:type="dxa"/>
          </w:tcPr>
          <w:p w14:paraId="5B5B20D0" w14:textId="77777777" w:rsidR="00DF785B" w:rsidRDefault="00DF785B" w:rsidP="002F3380">
            <w:pPr>
              <w:jc w:val="center"/>
              <w:rPr>
                <w:rFonts w:ascii="Arial" w:hAnsi="Arial" w:cs="Arial"/>
                <w:lang w:val="en-US" w:eastAsia="ja-JP"/>
              </w:rPr>
            </w:pPr>
          </w:p>
        </w:tc>
      </w:tr>
    </w:tbl>
    <w:p w14:paraId="651DE56A" w14:textId="77777777" w:rsidR="00DF785B" w:rsidRDefault="00DF785B" w:rsidP="00DF785B"/>
    <w:p w14:paraId="72C00AD0" w14:textId="74F92223" w:rsidR="00E3261E" w:rsidRPr="000A0CED" w:rsidRDefault="004B56E7" w:rsidP="000A0CED">
      <w:pPr>
        <w:autoSpaceDE w:val="0"/>
        <w:autoSpaceDN w:val="0"/>
        <w:adjustRightInd w:val="0"/>
        <w:spacing w:after="0" w:line="240" w:lineRule="auto"/>
        <w:jc w:val="center"/>
        <w:rPr>
          <w:rFonts w:ascii="Arial" w:eastAsia="Times New Roman" w:hAnsi="Arial" w:cs="Arial"/>
          <w:b/>
          <w:sz w:val="36"/>
          <w:szCs w:val="36"/>
          <w:lang w:eastAsia="en-GB"/>
        </w:rPr>
      </w:pPr>
      <w:r w:rsidRPr="004B56E7">
        <w:rPr>
          <w:rFonts w:ascii="Arial" w:eastAsia="Times New Roman" w:hAnsi="Arial" w:cs="Arial"/>
          <w:b/>
          <w:sz w:val="36"/>
          <w:szCs w:val="36"/>
          <w:lang w:eastAsia="en-GB"/>
        </w:rPr>
        <w:lastRenderedPageBreak/>
        <w:t>Polisi Anghenion Dysgu Ychwanegol (ADY)</w:t>
      </w:r>
    </w:p>
    <w:p w14:paraId="4C6BB7A9" w14:textId="77777777" w:rsidR="00E3261E" w:rsidRPr="000A0CED" w:rsidRDefault="00E3261E" w:rsidP="00E3261E">
      <w:pPr>
        <w:autoSpaceDE w:val="0"/>
        <w:autoSpaceDN w:val="0"/>
        <w:adjustRightInd w:val="0"/>
        <w:spacing w:after="0" w:line="240" w:lineRule="auto"/>
        <w:jc w:val="both"/>
        <w:rPr>
          <w:rFonts w:ascii="Arial" w:eastAsia="Times New Roman" w:hAnsi="Arial" w:cs="Arial"/>
          <w:sz w:val="24"/>
          <w:szCs w:val="24"/>
          <w:lang w:eastAsia="en-GB"/>
        </w:rPr>
      </w:pPr>
    </w:p>
    <w:p w14:paraId="5B71B006" w14:textId="77777777" w:rsidR="00E3261E" w:rsidRPr="000A0CED" w:rsidRDefault="00E3261E" w:rsidP="00E3261E">
      <w:pPr>
        <w:autoSpaceDE w:val="0"/>
        <w:autoSpaceDN w:val="0"/>
        <w:adjustRightInd w:val="0"/>
        <w:spacing w:after="0" w:line="240" w:lineRule="auto"/>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br/>
      </w:r>
    </w:p>
    <w:p w14:paraId="337ACA05" w14:textId="149F8045" w:rsidR="00E3261E" w:rsidRPr="000A0CED" w:rsidRDefault="00E3261E" w:rsidP="00E3261E">
      <w:pPr>
        <w:autoSpaceDE w:val="0"/>
        <w:autoSpaceDN w:val="0"/>
        <w:adjustRightInd w:val="0"/>
        <w:spacing w:after="0" w:line="240" w:lineRule="auto"/>
        <w:jc w:val="both"/>
        <w:rPr>
          <w:rFonts w:ascii="Arial" w:eastAsia="Times New Roman" w:hAnsi="Arial" w:cs="Arial"/>
          <w:bCs/>
          <w:sz w:val="28"/>
          <w:szCs w:val="28"/>
          <w:lang w:eastAsia="en-GB"/>
        </w:rPr>
      </w:pPr>
      <w:r w:rsidRPr="000A0CED">
        <w:rPr>
          <w:rFonts w:ascii="Arial" w:eastAsia="Times New Roman" w:hAnsi="Arial" w:cs="Arial"/>
          <w:b/>
          <w:sz w:val="28"/>
          <w:szCs w:val="28"/>
          <w:lang w:eastAsia="en-GB"/>
        </w:rPr>
        <w:t xml:space="preserve">   </w:t>
      </w:r>
      <w:r w:rsidR="004B56E7" w:rsidRPr="004B56E7">
        <w:rPr>
          <w:rFonts w:ascii="Arial" w:eastAsia="Times New Roman" w:hAnsi="Arial" w:cs="Arial"/>
          <w:bCs/>
          <w:sz w:val="28"/>
          <w:szCs w:val="28"/>
          <w:lang w:eastAsia="en-GB"/>
        </w:rPr>
        <w:t>Cynnwys</w:t>
      </w:r>
    </w:p>
    <w:p w14:paraId="08A4F49E" w14:textId="77777777" w:rsidR="00E3261E" w:rsidRPr="000A0CED" w:rsidRDefault="00E3261E" w:rsidP="00E3261E">
      <w:pPr>
        <w:autoSpaceDE w:val="0"/>
        <w:autoSpaceDN w:val="0"/>
        <w:adjustRightInd w:val="0"/>
        <w:spacing w:after="0" w:line="240" w:lineRule="auto"/>
        <w:jc w:val="both"/>
        <w:rPr>
          <w:rFonts w:ascii="Arial" w:eastAsia="Times New Roman" w:hAnsi="Arial" w:cs="Arial"/>
          <w:bCs/>
          <w:sz w:val="28"/>
          <w:szCs w:val="28"/>
          <w:lang w:eastAsia="en-GB"/>
        </w:rPr>
      </w:pPr>
    </w:p>
    <w:p w14:paraId="3B48F9DC" w14:textId="46590B8D" w:rsidR="00E3261E" w:rsidRPr="000A0CED" w:rsidRDefault="00AE02FB" w:rsidP="00E3261E">
      <w:pPr>
        <w:numPr>
          <w:ilvl w:val="0"/>
          <w:numId w:val="6"/>
        </w:numPr>
        <w:spacing w:after="219" w:line="240" w:lineRule="auto"/>
        <w:ind w:hanging="360"/>
        <w:jc w:val="both"/>
        <w:rPr>
          <w:rFonts w:ascii="Arial" w:eastAsia="Times New Roman" w:hAnsi="Arial" w:cs="Arial"/>
          <w:bCs/>
          <w:sz w:val="24"/>
          <w:szCs w:val="24"/>
          <w:lang w:eastAsia="en-GB"/>
        </w:rPr>
      </w:pPr>
      <w:r w:rsidRPr="00AE02FB">
        <w:rPr>
          <w:rFonts w:ascii="Arial" w:eastAsia="Times New Roman" w:hAnsi="Arial" w:cs="Arial"/>
          <w:bCs/>
          <w:sz w:val="24"/>
          <w:szCs w:val="24"/>
          <w:lang w:eastAsia="en-GB"/>
        </w:rPr>
        <w:t>Crynodeb Gweithredol</w:t>
      </w:r>
    </w:p>
    <w:p w14:paraId="79A64A0E" w14:textId="77777777" w:rsidR="00E3261E" w:rsidRPr="000A0CED" w:rsidRDefault="00E3261E" w:rsidP="00E3261E">
      <w:pPr>
        <w:spacing w:after="220"/>
        <w:jc w:val="both"/>
        <w:rPr>
          <w:rFonts w:ascii="Arial" w:eastAsia="Times New Roman" w:hAnsi="Arial" w:cs="Arial"/>
          <w:bCs/>
          <w:sz w:val="24"/>
          <w:szCs w:val="24"/>
          <w:lang w:eastAsia="en-GB"/>
        </w:rPr>
      </w:pPr>
      <w:r w:rsidRPr="000A0CED">
        <w:rPr>
          <w:rFonts w:ascii="Arial" w:eastAsia="Times New Roman" w:hAnsi="Arial" w:cs="Arial"/>
          <w:bCs/>
          <w:sz w:val="24"/>
          <w:szCs w:val="24"/>
          <w:lang w:eastAsia="en-GB"/>
        </w:rPr>
        <w:t xml:space="preserve"> </w:t>
      </w:r>
    </w:p>
    <w:p w14:paraId="7B73F2D1" w14:textId="723F266E" w:rsidR="00E3261E" w:rsidRPr="000A0CED" w:rsidRDefault="00AE02FB" w:rsidP="00E3261E">
      <w:pPr>
        <w:numPr>
          <w:ilvl w:val="0"/>
          <w:numId w:val="6"/>
        </w:numPr>
        <w:spacing w:after="219" w:line="240" w:lineRule="auto"/>
        <w:ind w:hanging="360"/>
        <w:jc w:val="both"/>
        <w:rPr>
          <w:rFonts w:ascii="Arial" w:eastAsia="Times New Roman" w:hAnsi="Arial" w:cs="Arial"/>
          <w:bCs/>
          <w:sz w:val="24"/>
          <w:szCs w:val="24"/>
          <w:lang w:eastAsia="en-GB"/>
        </w:rPr>
      </w:pPr>
      <w:r w:rsidRPr="00AE02FB">
        <w:rPr>
          <w:rFonts w:ascii="Arial" w:eastAsia="Times New Roman" w:hAnsi="Arial" w:cs="Arial"/>
          <w:bCs/>
          <w:sz w:val="24"/>
          <w:szCs w:val="24"/>
          <w:lang w:eastAsia="en-GB"/>
        </w:rPr>
        <w:t>Cyd-destun - Cenedlaethol a Lleol</w:t>
      </w:r>
    </w:p>
    <w:p w14:paraId="2A374652" w14:textId="77777777" w:rsidR="00E3261E" w:rsidRPr="000A0CED" w:rsidRDefault="00E3261E" w:rsidP="00E3261E">
      <w:pPr>
        <w:spacing w:after="220"/>
        <w:jc w:val="both"/>
        <w:rPr>
          <w:rFonts w:ascii="Arial" w:eastAsia="Times New Roman" w:hAnsi="Arial" w:cs="Arial"/>
          <w:bCs/>
          <w:sz w:val="24"/>
          <w:szCs w:val="24"/>
          <w:lang w:eastAsia="en-GB"/>
        </w:rPr>
      </w:pPr>
      <w:r w:rsidRPr="000A0CED">
        <w:rPr>
          <w:rFonts w:ascii="Arial" w:eastAsia="Times New Roman" w:hAnsi="Arial" w:cs="Arial"/>
          <w:bCs/>
          <w:sz w:val="24"/>
          <w:szCs w:val="24"/>
          <w:lang w:eastAsia="en-GB"/>
        </w:rPr>
        <w:t xml:space="preserve"> </w:t>
      </w:r>
    </w:p>
    <w:p w14:paraId="25917E26" w14:textId="7CA7102B" w:rsidR="00E3261E" w:rsidRPr="000A0CED" w:rsidRDefault="00AE02FB" w:rsidP="00E3261E">
      <w:pPr>
        <w:numPr>
          <w:ilvl w:val="0"/>
          <w:numId w:val="6"/>
        </w:numPr>
        <w:spacing w:after="219" w:line="240" w:lineRule="auto"/>
        <w:ind w:hanging="360"/>
        <w:jc w:val="both"/>
        <w:rPr>
          <w:rFonts w:ascii="Arial" w:eastAsia="Times New Roman" w:hAnsi="Arial" w:cs="Arial"/>
          <w:bCs/>
          <w:sz w:val="24"/>
          <w:szCs w:val="24"/>
          <w:lang w:eastAsia="en-GB"/>
        </w:rPr>
      </w:pPr>
      <w:r w:rsidRPr="00AE02FB">
        <w:rPr>
          <w:rFonts w:ascii="Arial" w:eastAsia="Times New Roman" w:hAnsi="Arial" w:cs="Arial"/>
          <w:bCs/>
          <w:sz w:val="24"/>
          <w:szCs w:val="24"/>
          <w:lang w:eastAsia="en-GB"/>
        </w:rPr>
        <w:t>Diffiniadau</w:t>
      </w:r>
    </w:p>
    <w:p w14:paraId="59A140C9" w14:textId="77777777" w:rsidR="00E3261E" w:rsidRPr="000A0CED" w:rsidRDefault="00E3261E" w:rsidP="00E3261E">
      <w:pPr>
        <w:spacing w:after="218"/>
        <w:jc w:val="both"/>
        <w:rPr>
          <w:rFonts w:ascii="Arial" w:eastAsia="Times New Roman" w:hAnsi="Arial" w:cs="Arial"/>
          <w:bCs/>
          <w:sz w:val="24"/>
          <w:szCs w:val="24"/>
          <w:lang w:eastAsia="en-GB"/>
        </w:rPr>
      </w:pPr>
      <w:r w:rsidRPr="000A0CED">
        <w:rPr>
          <w:rFonts w:ascii="Arial" w:eastAsia="Times New Roman" w:hAnsi="Arial" w:cs="Arial"/>
          <w:bCs/>
          <w:sz w:val="24"/>
          <w:szCs w:val="24"/>
          <w:lang w:eastAsia="en-GB"/>
        </w:rPr>
        <w:t xml:space="preserve"> </w:t>
      </w:r>
    </w:p>
    <w:p w14:paraId="1A3F35B7" w14:textId="4F071E4A" w:rsidR="00E3261E" w:rsidRPr="000A0CED" w:rsidRDefault="00AE02FB" w:rsidP="00E3261E">
      <w:pPr>
        <w:numPr>
          <w:ilvl w:val="0"/>
          <w:numId w:val="6"/>
        </w:numPr>
        <w:spacing w:after="219" w:line="240" w:lineRule="auto"/>
        <w:ind w:hanging="360"/>
        <w:jc w:val="both"/>
        <w:rPr>
          <w:rFonts w:ascii="Arial" w:eastAsia="Times New Roman" w:hAnsi="Arial" w:cs="Arial"/>
          <w:bCs/>
          <w:sz w:val="24"/>
          <w:szCs w:val="24"/>
          <w:lang w:eastAsia="en-GB"/>
        </w:rPr>
      </w:pPr>
      <w:r w:rsidRPr="00AE02FB">
        <w:rPr>
          <w:rFonts w:ascii="Arial" w:eastAsia="Times New Roman" w:hAnsi="Arial" w:cs="Arial"/>
          <w:bCs/>
          <w:sz w:val="24"/>
          <w:szCs w:val="24"/>
          <w:lang w:eastAsia="en-GB"/>
        </w:rPr>
        <w:t>Egwyddorion ac Amcanion</w:t>
      </w:r>
    </w:p>
    <w:p w14:paraId="05FC6707" w14:textId="77777777" w:rsidR="00E3261E" w:rsidRPr="000A0CED" w:rsidRDefault="00E3261E" w:rsidP="00E3261E">
      <w:pPr>
        <w:spacing w:after="218"/>
        <w:jc w:val="both"/>
        <w:rPr>
          <w:rFonts w:ascii="Arial" w:eastAsia="Times New Roman" w:hAnsi="Arial" w:cs="Arial"/>
          <w:bCs/>
          <w:sz w:val="24"/>
          <w:szCs w:val="24"/>
          <w:lang w:eastAsia="en-GB"/>
        </w:rPr>
      </w:pPr>
      <w:r w:rsidRPr="000A0CED">
        <w:rPr>
          <w:rFonts w:ascii="Arial" w:eastAsia="Times New Roman" w:hAnsi="Arial" w:cs="Arial"/>
          <w:bCs/>
          <w:sz w:val="24"/>
          <w:szCs w:val="24"/>
          <w:lang w:eastAsia="en-GB"/>
        </w:rPr>
        <w:t xml:space="preserve"> </w:t>
      </w:r>
    </w:p>
    <w:p w14:paraId="3F093E33" w14:textId="7B59BF9C" w:rsidR="00E3261E" w:rsidRPr="000A0CED" w:rsidRDefault="00AE02FB" w:rsidP="00E3261E">
      <w:pPr>
        <w:numPr>
          <w:ilvl w:val="0"/>
          <w:numId w:val="6"/>
        </w:numPr>
        <w:spacing w:after="219" w:line="240" w:lineRule="auto"/>
        <w:ind w:hanging="360"/>
        <w:jc w:val="both"/>
        <w:rPr>
          <w:rFonts w:ascii="Arial" w:eastAsia="Times New Roman" w:hAnsi="Arial" w:cs="Arial"/>
          <w:bCs/>
          <w:sz w:val="24"/>
          <w:szCs w:val="24"/>
          <w:lang w:eastAsia="en-GB"/>
        </w:rPr>
      </w:pPr>
      <w:r w:rsidRPr="00AE02FB">
        <w:rPr>
          <w:rFonts w:ascii="Arial" w:eastAsia="Times New Roman" w:hAnsi="Arial" w:cs="Arial"/>
          <w:bCs/>
          <w:sz w:val="24"/>
          <w:szCs w:val="24"/>
          <w:lang w:eastAsia="en-GB"/>
        </w:rPr>
        <w:t>Rolau a Chyfrifoldebau</w:t>
      </w:r>
    </w:p>
    <w:p w14:paraId="60A40F61" w14:textId="77777777" w:rsidR="00E3261E" w:rsidRPr="000A0CED" w:rsidRDefault="00E3261E" w:rsidP="00E3261E">
      <w:pPr>
        <w:spacing w:after="218"/>
        <w:jc w:val="both"/>
        <w:rPr>
          <w:rFonts w:ascii="Arial" w:eastAsia="Times New Roman" w:hAnsi="Arial" w:cs="Arial"/>
          <w:bCs/>
          <w:sz w:val="24"/>
          <w:szCs w:val="24"/>
          <w:lang w:eastAsia="en-GB"/>
        </w:rPr>
      </w:pPr>
      <w:r w:rsidRPr="000A0CED">
        <w:rPr>
          <w:rFonts w:ascii="Arial" w:eastAsia="Times New Roman" w:hAnsi="Arial" w:cs="Arial"/>
          <w:bCs/>
          <w:sz w:val="24"/>
          <w:szCs w:val="24"/>
          <w:lang w:eastAsia="en-GB"/>
        </w:rPr>
        <w:t xml:space="preserve"> </w:t>
      </w:r>
    </w:p>
    <w:p w14:paraId="10EEE8D0" w14:textId="2FA15D48" w:rsidR="00E3261E" w:rsidRPr="000A0CED" w:rsidRDefault="00AE02FB" w:rsidP="00E3261E">
      <w:pPr>
        <w:numPr>
          <w:ilvl w:val="0"/>
          <w:numId w:val="6"/>
        </w:numPr>
        <w:spacing w:after="219" w:line="240" w:lineRule="auto"/>
        <w:ind w:hanging="360"/>
        <w:jc w:val="both"/>
        <w:rPr>
          <w:rFonts w:ascii="Arial" w:eastAsia="Times New Roman" w:hAnsi="Arial" w:cs="Arial"/>
          <w:bCs/>
          <w:sz w:val="24"/>
          <w:szCs w:val="24"/>
          <w:lang w:eastAsia="en-GB"/>
        </w:rPr>
      </w:pPr>
      <w:r w:rsidRPr="00AE02FB">
        <w:rPr>
          <w:rFonts w:ascii="Arial" w:eastAsia="Times New Roman" w:hAnsi="Arial" w:cs="Arial"/>
          <w:bCs/>
          <w:sz w:val="24"/>
          <w:szCs w:val="24"/>
          <w:lang w:eastAsia="en-GB"/>
        </w:rPr>
        <w:t>Partneriaeth / Datrys Anghydfodau</w:t>
      </w:r>
    </w:p>
    <w:p w14:paraId="38662E9B" w14:textId="77777777" w:rsidR="00E3261E" w:rsidRPr="000A0CED" w:rsidRDefault="00E3261E" w:rsidP="00E3261E">
      <w:pPr>
        <w:spacing w:after="220"/>
        <w:jc w:val="both"/>
        <w:rPr>
          <w:rFonts w:ascii="Arial" w:eastAsia="Times New Roman" w:hAnsi="Arial" w:cs="Arial"/>
          <w:bCs/>
          <w:sz w:val="24"/>
          <w:szCs w:val="24"/>
          <w:lang w:eastAsia="en-GB"/>
        </w:rPr>
      </w:pPr>
      <w:r w:rsidRPr="000A0CED">
        <w:rPr>
          <w:rFonts w:ascii="Arial" w:eastAsia="Times New Roman" w:hAnsi="Arial" w:cs="Arial"/>
          <w:bCs/>
          <w:sz w:val="24"/>
          <w:szCs w:val="24"/>
          <w:lang w:eastAsia="en-GB"/>
        </w:rPr>
        <w:t xml:space="preserve"> </w:t>
      </w:r>
    </w:p>
    <w:p w14:paraId="4316CF3E" w14:textId="41D4E983" w:rsidR="00E3261E" w:rsidRPr="000A0CED" w:rsidRDefault="00AE02FB" w:rsidP="00E3261E">
      <w:pPr>
        <w:numPr>
          <w:ilvl w:val="0"/>
          <w:numId w:val="6"/>
        </w:numPr>
        <w:spacing w:after="219" w:line="240" w:lineRule="auto"/>
        <w:ind w:hanging="360"/>
        <w:jc w:val="both"/>
        <w:rPr>
          <w:rFonts w:ascii="Arial" w:eastAsia="Times New Roman" w:hAnsi="Arial" w:cs="Arial"/>
          <w:bCs/>
          <w:sz w:val="24"/>
          <w:szCs w:val="24"/>
          <w:lang w:eastAsia="en-GB"/>
        </w:rPr>
      </w:pPr>
      <w:r w:rsidRPr="00AE02FB">
        <w:rPr>
          <w:rFonts w:ascii="Arial" w:eastAsia="Times New Roman" w:hAnsi="Arial" w:cs="Arial"/>
          <w:bCs/>
          <w:sz w:val="24"/>
          <w:szCs w:val="24"/>
          <w:lang w:eastAsia="en-GB"/>
        </w:rPr>
        <w:t>Diogelu</w:t>
      </w:r>
    </w:p>
    <w:p w14:paraId="5D195CAE" w14:textId="77777777" w:rsidR="00E3261E" w:rsidRPr="000A0CED" w:rsidRDefault="00E3261E" w:rsidP="00E3261E">
      <w:pPr>
        <w:spacing w:after="218"/>
        <w:jc w:val="both"/>
        <w:rPr>
          <w:rFonts w:ascii="Arial" w:eastAsia="Times New Roman" w:hAnsi="Arial" w:cs="Arial"/>
          <w:bCs/>
          <w:sz w:val="24"/>
          <w:szCs w:val="24"/>
          <w:lang w:eastAsia="en-GB"/>
        </w:rPr>
      </w:pPr>
      <w:r w:rsidRPr="000A0CED">
        <w:rPr>
          <w:rFonts w:ascii="Arial" w:eastAsia="Times New Roman" w:hAnsi="Arial" w:cs="Arial"/>
          <w:bCs/>
          <w:sz w:val="24"/>
          <w:szCs w:val="24"/>
          <w:lang w:eastAsia="en-GB"/>
        </w:rPr>
        <w:t xml:space="preserve"> </w:t>
      </w:r>
    </w:p>
    <w:p w14:paraId="31057347" w14:textId="54FB63F0" w:rsidR="00E3261E" w:rsidRPr="000A0CED" w:rsidRDefault="00AE02FB" w:rsidP="00E3261E">
      <w:pPr>
        <w:numPr>
          <w:ilvl w:val="0"/>
          <w:numId w:val="6"/>
        </w:numPr>
        <w:spacing w:after="19" w:line="240" w:lineRule="auto"/>
        <w:ind w:hanging="360"/>
        <w:jc w:val="both"/>
        <w:rPr>
          <w:rFonts w:ascii="Arial" w:eastAsia="Times New Roman" w:hAnsi="Arial" w:cs="Arial"/>
          <w:bCs/>
          <w:sz w:val="24"/>
          <w:szCs w:val="24"/>
          <w:lang w:eastAsia="en-GB"/>
        </w:rPr>
      </w:pPr>
      <w:r w:rsidRPr="00AE02FB">
        <w:rPr>
          <w:rFonts w:ascii="Arial" w:eastAsia="Times New Roman" w:hAnsi="Arial" w:cs="Arial"/>
          <w:bCs/>
          <w:sz w:val="24"/>
          <w:szCs w:val="24"/>
          <w:lang w:eastAsia="en-GB"/>
        </w:rPr>
        <w:t>Monitro, Gwerthuso ac Adolygu</w:t>
      </w:r>
      <w:r w:rsidR="00E3261E" w:rsidRPr="000A0CED">
        <w:rPr>
          <w:rFonts w:ascii="Arial" w:eastAsia="Times New Roman" w:hAnsi="Arial" w:cs="Arial"/>
          <w:bCs/>
          <w:sz w:val="24"/>
          <w:szCs w:val="24"/>
          <w:lang w:eastAsia="en-GB"/>
        </w:rPr>
        <w:t xml:space="preserve"> </w:t>
      </w:r>
    </w:p>
    <w:p w14:paraId="39242C22" w14:textId="77777777" w:rsidR="00E3261E" w:rsidRPr="000A0CED" w:rsidRDefault="00E3261E" w:rsidP="00E3261E">
      <w:pPr>
        <w:spacing w:after="19"/>
        <w:ind w:left="720"/>
        <w:jc w:val="both"/>
        <w:rPr>
          <w:rFonts w:ascii="Arial" w:eastAsia="Times New Roman" w:hAnsi="Arial" w:cs="Arial"/>
          <w:bCs/>
          <w:sz w:val="24"/>
          <w:szCs w:val="24"/>
          <w:lang w:eastAsia="en-GB"/>
        </w:rPr>
      </w:pPr>
      <w:r w:rsidRPr="000A0CED">
        <w:rPr>
          <w:rFonts w:ascii="Arial" w:eastAsia="Times New Roman" w:hAnsi="Arial" w:cs="Arial"/>
          <w:bCs/>
          <w:sz w:val="24"/>
          <w:szCs w:val="24"/>
          <w:lang w:eastAsia="en-GB"/>
        </w:rPr>
        <w:t xml:space="preserve"> </w:t>
      </w:r>
    </w:p>
    <w:p w14:paraId="3BBDD6D0" w14:textId="77777777" w:rsidR="00E3261E" w:rsidRPr="000A0CED" w:rsidRDefault="00E3261E" w:rsidP="00E3261E">
      <w:pPr>
        <w:spacing w:after="21"/>
        <w:ind w:left="720"/>
        <w:jc w:val="both"/>
        <w:rPr>
          <w:rFonts w:ascii="Arial" w:eastAsia="Times New Roman" w:hAnsi="Arial" w:cs="Arial"/>
          <w:bCs/>
          <w:sz w:val="24"/>
          <w:szCs w:val="24"/>
          <w:lang w:eastAsia="en-GB"/>
        </w:rPr>
      </w:pPr>
      <w:r w:rsidRPr="000A0CED">
        <w:rPr>
          <w:rFonts w:ascii="Arial" w:eastAsia="Times New Roman" w:hAnsi="Arial" w:cs="Arial"/>
          <w:bCs/>
          <w:sz w:val="24"/>
          <w:szCs w:val="24"/>
          <w:lang w:eastAsia="en-GB"/>
        </w:rPr>
        <w:t xml:space="preserve"> </w:t>
      </w:r>
    </w:p>
    <w:p w14:paraId="7CE6C7D2" w14:textId="18ED75A3" w:rsidR="00E3261E" w:rsidRPr="000A0CED" w:rsidRDefault="00AE02FB" w:rsidP="00E3261E">
      <w:pPr>
        <w:numPr>
          <w:ilvl w:val="0"/>
          <w:numId w:val="6"/>
        </w:numPr>
        <w:spacing w:after="219" w:line="240" w:lineRule="auto"/>
        <w:ind w:hanging="360"/>
        <w:jc w:val="both"/>
        <w:rPr>
          <w:rFonts w:ascii="Arial" w:eastAsia="Times New Roman" w:hAnsi="Arial" w:cs="Arial"/>
          <w:bCs/>
          <w:sz w:val="24"/>
          <w:szCs w:val="24"/>
          <w:lang w:eastAsia="en-GB"/>
        </w:rPr>
      </w:pPr>
      <w:r w:rsidRPr="00AE02FB">
        <w:rPr>
          <w:rFonts w:ascii="Arial" w:eastAsia="Times New Roman" w:hAnsi="Arial" w:cs="Arial"/>
          <w:bCs/>
          <w:sz w:val="24"/>
          <w:szCs w:val="24"/>
          <w:lang w:eastAsia="en-GB"/>
        </w:rPr>
        <w:t>Hyfforddiant</w:t>
      </w:r>
    </w:p>
    <w:p w14:paraId="3C8CB076" w14:textId="77777777" w:rsidR="00E3261E" w:rsidRPr="000A0CED" w:rsidRDefault="00E3261E" w:rsidP="00E3261E">
      <w:pPr>
        <w:spacing w:after="220"/>
        <w:jc w:val="both"/>
        <w:rPr>
          <w:rFonts w:ascii="Arial" w:eastAsia="Times New Roman" w:hAnsi="Arial" w:cs="Arial"/>
          <w:bCs/>
          <w:sz w:val="24"/>
          <w:szCs w:val="24"/>
          <w:lang w:eastAsia="en-GB"/>
        </w:rPr>
      </w:pPr>
      <w:r w:rsidRPr="000A0CED">
        <w:rPr>
          <w:rFonts w:ascii="Arial" w:eastAsia="Times New Roman" w:hAnsi="Arial" w:cs="Arial"/>
          <w:bCs/>
          <w:sz w:val="24"/>
          <w:szCs w:val="24"/>
          <w:lang w:eastAsia="en-GB"/>
        </w:rPr>
        <w:t xml:space="preserve"> </w:t>
      </w:r>
    </w:p>
    <w:p w14:paraId="468C0B60" w14:textId="0C820344" w:rsidR="004B56E7" w:rsidRPr="00AE02FB" w:rsidRDefault="004B56E7" w:rsidP="00822234">
      <w:pPr>
        <w:numPr>
          <w:ilvl w:val="0"/>
          <w:numId w:val="6"/>
        </w:numPr>
        <w:spacing w:after="255" w:line="240" w:lineRule="auto"/>
        <w:ind w:hanging="427"/>
        <w:jc w:val="both"/>
        <w:rPr>
          <w:rFonts w:ascii="Arial" w:eastAsia="Times New Roman" w:hAnsi="Arial" w:cs="Arial"/>
          <w:bCs/>
          <w:sz w:val="24"/>
          <w:szCs w:val="24"/>
          <w:lang w:eastAsia="en-GB"/>
        </w:rPr>
      </w:pPr>
      <w:r w:rsidRPr="00AE02FB">
        <w:rPr>
          <w:rFonts w:ascii="Arial" w:eastAsia="Times New Roman" w:hAnsi="Arial" w:cs="Arial"/>
          <w:bCs/>
          <w:sz w:val="24"/>
          <w:szCs w:val="24"/>
          <w:lang w:eastAsia="en-GB"/>
        </w:rPr>
        <w:t>Atodiadau</w:t>
      </w:r>
    </w:p>
    <w:p w14:paraId="33D5E072" w14:textId="77777777" w:rsidR="00E3261E" w:rsidRPr="000A0CED" w:rsidRDefault="00E3261E" w:rsidP="00E3261E">
      <w:pPr>
        <w:spacing w:after="0" w:line="240" w:lineRule="auto"/>
        <w:ind w:left="720"/>
        <w:jc w:val="both"/>
        <w:rPr>
          <w:rFonts w:ascii="Arial" w:eastAsia="Times New Roman" w:hAnsi="Arial" w:cs="Arial"/>
          <w:bCs/>
          <w:sz w:val="24"/>
          <w:szCs w:val="24"/>
          <w:lang w:eastAsia="en-GB"/>
        </w:rPr>
      </w:pPr>
    </w:p>
    <w:p w14:paraId="205E3B0C" w14:textId="77777777" w:rsidR="00E3261E" w:rsidRPr="000A0CED" w:rsidRDefault="00E3261E" w:rsidP="00E3261E">
      <w:pPr>
        <w:spacing w:after="255"/>
        <w:jc w:val="both"/>
        <w:rPr>
          <w:rFonts w:ascii="Arial" w:eastAsia="Times New Roman" w:hAnsi="Arial" w:cs="Arial"/>
          <w:sz w:val="24"/>
          <w:szCs w:val="24"/>
          <w:lang w:eastAsia="en-GB"/>
        </w:rPr>
      </w:pPr>
    </w:p>
    <w:p w14:paraId="311DAF3E" w14:textId="77777777" w:rsidR="00E305A4" w:rsidRPr="000A0CED" w:rsidRDefault="00E305A4" w:rsidP="00E3261E">
      <w:pPr>
        <w:spacing w:after="255"/>
        <w:jc w:val="both"/>
        <w:rPr>
          <w:rFonts w:ascii="Arial" w:eastAsia="Times New Roman" w:hAnsi="Arial" w:cs="Arial"/>
          <w:sz w:val="24"/>
          <w:szCs w:val="24"/>
          <w:lang w:eastAsia="en-GB"/>
        </w:rPr>
      </w:pPr>
    </w:p>
    <w:p w14:paraId="42C94CF4" w14:textId="77777777" w:rsidR="00E305A4" w:rsidRPr="000A0CED" w:rsidRDefault="00E305A4" w:rsidP="00E3261E">
      <w:pPr>
        <w:spacing w:after="255"/>
        <w:jc w:val="both"/>
        <w:rPr>
          <w:rFonts w:ascii="Arial" w:eastAsia="Times New Roman" w:hAnsi="Arial" w:cs="Arial"/>
          <w:sz w:val="24"/>
          <w:szCs w:val="24"/>
          <w:lang w:eastAsia="en-GB"/>
        </w:rPr>
      </w:pPr>
    </w:p>
    <w:p w14:paraId="3057466E" w14:textId="77777777" w:rsidR="00E3261E" w:rsidRPr="000A0CED" w:rsidRDefault="00E3261E" w:rsidP="00E3261E">
      <w:pPr>
        <w:spacing w:after="0"/>
        <w:jc w:val="both"/>
        <w:rPr>
          <w:rFonts w:ascii="Arial" w:eastAsia="Times New Roman" w:hAnsi="Arial" w:cs="Arial"/>
          <w:sz w:val="24"/>
          <w:szCs w:val="24"/>
          <w:lang w:eastAsia="en-GB"/>
        </w:rPr>
      </w:pPr>
      <w:r w:rsidRPr="000A0CED">
        <w:rPr>
          <w:rFonts w:ascii="Arial" w:eastAsia="Times New Roman" w:hAnsi="Arial" w:cs="Arial"/>
          <w:b/>
          <w:sz w:val="28"/>
          <w:szCs w:val="24"/>
          <w:lang w:eastAsia="en-GB"/>
        </w:rPr>
        <w:t xml:space="preserve"> </w:t>
      </w:r>
      <w:r w:rsidRPr="000A0CED">
        <w:rPr>
          <w:rFonts w:ascii="Arial" w:eastAsia="Times New Roman" w:hAnsi="Arial" w:cs="Arial"/>
          <w:b/>
          <w:sz w:val="28"/>
          <w:szCs w:val="24"/>
          <w:lang w:eastAsia="en-GB"/>
        </w:rPr>
        <w:tab/>
        <w:t xml:space="preserve"> </w:t>
      </w:r>
    </w:p>
    <w:p w14:paraId="1F35B2F2" w14:textId="72C409A3" w:rsidR="00E3261E" w:rsidRPr="000A0CED" w:rsidRDefault="00E3261E" w:rsidP="00E3261E">
      <w:pPr>
        <w:spacing w:after="219"/>
        <w:jc w:val="both"/>
        <w:rPr>
          <w:rFonts w:ascii="Arial" w:eastAsia="Times New Roman" w:hAnsi="Arial" w:cs="Arial"/>
          <w:sz w:val="28"/>
          <w:szCs w:val="28"/>
          <w:lang w:eastAsia="en-GB"/>
        </w:rPr>
      </w:pPr>
      <w:r w:rsidRPr="000A0CED">
        <w:rPr>
          <w:rFonts w:ascii="Arial" w:eastAsia="Times New Roman" w:hAnsi="Arial" w:cs="Arial"/>
          <w:b/>
          <w:sz w:val="28"/>
          <w:szCs w:val="28"/>
          <w:lang w:eastAsia="en-GB"/>
        </w:rPr>
        <w:t xml:space="preserve">1. </w:t>
      </w:r>
      <w:r w:rsidR="004B56E7" w:rsidRPr="004B56E7">
        <w:rPr>
          <w:rFonts w:ascii="Arial" w:eastAsia="Times New Roman" w:hAnsi="Arial" w:cs="Arial"/>
          <w:b/>
          <w:sz w:val="28"/>
          <w:szCs w:val="28"/>
          <w:lang w:eastAsia="en-GB"/>
        </w:rPr>
        <w:t>Crynodeb Gweithredol</w:t>
      </w:r>
    </w:p>
    <w:p w14:paraId="553F857E" w14:textId="76908721" w:rsidR="004B56E7" w:rsidRPr="000A0CED" w:rsidRDefault="004B56E7" w:rsidP="00E3261E">
      <w:pPr>
        <w:spacing w:after="289" w:line="240" w:lineRule="auto"/>
        <w:ind w:left="-5" w:right="520"/>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 xml:space="preserve">Gweledigaeth Cyfarwyddiaeth Plant, Pobl Ifanc a Theuluoedd yw grymuso ein cymunedau, i fod yn ddysgwyr gydol oes uchelgeisiol, </w:t>
      </w:r>
      <w:r w:rsidR="00AE02FB">
        <w:rPr>
          <w:rFonts w:ascii="Arial" w:eastAsia="Times New Roman" w:hAnsi="Arial" w:cs="Arial"/>
          <w:sz w:val="24"/>
          <w:szCs w:val="24"/>
          <w:lang w:eastAsia="en-GB"/>
        </w:rPr>
        <w:t>egwyddorol a g</w:t>
      </w:r>
      <w:r w:rsidRPr="004B56E7">
        <w:rPr>
          <w:rFonts w:ascii="Arial" w:eastAsia="Times New Roman" w:hAnsi="Arial" w:cs="Arial"/>
          <w:sz w:val="24"/>
          <w:szCs w:val="24"/>
          <w:lang w:eastAsia="en-GB"/>
        </w:rPr>
        <w:t>wybodus sy'n byw bywydau llawn ac iach. Ac mae'r gwaith sy'n sail i'r Polisi Anghenion Dysgu Ychwanegol (ADY), sy'n cyd-fynd â'r Strategaeth Gynhwysiant yn hanfodol wrth gefnogi ein dysgwyr ag anghenion a nodwyd. Mae'r Polisi ADY yn diffinio dull, amcanion a chynlluniau Awdurdod Lleol Blaenau Gwent, yng nghyd-destun y ddeddfwriaeth gyfredol, i gefnogi ysgolion i ddiwallu anghenion plant a phobl ifanc ag anghenion dysgu ychwanegol i oresgyn rhwystrau a heriau i'w galluogi i gyrraedd eu potensial llawn. Mae gan Flaenau Gwent lefel gymesur uchel o ddysgwyr sy'n cyflwyno ag ADY, felly, mae'r dull strategol hwn o bwys mawr.</w:t>
      </w:r>
    </w:p>
    <w:p w14:paraId="7DD6DCAF" w14:textId="0A4690BF" w:rsidR="004B56E7" w:rsidRPr="004B56E7" w:rsidRDefault="004B56E7" w:rsidP="004B56E7">
      <w:pPr>
        <w:spacing w:after="298" w:line="240" w:lineRule="auto"/>
        <w:ind w:left="-5" w:right="519"/>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 xml:space="preserve">Dylid darllen y polisi </w:t>
      </w:r>
      <w:r w:rsidR="00AE02FB">
        <w:rPr>
          <w:rFonts w:ascii="Arial" w:eastAsia="Times New Roman" w:hAnsi="Arial" w:cs="Arial"/>
          <w:sz w:val="24"/>
          <w:szCs w:val="24"/>
          <w:lang w:eastAsia="en-GB"/>
        </w:rPr>
        <w:t xml:space="preserve">0-25 </w:t>
      </w:r>
      <w:r w:rsidRPr="004B56E7">
        <w:rPr>
          <w:rFonts w:ascii="Arial" w:eastAsia="Times New Roman" w:hAnsi="Arial" w:cs="Arial"/>
          <w:sz w:val="24"/>
          <w:szCs w:val="24"/>
          <w:lang w:eastAsia="en-GB"/>
        </w:rPr>
        <w:t>cyffredinol hwn ar gyfer ADY ar y cyd â'r canllawiau ychwanegol a'r wybodaeth am y broses sy'n ymwneud ag ADY Blynyddoedd Cynnar ac ADY Ôl-16.</w:t>
      </w:r>
    </w:p>
    <w:p w14:paraId="46DB447D" w14:textId="36DD2A93" w:rsidR="004B56E7" w:rsidRPr="000A0CED" w:rsidRDefault="004B56E7" w:rsidP="004B56E7">
      <w:pPr>
        <w:spacing w:after="298" w:line="240" w:lineRule="auto"/>
        <w:ind w:left="-5" w:right="519"/>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Mae'r polisi'n nodi cyd-destun cenedlaethol Cymru ar gyfer diwallu anghenion pob dysgwr, fel yr amlinellir gan Ddeddf Anghenion Dysgu Ychwanegol a'r Tribiwnlys Addysg (Cymru) 2018. Mae'r Ddeddf yn dadlau dros yr angen i weithio mewn partneriaeth i sicrhau bod pob dysgwr yn cael ei ysbrydoli, ei gymell a'i gefnogi i gyrraedd ei botensial a bod gan bob dysgwr fynediad at addysg sy'n diwallu ei anghenion ac yn ei alluogi i gymryd rhan mewn dysgu, elwa ohono a'i fwynhau. Amlygir y dyletswyddau a osodir ar Awdurdodau Lleol gan y Ddeddf a'r Cod Anghenion Dysgu Ychwanegol (2021).</w:t>
      </w:r>
    </w:p>
    <w:p w14:paraId="75249BA0" w14:textId="4CA9143B" w:rsidR="004B56E7" w:rsidRPr="004B56E7" w:rsidRDefault="004B56E7" w:rsidP="004B56E7">
      <w:pPr>
        <w:spacing w:after="284" w:line="240" w:lineRule="auto"/>
        <w:ind w:left="-5" w:right="520"/>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 xml:space="preserve">Mae'r cyd-destun lleol yn dangos sut mae Polisi ADY Blaenau Gwent yn cael ei gefnogi gan y nodau a'r amcanion a nodwyd mewn strategaethau ehangach yr awdurdod lleol. Amlinellir y safbwynt cyfannol y mae Awdurdod Lleol (ALl) Blaenau Gwent wedi'i gymryd i ddeall sut y gall materion allweddol ym mlynyddoedd cynnar plant, fel tlodi ac amlygiad i Brofiadau Niweidiol yn ystod Plentyndod (ACES), effeithio ar gyrhaeddiad. O fewn y cyd-destun hwn, mae ffocws yr ALl ar: gwella'r ddarpariaeth a'r </w:t>
      </w:r>
      <w:r w:rsidR="00AE02FB">
        <w:rPr>
          <w:rFonts w:ascii="Arial" w:eastAsia="Times New Roman" w:hAnsi="Arial" w:cs="Arial"/>
          <w:sz w:val="24"/>
          <w:szCs w:val="24"/>
          <w:lang w:eastAsia="en-GB"/>
        </w:rPr>
        <w:t>deilliannau</w:t>
      </w:r>
      <w:r w:rsidRPr="004B56E7">
        <w:rPr>
          <w:rFonts w:ascii="Arial" w:eastAsia="Times New Roman" w:hAnsi="Arial" w:cs="Arial"/>
          <w:sz w:val="24"/>
          <w:szCs w:val="24"/>
          <w:lang w:eastAsia="en-GB"/>
        </w:rPr>
        <w:t xml:space="preserve"> ar gyfer grwpiau dysgwyr agored i niwed; ymyrraeth gynnar; lleihau cyfraddau gwaharddiadau (gan fod y rhain yn effeithio ar gyrhaeddiad a </w:t>
      </w:r>
      <w:r w:rsidR="00AE02FB">
        <w:rPr>
          <w:rFonts w:ascii="Arial" w:eastAsia="Times New Roman" w:hAnsi="Arial" w:cs="Arial"/>
          <w:sz w:val="24"/>
          <w:szCs w:val="24"/>
          <w:lang w:eastAsia="en-GB"/>
        </w:rPr>
        <w:t xml:space="preserve">deilliannau </w:t>
      </w:r>
      <w:r w:rsidRPr="004B56E7">
        <w:rPr>
          <w:rFonts w:ascii="Arial" w:eastAsia="Times New Roman" w:hAnsi="Arial" w:cs="Arial"/>
          <w:sz w:val="24"/>
          <w:szCs w:val="24"/>
          <w:lang w:eastAsia="en-GB"/>
        </w:rPr>
        <w:t>disgyblion); sicrhau rhagoriaeth mewn lles dysgwyr; a sicrhau bod yr ALl yn cydymffurfio'n llawn â Deddf Anghenion Dysgu Ychwanegol a'r Tribiwnlys Addysg (Cymru) 2018.</w:t>
      </w:r>
    </w:p>
    <w:p w14:paraId="6449A39D" w14:textId="18733181" w:rsidR="004B56E7" w:rsidRPr="000A0CED" w:rsidRDefault="004B56E7" w:rsidP="004B56E7">
      <w:pPr>
        <w:spacing w:after="284" w:line="240" w:lineRule="auto"/>
        <w:ind w:left="-5" w:right="520"/>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Darperir diffiniadau o ADY ac anabledd. Trafodir yr egwyddorion sy'n sail i'r system ADY a chaiff pwysigrwydd cynnwys plant a phobl ifanc mewn penderfyniadau sy'n effeithio arnynt ei amlygu, gan fod hyn yn cyfrannu at ganlyniadau gwell iddynt.</w:t>
      </w:r>
    </w:p>
    <w:p w14:paraId="4B26A36D" w14:textId="77777777" w:rsidR="004B56E7" w:rsidRPr="004B56E7" w:rsidRDefault="004B56E7" w:rsidP="004B56E7">
      <w:pPr>
        <w:spacing w:after="284" w:line="240" w:lineRule="auto"/>
        <w:ind w:left="-5" w:right="41"/>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Mae'r partneriaethau allweddol gyda Gwasanaeth Gwella Ysgolion yr Awdurdod Lleol, gwasanaethau lleol a rhanbarthol, ysgolion a lleoliadau addysgol eraill wedi'u nodi i bwysleisio pwysigrwydd hwyluso cefnogaeth a darpariaeth o ansawdd uchel a datblygu gwybodaeth a sgiliau staff ysgolion i gefnogi plant ag anghenion dysgu ychwanegol yn effeithiol.</w:t>
      </w:r>
    </w:p>
    <w:p w14:paraId="27ED0351" w14:textId="166AD869" w:rsidR="004B56E7" w:rsidRPr="000A0CED" w:rsidRDefault="00FE6FA5" w:rsidP="00FE6FA5">
      <w:pPr>
        <w:spacing w:after="284" w:line="240" w:lineRule="auto"/>
        <w:ind w:right="41"/>
        <w:jc w:val="both"/>
        <w:rPr>
          <w:rFonts w:ascii="Arial" w:eastAsia="Times New Roman" w:hAnsi="Arial" w:cs="Arial"/>
          <w:sz w:val="24"/>
          <w:szCs w:val="24"/>
          <w:lang w:eastAsia="en-GB"/>
        </w:rPr>
      </w:pPr>
      <w:r>
        <w:rPr>
          <w:rFonts w:ascii="Arial" w:eastAsia="Times New Roman" w:hAnsi="Arial" w:cs="Arial"/>
          <w:sz w:val="24"/>
          <w:szCs w:val="24"/>
          <w:lang w:eastAsia="en-GB"/>
        </w:rPr>
        <w:t>Mae r</w:t>
      </w:r>
      <w:r w:rsidR="004B56E7" w:rsidRPr="004B56E7">
        <w:rPr>
          <w:rFonts w:ascii="Arial" w:eastAsia="Times New Roman" w:hAnsi="Arial" w:cs="Arial"/>
          <w:sz w:val="24"/>
          <w:szCs w:val="24"/>
          <w:lang w:eastAsia="en-GB"/>
        </w:rPr>
        <w:t>olau a chyfrifoldebau ysgolion a lleoliadau blynyddoedd cynnar (gan gynnwys y corff llywodraethu,</w:t>
      </w:r>
      <w:r>
        <w:rPr>
          <w:rFonts w:ascii="Arial" w:eastAsia="Times New Roman" w:hAnsi="Arial" w:cs="Arial"/>
          <w:sz w:val="24"/>
          <w:szCs w:val="24"/>
          <w:lang w:eastAsia="en-GB"/>
        </w:rPr>
        <w:t xml:space="preserve"> yr Uwch D</w:t>
      </w:r>
      <w:r w:rsidR="004B56E7" w:rsidRPr="004B56E7">
        <w:rPr>
          <w:rFonts w:ascii="Arial" w:eastAsia="Times New Roman" w:hAnsi="Arial" w:cs="Arial"/>
          <w:sz w:val="24"/>
          <w:szCs w:val="24"/>
          <w:lang w:eastAsia="en-GB"/>
        </w:rPr>
        <w:t xml:space="preserve">îm </w:t>
      </w:r>
      <w:r>
        <w:rPr>
          <w:rFonts w:ascii="Arial" w:eastAsia="Times New Roman" w:hAnsi="Arial" w:cs="Arial"/>
          <w:sz w:val="24"/>
          <w:szCs w:val="24"/>
          <w:lang w:eastAsia="en-GB"/>
        </w:rPr>
        <w:t>Arwain</w:t>
      </w:r>
      <w:r w:rsidR="004B56E7" w:rsidRPr="004B56E7">
        <w:rPr>
          <w:rFonts w:ascii="Arial" w:eastAsia="Times New Roman" w:hAnsi="Arial" w:cs="Arial"/>
          <w:sz w:val="24"/>
          <w:szCs w:val="24"/>
          <w:lang w:eastAsia="en-GB"/>
        </w:rPr>
        <w:t>,</w:t>
      </w:r>
      <w:r>
        <w:rPr>
          <w:rFonts w:ascii="Arial" w:eastAsia="Times New Roman" w:hAnsi="Arial" w:cs="Arial"/>
          <w:sz w:val="24"/>
          <w:szCs w:val="24"/>
          <w:lang w:eastAsia="en-GB"/>
        </w:rPr>
        <w:t xml:space="preserve"> C</w:t>
      </w:r>
      <w:r w:rsidR="004B56E7" w:rsidRPr="004B56E7">
        <w:rPr>
          <w:rFonts w:ascii="Arial" w:eastAsia="Times New Roman" w:hAnsi="Arial" w:cs="Arial"/>
          <w:sz w:val="24"/>
          <w:szCs w:val="24"/>
          <w:lang w:eastAsia="en-GB"/>
        </w:rPr>
        <w:t xml:space="preserve">ydlynydd </w:t>
      </w:r>
      <w:r>
        <w:rPr>
          <w:rFonts w:ascii="Arial" w:eastAsia="Times New Roman" w:hAnsi="Arial" w:cs="Arial"/>
          <w:sz w:val="24"/>
          <w:szCs w:val="24"/>
          <w:lang w:eastAsia="en-GB"/>
        </w:rPr>
        <w:t>A</w:t>
      </w:r>
      <w:r w:rsidR="004B56E7" w:rsidRPr="004B56E7">
        <w:rPr>
          <w:rFonts w:ascii="Arial" w:eastAsia="Times New Roman" w:hAnsi="Arial" w:cs="Arial"/>
          <w:sz w:val="24"/>
          <w:szCs w:val="24"/>
          <w:lang w:eastAsia="en-GB"/>
        </w:rPr>
        <w:t>nghenion</w:t>
      </w:r>
      <w:r>
        <w:rPr>
          <w:rFonts w:ascii="Arial" w:eastAsia="Times New Roman" w:hAnsi="Arial" w:cs="Arial"/>
          <w:sz w:val="24"/>
          <w:szCs w:val="24"/>
          <w:lang w:eastAsia="en-GB"/>
        </w:rPr>
        <w:t xml:space="preserve"> D</w:t>
      </w:r>
      <w:r w:rsidR="004B56E7" w:rsidRPr="004B56E7">
        <w:rPr>
          <w:rFonts w:ascii="Arial" w:eastAsia="Times New Roman" w:hAnsi="Arial" w:cs="Arial"/>
          <w:sz w:val="24"/>
          <w:szCs w:val="24"/>
          <w:lang w:eastAsia="en-GB"/>
        </w:rPr>
        <w:t xml:space="preserve">ysgu </w:t>
      </w:r>
      <w:r>
        <w:rPr>
          <w:rFonts w:ascii="Arial" w:eastAsia="Times New Roman" w:hAnsi="Arial" w:cs="Arial"/>
          <w:sz w:val="24"/>
          <w:szCs w:val="24"/>
          <w:lang w:eastAsia="en-GB"/>
        </w:rPr>
        <w:t>Y</w:t>
      </w:r>
      <w:r w:rsidR="004B56E7" w:rsidRPr="004B56E7">
        <w:rPr>
          <w:rFonts w:ascii="Arial" w:eastAsia="Times New Roman" w:hAnsi="Arial" w:cs="Arial"/>
          <w:sz w:val="24"/>
          <w:szCs w:val="24"/>
          <w:lang w:eastAsia="en-GB"/>
        </w:rPr>
        <w:t xml:space="preserve">chwanegol ac athrawon) a'r </w:t>
      </w:r>
      <w:r>
        <w:rPr>
          <w:rFonts w:ascii="Arial" w:eastAsia="Times New Roman" w:hAnsi="Arial" w:cs="Arial"/>
          <w:sz w:val="24"/>
          <w:szCs w:val="24"/>
          <w:lang w:eastAsia="en-GB"/>
        </w:rPr>
        <w:t>A</w:t>
      </w:r>
      <w:r w:rsidR="004B56E7" w:rsidRPr="004B56E7">
        <w:rPr>
          <w:rFonts w:ascii="Arial" w:eastAsia="Times New Roman" w:hAnsi="Arial" w:cs="Arial"/>
          <w:sz w:val="24"/>
          <w:szCs w:val="24"/>
          <w:lang w:eastAsia="en-GB"/>
        </w:rPr>
        <w:t xml:space="preserve">wdurdod </w:t>
      </w:r>
      <w:r>
        <w:rPr>
          <w:rFonts w:ascii="Arial" w:eastAsia="Times New Roman" w:hAnsi="Arial" w:cs="Arial"/>
          <w:sz w:val="24"/>
          <w:szCs w:val="24"/>
          <w:lang w:eastAsia="en-GB"/>
        </w:rPr>
        <w:t>L</w:t>
      </w:r>
      <w:r w:rsidR="004B56E7" w:rsidRPr="004B56E7">
        <w:rPr>
          <w:rFonts w:ascii="Arial" w:eastAsia="Times New Roman" w:hAnsi="Arial" w:cs="Arial"/>
          <w:sz w:val="24"/>
          <w:szCs w:val="24"/>
          <w:lang w:eastAsia="en-GB"/>
        </w:rPr>
        <w:t>leol mewn perthynas â'r ddyletswydd a amlinellir yn Neddf a Chod Anghenion Dysgu Ychwanegol i: nodi a oes gan blentyn neu berson ifanc anghenion dysgu ychwanegol, paratoi, cynnal a throsglwyddo CDU, Partneriaeth/Datrys Anghydfodau, Diogelu a Monitro, Gwerthuso ac Adolygu wedi'u hamlygu.</w:t>
      </w:r>
    </w:p>
    <w:p w14:paraId="6B216022" w14:textId="0BF71120" w:rsidR="00E3261E" w:rsidRPr="000A0CED" w:rsidRDefault="00E3261E" w:rsidP="00E3261E">
      <w:pPr>
        <w:spacing w:after="284" w:line="240" w:lineRule="auto"/>
        <w:ind w:left="-5" w:right="41"/>
        <w:jc w:val="both"/>
        <w:rPr>
          <w:rFonts w:ascii="Arial" w:eastAsia="Times New Roman" w:hAnsi="Arial" w:cs="Arial"/>
          <w:sz w:val="28"/>
          <w:szCs w:val="28"/>
          <w:lang w:eastAsia="en-GB"/>
        </w:rPr>
      </w:pPr>
      <w:r w:rsidRPr="000A0CED">
        <w:rPr>
          <w:rFonts w:ascii="Arial" w:eastAsia="Times New Roman" w:hAnsi="Arial" w:cs="Arial"/>
          <w:b/>
          <w:sz w:val="28"/>
          <w:szCs w:val="28"/>
          <w:lang w:eastAsia="en-GB"/>
        </w:rPr>
        <w:t>2</w:t>
      </w:r>
      <w:r w:rsidRPr="000A0CED">
        <w:rPr>
          <w:rFonts w:ascii="Arial" w:eastAsia="Times New Roman" w:hAnsi="Arial" w:cs="Arial"/>
          <w:sz w:val="28"/>
          <w:szCs w:val="28"/>
          <w:lang w:eastAsia="en-GB"/>
        </w:rPr>
        <w:t xml:space="preserve">. </w:t>
      </w:r>
      <w:r w:rsidR="004B56E7" w:rsidRPr="004B56E7">
        <w:rPr>
          <w:rFonts w:ascii="Arial" w:eastAsia="Times New Roman" w:hAnsi="Arial" w:cs="Arial"/>
          <w:b/>
          <w:sz w:val="28"/>
          <w:szCs w:val="28"/>
          <w:lang w:eastAsia="en-GB"/>
        </w:rPr>
        <w:t>Cyd-destun Strategol</w:t>
      </w:r>
    </w:p>
    <w:p w14:paraId="7A71ED3D" w14:textId="2058A223" w:rsidR="00E3261E" w:rsidRPr="000A0CED" w:rsidRDefault="004B56E7" w:rsidP="00E3261E">
      <w:pPr>
        <w:spacing w:after="292" w:line="240" w:lineRule="auto"/>
        <w:ind w:left="-5" w:right="41"/>
        <w:jc w:val="both"/>
        <w:rPr>
          <w:rFonts w:ascii="Arial" w:eastAsia="Times New Roman" w:hAnsi="Arial" w:cs="Arial"/>
          <w:b/>
          <w:bCs/>
          <w:sz w:val="24"/>
          <w:szCs w:val="24"/>
          <w:lang w:eastAsia="en-GB"/>
        </w:rPr>
      </w:pPr>
      <w:r w:rsidRPr="004B56E7">
        <w:rPr>
          <w:rFonts w:ascii="Arial" w:eastAsia="Times New Roman" w:hAnsi="Arial" w:cs="Arial"/>
          <w:b/>
          <w:bCs/>
          <w:sz w:val="24"/>
          <w:szCs w:val="24"/>
          <w:lang w:eastAsia="en-GB"/>
        </w:rPr>
        <w:t>Cyd-destun Cenedlaethol</w:t>
      </w:r>
    </w:p>
    <w:p w14:paraId="1FDAE200" w14:textId="79CC6CE0" w:rsidR="004B56E7" w:rsidRPr="000A0CED" w:rsidRDefault="004B56E7" w:rsidP="00E3261E">
      <w:pPr>
        <w:spacing w:after="284" w:line="240" w:lineRule="auto"/>
        <w:ind w:left="-5" w:right="526"/>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 xml:space="preserve">Rhaid cefnogi pob dysgwr i fod yn barod yn emosiynol ac yn gorfforol i ddysgu mewn amgylchedd diogel a chefnogol. Mae </w:t>
      </w:r>
      <w:r w:rsidR="00FE6FA5">
        <w:rPr>
          <w:rFonts w:ascii="Arial" w:eastAsia="Times New Roman" w:hAnsi="Arial" w:cs="Arial"/>
          <w:sz w:val="24"/>
          <w:szCs w:val="24"/>
          <w:lang w:eastAsia="en-GB"/>
        </w:rPr>
        <w:t>tegwch</w:t>
      </w:r>
      <w:r w:rsidRPr="004B56E7">
        <w:rPr>
          <w:rFonts w:ascii="Arial" w:eastAsia="Times New Roman" w:hAnsi="Arial" w:cs="Arial"/>
          <w:sz w:val="24"/>
          <w:szCs w:val="24"/>
          <w:lang w:eastAsia="en-GB"/>
        </w:rPr>
        <w:t xml:space="preserve"> yn ei gwneud yn ofynnol i ni sicrhau bod y system, mewn lleoliadau, ar lefel leol a chenedlaethol, yn ystyried ac yn ymateb i'r heriau unigryw sy'n cyflwyno eu hunain i unigolion neu grwpiau o ddysgwyr. Byddwn yn cryfhau gweithio mewn partneriaeth i wella profiadau plentyndod cynnar plant a sicrhau dealltwriaeth eang o bwysigrwydd y mil diwrnod cyntaf ym mywyd plentyn. Bydd </w:t>
      </w:r>
      <w:r w:rsidR="00FE6FA5">
        <w:rPr>
          <w:rFonts w:ascii="Arial" w:eastAsia="Times New Roman" w:hAnsi="Arial" w:cs="Arial"/>
          <w:sz w:val="24"/>
          <w:szCs w:val="24"/>
          <w:lang w:eastAsia="en-GB"/>
        </w:rPr>
        <w:t xml:space="preserve">y </w:t>
      </w:r>
      <w:r w:rsidRPr="004B56E7">
        <w:rPr>
          <w:rFonts w:ascii="Arial" w:eastAsia="Times New Roman" w:hAnsi="Arial" w:cs="Arial"/>
          <w:sz w:val="24"/>
          <w:szCs w:val="24"/>
          <w:lang w:eastAsia="en-GB"/>
        </w:rPr>
        <w:t xml:space="preserve">Cwricwlwm </w:t>
      </w:r>
      <w:r w:rsidR="00FE6FA5">
        <w:rPr>
          <w:rFonts w:ascii="Arial" w:eastAsia="Times New Roman" w:hAnsi="Arial" w:cs="Arial"/>
          <w:sz w:val="24"/>
          <w:szCs w:val="24"/>
          <w:lang w:eastAsia="en-GB"/>
        </w:rPr>
        <w:t>i G</w:t>
      </w:r>
      <w:r w:rsidRPr="004B56E7">
        <w:rPr>
          <w:rFonts w:ascii="Arial" w:eastAsia="Times New Roman" w:hAnsi="Arial" w:cs="Arial"/>
          <w:sz w:val="24"/>
          <w:szCs w:val="24"/>
          <w:lang w:eastAsia="en-GB"/>
        </w:rPr>
        <w:t>ymru yn helpu ysgolion i ganolbwyntio'n effeithiol ar les</w:t>
      </w:r>
      <w:r w:rsidR="00FE6FA5">
        <w:rPr>
          <w:rFonts w:ascii="Arial" w:eastAsia="Times New Roman" w:hAnsi="Arial" w:cs="Arial"/>
          <w:sz w:val="24"/>
          <w:szCs w:val="24"/>
          <w:lang w:eastAsia="en-GB"/>
        </w:rPr>
        <w:t>iant</w:t>
      </w:r>
      <w:r w:rsidRPr="004B56E7">
        <w:rPr>
          <w:rFonts w:ascii="Arial" w:eastAsia="Times New Roman" w:hAnsi="Arial" w:cs="Arial"/>
          <w:sz w:val="24"/>
          <w:szCs w:val="24"/>
          <w:lang w:eastAsia="en-GB"/>
        </w:rPr>
        <w:t xml:space="preserve">, </w:t>
      </w:r>
      <w:r w:rsidR="00FE6FA5">
        <w:rPr>
          <w:rFonts w:ascii="Arial" w:eastAsia="Times New Roman" w:hAnsi="Arial" w:cs="Arial"/>
          <w:sz w:val="24"/>
          <w:szCs w:val="24"/>
          <w:lang w:eastAsia="en-GB"/>
        </w:rPr>
        <w:t>tegwch</w:t>
      </w:r>
      <w:r w:rsidRPr="004B56E7">
        <w:rPr>
          <w:rFonts w:ascii="Arial" w:eastAsia="Times New Roman" w:hAnsi="Arial" w:cs="Arial"/>
          <w:sz w:val="24"/>
          <w:szCs w:val="24"/>
          <w:lang w:eastAsia="en-GB"/>
        </w:rPr>
        <w:t xml:space="preserve"> a rhagoriaeth dysgwyr. Rhaid parchu a herio pob dysgwr i gyflawni'r gorau y gallant, gan gynnwys ein dysgwyr mwyaf abl, gan gael eu cefnogi i oresgyn rhwystrau sy'n llesteirio eu dysgu. Mae plant a phobl ifanc sydd â pherthnasoedd cryf ac ymdeimlad cadarnhaol o</w:t>
      </w:r>
      <w:r w:rsidR="00FE6FA5">
        <w:rPr>
          <w:rFonts w:ascii="Arial" w:eastAsia="Times New Roman" w:hAnsi="Arial" w:cs="Arial"/>
          <w:sz w:val="24"/>
          <w:szCs w:val="24"/>
          <w:lang w:eastAsia="en-GB"/>
        </w:rPr>
        <w:t>’r</w:t>
      </w:r>
      <w:r w:rsidRPr="004B56E7">
        <w:rPr>
          <w:rFonts w:ascii="Arial" w:eastAsia="Times New Roman" w:hAnsi="Arial" w:cs="Arial"/>
          <w:sz w:val="24"/>
          <w:szCs w:val="24"/>
          <w:lang w:eastAsia="en-GB"/>
        </w:rPr>
        <w:t xml:space="preserve"> hunan - ac sy'n gallu deall a rheoli eu hiechyd a'u hemosiynau eu hunain - mewn gwell sefyllfa i gyrraedd eu potensial llawn yn y dyfodol.</w:t>
      </w:r>
    </w:p>
    <w:p w14:paraId="01FC5F94" w14:textId="77777777" w:rsidR="004B56E7" w:rsidRPr="004B56E7" w:rsidRDefault="004B56E7" w:rsidP="004B56E7">
      <w:pPr>
        <w:spacing w:after="253" w:line="240" w:lineRule="auto"/>
        <w:ind w:left="-5" w:right="41"/>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Pasiwyd deddfwriaeth Anghenion Dysgu Ychwanegol a Thribiwnlys Addysg (Cymru) gan Gynulliad Cenedlaethol Cymru ar 12 Rhagfyr 2017 a daeth yn Ddeddf ar 24 Ionawr 2018 ar ôl derbyn Cydsyniad Brenhinol.</w:t>
      </w:r>
    </w:p>
    <w:p w14:paraId="346DB383" w14:textId="49EB52B5" w:rsidR="004B56E7" w:rsidRPr="000A0CED" w:rsidRDefault="004B56E7" w:rsidP="004B56E7">
      <w:pPr>
        <w:spacing w:after="253" w:line="240" w:lineRule="auto"/>
        <w:ind w:left="-5" w:right="41"/>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Mae dyletswydd glir ar awdurdodau lleol i sicrhau addysg mewn ysgolion prif ffrwd a gynhelir, lle bo modd.</w:t>
      </w:r>
    </w:p>
    <w:p w14:paraId="55023767" w14:textId="4D0B62CC" w:rsidR="004B56E7" w:rsidRPr="000A0CED" w:rsidRDefault="004B56E7" w:rsidP="00E3261E">
      <w:pPr>
        <w:numPr>
          <w:ilvl w:val="0"/>
          <w:numId w:val="7"/>
        </w:numPr>
        <w:spacing w:after="334" w:line="269" w:lineRule="auto"/>
        <w:ind w:right="521" w:hanging="360"/>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Bydd pŵer awdurdodau lleol i sicrhau darpariaeth ddysgu ychwanegol (DD</w:t>
      </w:r>
      <w:r w:rsidR="005F68C3">
        <w:rPr>
          <w:rFonts w:ascii="Arial" w:eastAsia="Times New Roman" w:hAnsi="Arial" w:cs="Arial"/>
          <w:sz w:val="24"/>
          <w:szCs w:val="24"/>
          <w:lang w:eastAsia="en-GB"/>
        </w:rPr>
        <w:t>d</w:t>
      </w:r>
      <w:r w:rsidRPr="004B56E7">
        <w:rPr>
          <w:rFonts w:ascii="Arial" w:eastAsia="Times New Roman" w:hAnsi="Arial" w:cs="Arial"/>
          <w:sz w:val="24"/>
          <w:szCs w:val="24"/>
          <w:lang w:eastAsia="en-GB"/>
        </w:rPr>
        <w:t>Y) mewn ysgolion annibynnol yn gyfyngedig.</w:t>
      </w:r>
    </w:p>
    <w:p w14:paraId="2CD2F4EA" w14:textId="77777777" w:rsidR="004B56E7" w:rsidRPr="004B56E7" w:rsidRDefault="004B56E7" w:rsidP="004B56E7">
      <w:pPr>
        <w:spacing w:after="284" w:line="240" w:lineRule="auto"/>
        <w:ind w:left="-5" w:right="41"/>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Mae Llywodraeth Cymru wedi ymrwymo i sicrhau bod pob dysgwr yn cael ei ysbrydoli, ei gymell a'i gefnogi i gyrraedd ei botensial. Dylai pob dysgwr gael mynediad at addysg sy'n diwallu ei anghenion ac yn ei alluogi i gymryd rhan mewn dysgu, elwa ohono a'i fwynhau.</w:t>
      </w:r>
    </w:p>
    <w:p w14:paraId="75D86C05" w14:textId="2CDE9FCB" w:rsidR="004B56E7" w:rsidRPr="000A0CED" w:rsidRDefault="004B56E7" w:rsidP="004B56E7">
      <w:pPr>
        <w:spacing w:after="284" w:line="240" w:lineRule="auto"/>
        <w:ind w:left="-5" w:right="41"/>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 xml:space="preserve">Mae'r Ddeddf yn gosod amrywiaeth o ddyletswyddau ar yr awdurdodau lleol mewn perthynas ag </w:t>
      </w:r>
      <w:r w:rsidR="00FE6FA5">
        <w:rPr>
          <w:rFonts w:ascii="Arial" w:eastAsia="Times New Roman" w:hAnsi="Arial" w:cs="Arial"/>
          <w:sz w:val="24"/>
          <w:szCs w:val="24"/>
          <w:lang w:eastAsia="en-GB"/>
        </w:rPr>
        <w:t>A</w:t>
      </w:r>
      <w:r w:rsidRPr="004B56E7">
        <w:rPr>
          <w:rFonts w:ascii="Arial" w:eastAsia="Times New Roman" w:hAnsi="Arial" w:cs="Arial"/>
          <w:sz w:val="24"/>
          <w:szCs w:val="24"/>
          <w:lang w:eastAsia="en-GB"/>
        </w:rPr>
        <w:t xml:space="preserve">nghenion </w:t>
      </w:r>
      <w:r w:rsidR="00FE6FA5">
        <w:rPr>
          <w:rFonts w:ascii="Arial" w:eastAsia="Times New Roman" w:hAnsi="Arial" w:cs="Arial"/>
          <w:sz w:val="24"/>
          <w:szCs w:val="24"/>
          <w:lang w:eastAsia="en-GB"/>
        </w:rPr>
        <w:t>D</w:t>
      </w:r>
      <w:r w:rsidRPr="004B56E7">
        <w:rPr>
          <w:rFonts w:ascii="Arial" w:eastAsia="Times New Roman" w:hAnsi="Arial" w:cs="Arial"/>
          <w:sz w:val="24"/>
          <w:szCs w:val="24"/>
          <w:lang w:eastAsia="en-GB"/>
        </w:rPr>
        <w:t>ysgu ychwanegol (ADY) y gellir eu grwpio fel a ganlyn</w:t>
      </w:r>
      <w:r w:rsidR="00FE6FA5">
        <w:rPr>
          <w:rFonts w:ascii="Arial" w:eastAsia="Times New Roman" w:hAnsi="Arial" w:cs="Arial"/>
          <w:sz w:val="24"/>
          <w:szCs w:val="24"/>
          <w:lang w:eastAsia="en-GB"/>
        </w:rPr>
        <w:t>:</w:t>
      </w:r>
    </w:p>
    <w:p w14:paraId="1A90A48F" w14:textId="13284F35" w:rsidR="00FE6FA5" w:rsidRDefault="00FE6FA5" w:rsidP="00E025DF">
      <w:pPr>
        <w:pStyle w:val="ListParagraph"/>
        <w:numPr>
          <w:ilvl w:val="0"/>
          <w:numId w:val="28"/>
        </w:numPr>
        <w:rPr>
          <w:rFonts w:ascii="Arial" w:hAnsi="Arial" w:cs="Arial"/>
        </w:rPr>
      </w:pPr>
      <w:r w:rsidRPr="00E025DF">
        <w:rPr>
          <w:rFonts w:ascii="Arial" w:hAnsi="Arial" w:cs="Arial"/>
        </w:rPr>
        <w:t xml:space="preserve">Dyletswyddau penodol mewn perthynas â dysgwyr unigol (fel arfer y rhai yn eu hardal) megis dyletswyddau i gynnal Cynlluniau Datblygu Unigol (CDU) ar gyfer rhai dysgwyr; gan gynnwys dysgwyr sydd yn y blynyddoedd cynnar, yn derbyn gofal, yn cael </w:t>
      </w:r>
      <w:r w:rsidR="00E025DF" w:rsidRPr="00E025DF">
        <w:rPr>
          <w:rFonts w:ascii="Arial" w:hAnsi="Arial" w:cs="Arial"/>
        </w:rPr>
        <w:t>addysg ddewisol g</w:t>
      </w:r>
      <w:r w:rsidRPr="00E025DF">
        <w:rPr>
          <w:rFonts w:ascii="Arial" w:hAnsi="Arial" w:cs="Arial"/>
        </w:rPr>
        <w:t xml:space="preserve">artref, wedi'u cofrestru'n ddeuol, wedi'u lleoli y tu allan i'r sir, wedi'u cadw'n gaeth a'r rhai sydd </w:t>
      </w:r>
      <w:r w:rsidR="00E025DF" w:rsidRPr="00E025DF">
        <w:rPr>
          <w:rFonts w:ascii="Arial" w:hAnsi="Arial" w:cs="Arial"/>
        </w:rPr>
        <w:t xml:space="preserve">yn </w:t>
      </w:r>
      <w:r w:rsidRPr="00E025DF">
        <w:rPr>
          <w:rFonts w:ascii="Arial" w:hAnsi="Arial" w:cs="Arial"/>
        </w:rPr>
        <w:t>Ôl-16 lle nad yw'r SAB lleol yn gallu diwallu'r ddarpariaeth ddysgu ychwanegol</w:t>
      </w:r>
    </w:p>
    <w:p w14:paraId="19CD75A7" w14:textId="77777777" w:rsidR="00E025DF" w:rsidRDefault="00E025DF" w:rsidP="00E025DF">
      <w:pPr>
        <w:pStyle w:val="ListParagraph"/>
        <w:ind w:left="360"/>
        <w:rPr>
          <w:rFonts w:ascii="Arial" w:hAnsi="Arial" w:cs="Arial"/>
        </w:rPr>
      </w:pPr>
    </w:p>
    <w:p w14:paraId="2E2F45AA" w14:textId="2FA04450" w:rsidR="00E025DF" w:rsidRDefault="00E025DF" w:rsidP="00E025DF">
      <w:pPr>
        <w:pStyle w:val="ListParagraph"/>
        <w:numPr>
          <w:ilvl w:val="0"/>
          <w:numId w:val="28"/>
        </w:numPr>
        <w:rPr>
          <w:rFonts w:ascii="Arial" w:hAnsi="Arial" w:cs="Arial"/>
        </w:rPr>
      </w:pPr>
      <w:r w:rsidRPr="00E025DF">
        <w:rPr>
          <w:rFonts w:ascii="Arial" w:hAnsi="Arial" w:cs="Arial"/>
        </w:rPr>
        <w:t>Dyletswyddau cyffredinol – i gefnogi gweithrediad ac effeithiolrwydd y system anghenion dysgu ychwanegol – gan gynnwys y ddyletswydd i ddarparu gwybodaeth a chyngor a'r ddyletswydd i gadw darpariaeth ddysgu ychwanegol dan adolygiad</w:t>
      </w:r>
    </w:p>
    <w:p w14:paraId="0E4A5CCF" w14:textId="77777777" w:rsidR="00454921" w:rsidRPr="00454921" w:rsidRDefault="00454921" w:rsidP="00454921">
      <w:pPr>
        <w:pStyle w:val="ListParagraph"/>
        <w:rPr>
          <w:rFonts w:ascii="Arial" w:hAnsi="Arial" w:cs="Arial"/>
        </w:rPr>
      </w:pPr>
    </w:p>
    <w:p w14:paraId="16D1EBA8" w14:textId="55C41F30" w:rsidR="00454921" w:rsidRDefault="00454921" w:rsidP="00E025DF">
      <w:pPr>
        <w:pStyle w:val="ListParagraph"/>
        <w:numPr>
          <w:ilvl w:val="0"/>
          <w:numId w:val="28"/>
        </w:numPr>
        <w:rPr>
          <w:rFonts w:ascii="Arial" w:hAnsi="Arial" w:cs="Arial"/>
        </w:rPr>
      </w:pPr>
      <w:r w:rsidRPr="00454921">
        <w:rPr>
          <w:rFonts w:ascii="Arial" w:hAnsi="Arial" w:cs="Arial"/>
        </w:rPr>
        <w:t>Bydd awdurdodau lleol yn uniongyrchol gyfrifol am ddiwallu anghenion plant a phobl ifanc sydd â'r anghenion mwyaf cymhleth a/neu ddifrifol, y rhai nad ydynt yn mynychu ysgol a gynhelir na darparwyr addysg bellach yng Nghymru (gan gynnwys y rhai o dan oedran ysgol - * gweler Canllawiau a Phroses ADY y Blynyddoedd Cynnar)</w:t>
      </w:r>
    </w:p>
    <w:p w14:paraId="7BEECAA1" w14:textId="77777777" w:rsidR="00454921" w:rsidRPr="00454921" w:rsidRDefault="00454921" w:rsidP="00454921">
      <w:pPr>
        <w:pStyle w:val="ListParagraph"/>
        <w:rPr>
          <w:rFonts w:ascii="Arial" w:hAnsi="Arial" w:cs="Arial"/>
        </w:rPr>
      </w:pPr>
    </w:p>
    <w:p w14:paraId="3178A215" w14:textId="1D653EA9" w:rsidR="00454921" w:rsidRPr="00E025DF" w:rsidRDefault="00454921" w:rsidP="00E025DF">
      <w:pPr>
        <w:pStyle w:val="ListParagraph"/>
        <w:numPr>
          <w:ilvl w:val="0"/>
          <w:numId w:val="28"/>
        </w:numPr>
        <w:rPr>
          <w:rFonts w:ascii="Arial" w:hAnsi="Arial" w:cs="Arial"/>
        </w:rPr>
      </w:pPr>
      <w:r w:rsidRPr="00454921">
        <w:rPr>
          <w:rFonts w:ascii="Arial" w:hAnsi="Arial" w:cs="Arial"/>
        </w:rPr>
        <w:t>Rhoi sylw dyledus i Gonfensiwn y Cenhedloedd Unedig ar Hawliau'r Plentyn (CCUHP) a Chonfensiwn y Cenhedloedd Unedig ar Hawliau Personau sydd â phlentyn neu berson ifanc. (Mae'r CCUHP yn darparu canllawiau ar gamau</w:t>
      </w:r>
      <w:r>
        <w:rPr>
          <w:rFonts w:ascii="Arial" w:hAnsi="Arial" w:cs="Arial"/>
        </w:rPr>
        <w:t xml:space="preserve"> gweithredu </w:t>
      </w:r>
      <w:r w:rsidRPr="00454921">
        <w:rPr>
          <w:rFonts w:ascii="Arial" w:hAnsi="Arial" w:cs="Arial"/>
        </w:rPr>
        <w:t>y gallai awdurdodau lleol a chyrff y GIG ystyried eu cymryd wrth gyflawni'r dyletswyddau hyn)</w:t>
      </w:r>
    </w:p>
    <w:p w14:paraId="7974B32B" w14:textId="3A05D08D" w:rsidR="00E3261E" w:rsidRPr="000A0CED" w:rsidRDefault="00E3261E" w:rsidP="00FE6FA5">
      <w:pPr>
        <w:spacing w:after="45" w:line="269" w:lineRule="auto"/>
        <w:ind w:left="720" w:right="521"/>
        <w:jc w:val="both"/>
        <w:rPr>
          <w:rFonts w:ascii="Arial" w:eastAsia="Times New Roman" w:hAnsi="Arial" w:cs="Arial"/>
          <w:sz w:val="24"/>
          <w:szCs w:val="24"/>
          <w:lang w:eastAsia="en-GB"/>
        </w:rPr>
      </w:pPr>
    </w:p>
    <w:p w14:paraId="2D91885C" w14:textId="155A8132" w:rsidR="004B56E7" w:rsidRPr="004B56E7" w:rsidRDefault="004B56E7" w:rsidP="004B56E7">
      <w:pPr>
        <w:spacing w:after="284" w:line="240" w:lineRule="auto"/>
        <w:ind w:left="-5" w:right="41"/>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 xml:space="preserve">Mae'r Cod ADY yn gosod dyletswydd ar awdurdodau lleol, lleoliadau blynyddoedd cynnar, ysgolion, darparwyr a darparwyr addysg bellach i benderfynu a oes gan blant a phobl ifanc 0-25 oed </w:t>
      </w:r>
      <w:r w:rsidR="00454921">
        <w:rPr>
          <w:rFonts w:ascii="Arial" w:eastAsia="Times New Roman" w:hAnsi="Arial" w:cs="Arial"/>
          <w:sz w:val="24"/>
          <w:szCs w:val="24"/>
          <w:lang w:eastAsia="en-GB"/>
        </w:rPr>
        <w:t>A</w:t>
      </w:r>
      <w:r w:rsidRPr="004B56E7">
        <w:rPr>
          <w:rFonts w:ascii="Arial" w:eastAsia="Times New Roman" w:hAnsi="Arial" w:cs="Arial"/>
          <w:sz w:val="24"/>
          <w:szCs w:val="24"/>
          <w:lang w:eastAsia="en-GB"/>
        </w:rPr>
        <w:t xml:space="preserve">nghenion </w:t>
      </w:r>
      <w:r w:rsidR="00454921">
        <w:rPr>
          <w:rFonts w:ascii="Arial" w:eastAsia="Times New Roman" w:hAnsi="Arial" w:cs="Arial"/>
          <w:sz w:val="24"/>
          <w:szCs w:val="24"/>
          <w:lang w:eastAsia="en-GB"/>
        </w:rPr>
        <w:t>D</w:t>
      </w:r>
      <w:r w:rsidRPr="004B56E7">
        <w:rPr>
          <w:rFonts w:ascii="Arial" w:eastAsia="Times New Roman" w:hAnsi="Arial" w:cs="Arial"/>
          <w:sz w:val="24"/>
          <w:szCs w:val="24"/>
          <w:lang w:eastAsia="en-GB"/>
        </w:rPr>
        <w:t xml:space="preserve">ysgu </w:t>
      </w:r>
      <w:r w:rsidR="00454921">
        <w:rPr>
          <w:rFonts w:ascii="Arial" w:eastAsia="Times New Roman" w:hAnsi="Arial" w:cs="Arial"/>
          <w:sz w:val="24"/>
          <w:szCs w:val="24"/>
          <w:lang w:eastAsia="en-GB"/>
        </w:rPr>
        <w:t>Y</w:t>
      </w:r>
      <w:r w:rsidRPr="004B56E7">
        <w:rPr>
          <w:rFonts w:ascii="Arial" w:eastAsia="Times New Roman" w:hAnsi="Arial" w:cs="Arial"/>
          <w:sz w:val="24"/>
          <w:szCs w:val="24"/>
          <w:lang w:eastAsia="en-GB"/>
        </w:rPr>
        <w:t>chwanegol (ADY), sy'n galw am ddarpariaeth ddysgu ychwanegol (DD</w:t>
      </w:r>
      <w:r w:rsidR="00454921">
        <w:rPr>
          <w:rFonts w:ascii="Arial" w:eastAsia="Times New Roman" w:hAnsi="Arial" w:cs="Arial"/>
          <w:sz w:val="24"/>
          <w:szCs w:val="24"/>
          <w:lang w:eastAsia="en-GB"/>
        </w:rPr>
        <w:t>d</w:t>
      </w:r>
      <w:r w:rsidRPr="004B56E7">
        <w:rPr>
          <w:rFonts w:ascii="Arial" w:eastAsia="Times New Roman" w:hAnsi="Arial" w:cs="Arial"/>
          <w:sz w:val="24"/>
          <w:szCs w:val="24"/>
          <w:lang w:eastAsia="en-GB"/>
        </w:rPr>
        <w:t xml:space="preserve">Y). Unwaith y bydd ysgol neu leoliad wedi penderfynu bod gan blentyn </w:t>
      </w:r>
      <w:r w:rsidR="00454921">
        <w:rPr>
          <w:rFonts w:ascii="Arial" w:eastAsia="Times New Roman" w:hAnsi="Arial" w:cs="Arial"/>
          <w:sz w:val="24"/>
          <w:szCs w:val="24"/>
          <w:lang w:eastAsia="en-GB"/>
        </w:rPr>
        <w:t>ADY</w:t>
      </w:r>
      <w:r w:rsidRPr="004B56E7">
        <w:rPr>
          <w:rFonts w:ascii="Arial" w:eastAsia="Times New Roman" w:hAnsi="Arial" w:cs="Arial"/>
          <w:sz w:val="24"/>
          <w:szCs w:val="24"/>
          <w:lang w:eastAsia="en-GB"/>
        </w:rPr>
        <w:t>, rhaid iddo baratoi Cynllun Datblygu Unigol (CDU) ar gyfer y plentyn hwnnw. Lle nodir anghenion sy'n dod i'r amlwg, yn enwedig mewn plant ifanc iawn, nid yw hyn o reidrwydd yn gofyn am nodi angen dysgu ychwanegol ond gall fod angen ymyrraeth gynnar.</w:t>
      </w:r>
    </w:p>
    <w:p w14:paraId="49699C19" w14:textId="4328EFEA" w:rsidR="004B56E7" w:rsidRPr="000A0CED" w:rsidRDefault="004B56E7" w:rsidP="004B56E7">
      <w:pPr>
        <w:spacing w:after="284" w:line="240" w:lineRule="auto"/>
        <w:ind w:left="-5" w:right="41"/>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Mae'r Cod yn nodi'r egwyddorion cyffredinol sy'n sail i'r system anghenion dysgu ychwanegol a adlewyrchir yn Neddf 2018.</w:t>
      </w:r>
    </w:p>
    <w:p w14:paraId="0BD3F7D2" w14:textId="70AF975B" w:rsidR="00454921" w:rsidRDefault="00454921" w:rsidP="00454921">
      <w:pPr>
        <w:pStyle w:val="ListParagraph"/>
        <w:numPr>
          <w:ilvl w:val="0"/>
          <w:numId w:val="30"/>
        </w:numPr>
        <w:spacing w:after="202"/>
        <w:ind w:right="125"/>
        <w:jc w:val="both"/>
        <w:rPr>
          <w:rFonts w:ascii="Arial" w:hAnsi="Arial" w:cs="Arial"/>
        </w:rPr>
      </w:pPr>
      <w:r w:rsidRPr="00454921">
        <w:rPr>
          <w:rFonts w:ascii="Arial" w:hAnsi="Arial" w:cs="Arial"/>
        </w:rPr>
        <w:t>Gweithredu ar sail hawliau lle mae safbwyntiau, dymuniadau a theimladau’r plentyn, rhiant y plentyn, neu’r person ifanc yn ganolog i gynllunio a darparu cefnogaeth; a lle mae’r plentyn, rhiant y plentyn, neu’r person ifanc yn cael ei alluogi i gyfrannu cymaint â phosibl at y prosesau gwneud penderfyniadau a lle mae ganddo hawliau effeithiol i herio penderfyniadau am ADY, DDdY a materion cysylltiedig</w:t>
      </w:r>
    </w:p>
    <w:p w14:paraId="43C80AC6" w14:textId="193FB300" w:rsidR="00454921" w:rsidRPr="00454921" w:rsidRDefault="00454921" w:rsidP="00454921">
      <w:pPr>
        <w:pStyle w:val="ListParagraph"/>
        <w:numPr>
          <w:ilvl w:val="0"/>
          <w:numId w:val="30"/>
        </w:numPr>
        <w:spacing w:after="202"/>
        <w:ind w:right="125"/>
        <w:jc w:val="both"/>
        <w:rPr>
          <w:rFonts w:ascii="Arial" w:hAnsi="Arial" w:cs="Arial"/>
        </w:rPr>
      </w:pPr>
      <w:r w:rsidRPr="00454921">
        <w:rPr>
          <w:rFonts w:ascii="Arial" w:hAnsi="Arial" w:cs="Arial"/>
        </w:rPr>
        <w:t>Adnabod, ymyrryd ac atal yn gynnar lle mae anghenion yn cael eu hadnabod a darpariaeth yn cael ei rhoi ar waith cyn gynted â phosibl a phryd bynnag y bo modd lle mae ymyriadau’n cael eu rhoi ar waith i atal ADY rhag datblygu neu waethygu</w:t>
      </w:r>
    </w:p>
    <w:p w14:paraId="2A2B324D" w14:textId="79FAD8E8" w:rsidR="00454921" w:rsidRPr="00454921" w:rsidRDefault="00454921" w:rsidP="00454921">
      <w:pPr>
        <w:pStyle w:val="ListParagraph"/>
        <w:numPr>
          <w:ilvl w:val="0"/>
          <w:numId w:val="30"/>
        </w:numPr>
        <w:spacing w:after="202"/>
        <w:ind w:right="125"/>
        <w:jc w:val="both"/>
        <w:rPr>
          <w:rFonts w:ascii="Arial" w:hAnsi="Arial" w:cs="Arial"/>
        </w:rPr>
      </w:pPr>
      <w:r w:rsidRPr="00454921">
        <w:rPr>
          <w:rFonts w:ascii="Arial" w:hAnsi="Arial" w:cs="Arial"/>
        </w:rPr>
        <w:t>Cydweithredu ac integreiddio lle mae gwasanaethau’n gweithio gyda’i gilydd i sicrhau bod ADY yn cael eu hadnabod yn gynnar a bod cefnogaeth gydgysylltiedig briodol yn cael ei rhoi ar waith i alluogi plant a phobl ifanc i gyflawni disgwyliadau, profiadau a deilliannau cadarnhaol</w:t>
      </w:r>
    </w:p>
    <w:p w14:paraId="6E01AF66" w14:textId="55C9B752" w:rsidR="00454921" w:rsidRPr="00454921" w:rsidRDefault="00454921" w:rsidP="00454921">
      <w:pPr>
        <w:pStyle w:val="ListParagraph"/>
        <w:numPr>
          <w:ilvl w:val="0"/>
          <w:numId w:val="30"/>
        </w:numPr>
        <w:spacing w:after="202"/>
        <w:ind w:right="125"/>
        <w:jc w:val="both"/>
        <w:rPr>
          <w:rFonts w:ascii="Arial" w:hAnsi="Arial" w:cs="Arial"/>
        </w:rPr>
      </w:pPr>
      <w:r w:rsidRPr="00454921">
        <w:rPr>
          <w:rFonts w:ascii="Arial" w:hAnsi="Arial" w:cs="Arial"/>
        </w:rPr>
        <w:t>Addysg gynhwysol lle caiff y rhan fwyaf o blant a phobl ifanc ifanc ag ADY eu cefnogi i gymryd rhan lawn mewn addysg brif ffrwd a lle y defnyddir dull lleoliad cyfan i ddiwallu anghenion dysgwyr ag ADY</w:t>
      </w:r>
    </w:p>
    <w:p w14:paraId="68C58861" w14:textId="60553B42" w:rsidR="00454921" w:rsidRPr="00454921" w:rsidRDefault="00454921" w:rsidP="00827E1D">
      <w:pPr>
        <w:pStyle w:val="ListParagraph"/>
        <w:numPr>
          <w:ilvl w:val="0"/>
          <w:numId w:val="30"/>
        </w:numPr>
        <w:spacing w:after="202"/>
        <w:ind w:right="125"/>
        <w:jc w:val="both"/>
        <w:rPr>
          <w:rFonts w:ascii="Arial" w:hAnsi="Arial" w:cs="Arial"/>
        </w:rPr>
      </w:pPr>
      <w:r w:rsidRPr="00454921">
        <w:rPr>
          <w:rFonts w:ascii="Arial" w:hAnsi="Arial" w:cs="Arial"/>
        </w:rPr>
        <w:t>System ddwyieithog lle cymerir pob cam rhesymol i gyflwyno DDdY yn y Gymraeg i blant a phobl ifanc sydd angen cefnogaeth drwy’r Gymraeg, gan ganiatáu ar gyfer cynyddu DDdY drwy’r Gymraeg dros amser</w:t>
      </w:r>
    </w:p>
    <w:p w14:paraId="19CD3A25" w14:textId="255F7CCB" w:rsidR="000A0CED" w:rsidRDefault="004B56E7" w:rsidP="00E3261E">
      <w:pPr>
        <w:spacing w:after="202" w:line="240" w:lineRule="auto"/>
        <w:ind w:left="-5" w:right="122"/>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Wrth ddilyn y ddeddfwriaeth a'r canllawiau ar anghenion dysgu ychwanegol, bydd yr Awdurdod Lleol hefyd yn ystyriol o ddeddfwriaeth a chanllawiau perthnasol eraill megis Confensiwn y Cenhedloedd Unedig ar Hawliau'r Plentyn, Deddf Gwasanaethau Cymdeithasol a Llesiant a</w:t>
      </w:r>
      <w:r w:rsidR="00454921">
        <w:rPr>
          <w:rFonts w:ascii="Arial" w:eastAsia="Times New Roman" w:hAnsi="Arial" w:cs="Arial"/>
          <w:sz w:val="24"/>
          <w:szCs w:val="24"/>
          <w:lang w:eastAsia="en-GB"/>
        </w:rPr>
        <w:t>’r Dd</w:t>
      </w:r>
      <w:r w:rsidRPr="004B56E7">
        <w:rPr>
          <w:rFonts w:ascii="Arial" w:eastAsia="Times New Roman" w:hAnsi="Arial" w:cs="Arial"/>
          <w:sz w:val="24"/>
          <w:szCs w:val="24"/>
          <w:lang w:eastAsia="en-GB"/>
        </w:rPr>
        <w:t>eddf Cydraddoldeb.</w:t>
      </w:r>
    </w:p>
    <w:p w14:paraId="7369F96C" w14:textId="3C706946" w:rsidR="00E3261E" w:rsidRPr="000A0CED" w:rsidRDefault="00E3261E" w:rsidP="00454921">
      <w:pPr>
        <w:spacing w:after="202" w:line="240" w:lineRule="auto"/>
        <w:ind w:left="-5" w:right="122"/>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w:t>
      </w:r>
      <w:r w:rsidR="004B56E7" w:rsidRPr="00454921">
        <w:rPr>
          <w:rFonts w:ascii="Arial" w:eastAsia="Times New Roman" w:hAnsi="Arial" w:cs="Arial"/>
          <w:b/>
          <w:bCs/>
          <w:sz w:val="24"/>
          <w:szCs w:val="24"/>
          <w:lang w:eastAsia="en-GB"/>
        </w:rPr>
        <w:t>Blaenau Gwent - Cyd-destun Lleol</w:t>
      </w:r>
    </w:p>
    <w:p w14:paraId="1777E7E5" w14:textId="77777777" w:rsidR="004B56E7" w:rsidRPr="004B56E7" w:rsidRDefault="004B56E7" w:rsidP="004B56E7">
      <w:pPr>
        <w:spacing w:after="227" w:line="240" w:lineRule="auto"/>
        <w:ind w:left="-5" w:right="41"/>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Blaenau Gwent - Cyd-destun Lleol Blaenau Gwent - Cyd-destun Lleol</w:t>
      </w:r>
    </w:p>
    <w:p w14:paraId="6E07ECBE" w14:textId="0D4D858C" w:rsidR="004B56E7" w:rsidRPr="004B56E7" w:rsidRDefault="004B56E7" w:rsidP="004B56E7">
      <w:pPr>
        <w:spacing w:after="227" w:line="240" w:lineRule="auto"/>
        <w:ind w:left="-5" w:right="41"/>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 xml:space="preserve">Mae'r polisi hwn yn cael ei gefnogi gan y nodau a'r amcanion a nodwyd mewn polisïau a strategaethau ehangach yr </w:t>
      </w:r>
      <w:r w:rsidR="00454921">
        <w:rPr>
          <w:rFonts w:ascii="Arial" w:eastAsia="Times New Roman" w:hAnsi="Arial" w:cs="Arial"/>
          <w:sz w:val="24"/>
          <w:szCs w:val="24"/>
          <w:lang w:eastAsia="en-GB"/>
        </w:rPr>
        <w:t>A</w:t>
      </w:r>
      <w:r w:rsidRPr="004B56E7">
        <w:rPr>
          <w:rFonts w:ascii="Arial" w:eastAsia="Times New Roman" w:hAnsi="Arial" w:cs="Arial"/>
          <w:sz w:val="24"/>
          <w:szCs w:val="24"/>
          <w:lang w:eastAsia="en-GB"/>
        </w:rPr>
        <w:t xml:space="preserve">wdurdod </w:t>
      </w:r>
      <w:r w:rsidR="00454921">
        <w:rPr>
          <w:rFonts w:ascii="Arial" w:eastAsia="Times New Roman" w:hAnsi="Arial" w:cs="Arial"/>
          <w:sz w:val="24"/>
          <w:szCs w:val="24"/>
          <w:lang w:eastAsia="en-GB"/>
        </w:rPr>
        <w:t>L</w:t>
      </w:r>
      <w:r w:rsidRPr="004B56E7">
        <w:rPr>
          <w:rFonts w:ascii="Arial" w:eastAsia="Times New Roman" w:hAnsi="Arial" w:cs="Arial"/>
          <w:sz w:val="24"/>
          <w:szCs w:val="24"/>
          <w:lang w:eastAsia="en-GB"/>
        </w:rPr>
        <w:t xml:space="preserve">leol gan gynnwys, ymhlith eraill, Cynllun Gwella Addysg Cyngor Bwrdeistref Sirol Blaenau Gwent, y Cynllun Corfforaethol, Cynllun Busnes Gwasanaeth Gwella Ysgolion yr Awdurdod Lleol, Amcanion Llesiant Cyngor Bwrdeistref Sirol Blaenau Gwent, Polisi Cynhwysiant, </w:t>
      </w:r>
      <w:r w:rsidR="00454921">
        <w:rPr>
          <w:rFonts w:ascii="Arial" w:eastAsia="Times New Roman" w:hAnsi="Arial" w:cs="Arial"/>
          <w:sz w:val="24"/>
          <w:szCs w:val="24"/>
          <w:lang w:eastAsia="en-GB"/>
        </w:rPr>
        <w:t>Tegwch</w:t>
      </w:r>
      <w:r w:rsidRPr="004B56E7">
        <w:rPr>
          <w:rFonts w:ascii="Arial" w:eastAsia="Times New Roman" w:hAnsi="Arial" w:cs="Arial"/>
          <w:sz w:val="24"/>
          <w:szCs w:val="24"/>
          <w:lang w:eastAsia="en-GB"/>
        </w:rPr>
        <w:t xml:space="preserve"> ac Amrywiaeth, Polisi Llesiant, Polisïau </w:t>
      </w:r>
      <w:r w:rsidR="00BA5E8F">
        <w:rPr>
          <w:rFonts w:ascii="Arial" w:eastAsia="Times New Roman" w:hAnsi="Arial" w:cs="Arial"/>
          <w:sz w:val="24"/>
          <w:szCs w:val="24"/>
          <w:lang w:eastAsia="en-GB"/>
        </w:rPr>
        <w:t xml:space="preserve">Derbyn </w:t>
      </w:r>
      <w:r w:rsidRPr="004B56E7">
        <w:rPr>
          <w:rFonts w:ascii="Arial" w:eastAsia="Times New Roman" w:hAnsi="Arial" w:cs="Arial"/>
          <w:sz w:val="24"/>
          <w:szCs w:val="24"/>
          <w:lang w:eastAsia="en-GB"/>
        </w:rPr>
        <w:t xml:space="preserve">Addysg Heblaw yn yr Ysgol (EOTAS) ac Addysg Ddewisol </w:t>
      </w:r>
      <w:r w:rsidR="00BA5E8F">
        <w:rPr>
          <w:rFonts w:ascii="Arial" w:eastAsia="Times New Roman" w:hAnsi="Arial" w:cs="Arial"/>
          <w:sz w:val="24"/>
          <w:szCs w:val="24"/>
          <w:lang w:eastAsia="en-GB"/>
        </w:rPr>
        <w:t xml:space="preserve">yn y Cartref </w:t>
      </w:r>
      <w:r w:rsidRPr="004B56E7">
        <w:rPr>
          <w:rFonts w:ascii="Arial" w:eastAsia="Times New Roman" w:hAnsi="Arial" w:cs="Arial"/>
          <w:sz w:val="24"/>
          <w:szCs w:val="24"/>
          <w:lang w:eastAsia="en-GB"/>
        </w:rPr>
        <w:t>(EHE) a pholisi Heb fod mewn Addysg, Cyflogaeth na Hyfforddiant (NEETS).</w:t>
      </w:r>
    </w:p>
    <w:p w14:paraId="4F850512" w14:textId="70DBD779" w:rsidR="004B56E7" w:rsidRDefault="004B56E7" w:rsidP="004B56E7">
      <w:pPr>
        <w:spacing w:after="227" w:line="240" w:lineRule="auto"/>
        <w:ind w:left="-5" w:right="41"/>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Mae amcanion sy'n ymwneud â hyn yn cynnwys y rhai sy'n anelu at:</w:t>
      </w:r>
    </w:p>
    <w:p w14:paraId="4C20F429" w14:textId="472073F3" w:rsidR="004B56E7" w:rsidRPr="00BA5E8F" w:rsidRDefault="004B56E7" w:rsidP="00BA5E8F">
      <w:pPr>
        <w:pStyle w:val="ListParagraph"/>
        <w:numPr>
          <w:ilvl w:val="0"/>
          <w:numId w:val="31"/>
        </w:numPr>
        <w:spacing w:after="286"/>
        <w:ind w:right="40"/>
        <w:jc w:val="both"/>
        <w:rPr>
          <w:rFonts w:ascii="Arial" w:hAnsi="Arial" w:cs="Arial"/>
        </w:rPr>
      </w:pPr>
      <w:r w:rsidRPr="00BA5E8F">
        <w:rPr>
          <w:rFonts w:ascii="Arial" w:hAnsi="Arial" w:cs="Arial"/>
        </w:rPr>
        <w:t>Codi safonau cyrhaeddiad</w:t>
      </w:r>
    </w:p>
    <w:p w14:paraId="2743A7FB" w14:textId="5C7C1C6E" w:rsidR="004B56E7" w:rsidRPr="00BA5E8F" w:rsidRDefault="004B56E7" w:rsidP="00BA5E8F">
      <w:pPr>
        <w:pStyle w:val="ListParagraph"/>
        <w:numPr>
          <w:ilvl w:val="0"/>
          <w:numId w:val="31"/>
        </w:numPr>
        <w:spacing w:after="286"/>
        <w:ind w:right="40"/>
        <w:jc w:val="both"/>
        <w:rPr>
          <w:rFonts w:ascii="Arial" w:hAnsi="Arial" w:cs="Arial"/>
        </w:rPr>
      </w:pPr>
      <w:r w:rsidRPr="00BA5E8F">
        <w:rPr>
          <w:rFonts w:ascii="Arial" w:hAnsi="Arial" w:cs="Arial"/>
        </w:rPr>
        <w:t>Cefnogi'r rhai na allant ddilyn llwybr cyrhaeddiad traddodiadol</w:t>
      </w:r>
    </w:p>
    <w:p w14:paraId="69900EEA" w14:textId="205B8A7E" w:rsidR="004B56E7" w:rsidRPr="00BA5E8F" w:rsidRDefault="004B56E7" w:rsidP="00BA5E8F">
      <w:pPr>
        <w:pStyle w:val="ListParagraph"/>
        <w:numPr>
          <w:ilvl w:val="0"/>
          <w:numId w:val="31"/>
        </w:numPr>
        <w:spacing w:after="286"/>
        <w:ind w:right="40"/>
        <w:jc w:val="both"/>
        <w:rPr>
          <w:rFonts w:ascii="Arial" w:hAnsi="Arial" w:cs="Arial"/>
        </w:rPr>
      </w:pPr>
      <w:r w:rsidRPr="00BA5E8F">
        <w:rPr>
          <w:rFonts w:ascii="Arial" w:hAnsi="Arial" w:cs="Arial"/>
        </w:rPr>
        <w:t>Gwella'r amgylchedd dysgu</w:t>
      </w:r>
    </w:p>
    <w:p w14:paraId="569912D4" w14:textId="6C60E69E" w:rsidR="004B56E7" w:rsidRPr="00BA5E8F" w:rsidRDefault="004B56E7" w:rsidP="00BA5E8F">
      <w:pPr>
        <w:pStyle w:val="ListParagraph"/>
        <w:numPr>
          <w:ilvl w:val="0"/>
          <w:numId w:val="31"/>
        </w:numPr>
        <w:spacing w:after="286"/>
        <w:ind w:right="40"/>
        <w:jc w:val="both"/>
        <w:rPr>
          <w:rFonts w:ascii="Arial" w:hAnsi="Arial" w:cs="Arial"/>
          <w:lang w:val="pt-PT"/>
        </w:rPr>
      </w:pPr>
      <w:r w:rsidRPr="00BA5E8F">
        <w:rPr>
          <w:rFonts w:ascii="Arial" w:hAnsi="Arial" w:cs="Arial"/>
          <w:lang w:val="pt-PT"/>
        </w:rPr>
        <w:t>Gwella sgiliau ar gyfer oes ddigidol</w:t>
      </w:r>
    </w:p>
    <w:p w14:paraId="283FD0A5" w14:textId="77777777" w:rsidR="002740BA" w:rsidRDefault="004B56E7" w:rsidP="002740BA">
      <w:pPr>
        <w:pStyle w:val="ListParagraph"/>
        <w:numPr>
          <w:ilvl w:val="0"/>
          <w:numId w:val="31"/>
        </w:numPr>
        <w:spacing w:after="286"/>
        <w:ind w:right="40"/>
        <w:jc w:val="both"/>
        <w:rPr>
          <w:rFonts w:ascii="Arial" w:hAnsi="Arial" w:cs="Arial"/>
          <w:lang w:val="pt-PT"/>
        </w:rPr>
      </w:pPr>
      <w:r w:rsidRPr="00BA5E8F">
        <w:rPr>
          <w:rFonts w:ascii="Arial" w:hAnsi="Arial" w:cs="Arial"/>
          <w:lang w:val="pt-PT"/>
        </w:rPr>
        <w:t>Cefnogi dysgu sy'n galluogi cyfleoedd cyflogaeth i bobl ifanc ac oedolion</w:t>
      </w:r>
    </w:p>
    <w:p w14:paraId="3FB54384" w14:textId="41FE3B11" w:rsidR="004B56E7" w:rsidRPr="002740BA" w:rsidRDefault="004B56E7" w:rsidP="002740BA">
      <w:pPr>
        <w:pStyle w:val="ListParagraph"/>
        <w:numPr>
          <w:ilvl w:val="0"/>
          <w:numId w:val="31"/>
        </w:numPr>
        <w:spacing w:after="286"/>
        <w:ind w:right="40"/>
        <w:jc w:val="both"/>
        <w:rPr>
          <w:rFonts w:ascii="Arial" w:hAnsi="Arial" w:cs="Arial"/>
          <w:lang w:val="pt-PT"/>
        </w:rPr>
      </w:pPr>
      <w:r w:rsidRPr="002740BA">
        <w:rPr>
          <w:rFonts w:ascii="Arial" w:hAnsi="Arial" w:cs="Arial"/>
          <w:lang w:val="pt-PT"/>
        </w:rPr>
        <w:t>Diogelu pob plentyn a pherson ifanc i greu hinsawdd ar gyfer dysgu, yn enwedig i'r</w:t>
      </w:r>
      <w:r w:rsidR="00BA5E8F" w:rsidRPr="002740BA">
        <w:rPr>
          <w:rFonts w:ascii="Arial" w:hAnsi="Arial" w:cs="Arial"/>
          <w:lang w:val="pt-PT"/>
        </w:rPr>
        <w:t xml:space="preserve"> </w:t>
      </w:r>
      <w:r w:rsidR="002740BA">
        <w:rPr>
          <w:rFonts w:ascii="Arial" w:hAnsi="Arial" w:cs="Arial"/>
          <w:lang w:val="pt-PT"/>
        </w:rPr>
        <w:t xml:space="preserve">  </w:t>
      </w:r>
      <w:r w:rsidRPr="002740BA">
        <w:rPr>
          <w:rFonts w:ascii="Arial" w:hAnsi="Arial" w:cs="Arial"/>
          <w:lang w:val="pt-PT"/>
        </w:rPr>
        <w:t>rhai sydd fwyaf agored i niwed</w:t>
      </w:r>
    </w:p>
    <w:p w14:paraId="0973B7AA" w14:textId="7B2F2DCF" w:rsidR="004B56E7" w:rsidRPr="004B56E7" w:rsidRDefault="004B56E7" w:rsidP="004B56E7">
      <w:pPr>
        <w:spacing w:after="0" w:line="240" w:lineRule="auto"/>
        <w:ind w:left="-5" w:right="41"/>
        <w:jc w:val="both"/>
        <w:rPr>
          <w:rFonts w:ascii="Arial" w:eastAsia="Times New Roman" w:hAnsi="Arial" w:cs="Arial"/>
          <w:sz w:val="24"/>
          <w:szCs w:val="24"/>
          <w:lang w:eastAsia="en-GB"/>
        </w:rPr>
      </w:pPr>
      <w:r w:rsidRPr="00BA5E8F">
        <w:rPr>
          <w:rFonts w:ascii="Arial" w:eastAsia="Times New Roman" w:hAnsi="Arial" w:cs="Arial"/>
          <w:sz w:val="24"/>
          <w:szCs w:val="24"/>
          <w:lang w:val="pt-PT" w:eastAsia="en-GB"/>
        </w:rPr>
        <w:t xml:space="preserve">Mae Awdurdod Lleol Blaenau Gwent yn cymryd golwg gyfannol ar addysg megis deall materion ym mlynyddoedd cynnar plant ac agweddau megis heriau economaidd-gymdeithasol a sut y gallant effeithio ar gyrhaeddiad. </w:t>
      </w:r>
      <w:r w:rsidRPr="004B56E7">
        <w:rPr>
          <w:rFonts w:ascii="Arial" w:eastAsia="Times New Roman" w:hAnsi="Arial" w:cs="Arial"/>
          <w:sz w:val="24"/>
          <w:szCs w:val="24"/>
          <w:lang w:eastAsia="en-GB"/>
        </w:rPr>
        <w:t xml:space="preserve">Mae llawer wedi'i wneud i ddatblygu dull aml-asiantaeth a dysgu ac addasu dulliau o ymchwil berthnasol, megis 'Profiadau Niweidiol yn ystod Plentyndod (ACES) ac Ysgolion sy'n </w:t>
      </w:r>
      <w:r w:rsidR="00BA5E8F">
        <w:rPr>
          <w:rFonts w:ascii="Arial" w:eastAsia="Times New Roman" w:hAnsi="Arial" w:cs="Arial"/>
          <w:sz w:val="24"/>
          <w:szCs w:val="24"/>
          <w:lang w:eastAsia="en-GB"/>
        </w:rPr>
        <w:t>Ystyriol o D</w:t>
      </w:r>
      <w:r w:rsidRPr="004B56E7">
        <w:rPr>
          <w:rFonts w:ascii="Arial" w:eastAsia="Times New Roman" w:hAnsi="Arial" w:cs="Arial"/>
          <w:sz w:val="24"/>
          <w:szCs w:val="24"/>
          <w:lang w:eastAsia="en-GB"/>
        </w:rPr>
        <w:t>rawma (TIS).</w:t>
      </w:r>
    </w:p>
    <w:p w14:paraId="3759B6D8" w14:textId="77777777" w:rsidR="004B56E7" w:rsidRPr="004B56E7" w:rsidRDefault="004B56E7" w:rsidP="004B56E7">
      <w:pPr>
        <w:spacing w:after="0" w:line="240" w:lineRule="auto"/>
        <w:ind w:left="-5" w:right="41"/>
        <w:jc w:val="both"/>
        <w:rPr>
          <w:rFonts w:ascii="Arial" w:eastAsia="Times New Roman" w:hAnsi="Arial" w:cs="Arial"/>
          <w:sz w:val="24"/>
          <w:szCs w:val="24"/>
          <w:lang w:eastAsia="en-GB"/>
        </w:rPr>
      </w:pPr>
    </w:p>
    <w:p w14:paraId="07C85E41" w14:textId="77777777" w:rsidR="004B56E7" w:rsidRDefault="004B56E7" w:rsidP="004B56E7">
      <w:pPr>
        <w:spacing w:after="0" w:line="240" w:lineRule="auto"/>
        <w:ind w:left="-5" w:right="41"/>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Mae'r Awdurdod Lleol wedi ymrwymo i ddarparu addysg statudol i blant a phobl ifanc, ochr yn ochr â darparu cefnogaeth ac arweiniad i deuluoedd i ddarparu cyfleoedd i'r plant a'r bobl ifanc hynny gyflawni yn eu hysgolion a'u cymunedau. Mae'n darparu cyfleoedd i oedolion a phobl ifanc wella eu cyfleoedd bywyd trwy ennill cymwysterau ac yn eu cefnogi i gael cyflogaeth gynaliadwy.</w:t>
      </w:r>
    </w:p>
    <w:p w14:paraId="1A507F5D" w14:textId="77777777" w:rsidR="00BA5E8F" w:rsidRPr="004B56E7" w:rsidRDefault="00BA5E8F" w:rsidP="004B56E7">
      <w:pPr>
        <w:spacing w:after="0" w:line="240" w:lineRule="auto"/>
        <w:ind w:left="-5" w:right="41"/>
        <w:jc w:val="both"/>
        <w:rPr>
          <w:rFonts w:ascii="Arial" w:eastAsia="Times New Roman" w:hAnsi="Arial" w:cs="Arial"/>
          <w:sz w:val="24"/>
          <w:szCs w:val="24"/>
          <w:lang w:eastAsia="en-GB"/>
        </w:rPr>
      </w:pPr>
    </w:p>
    <w:p w14:paraId="307D9747" w14:textId="18692DF6" w:rsidR="004B56E7" w:rsidRPr="000A0CED" w:rsidRDefault="004B56E7" w:rsidP="004B56E7">
      <w:pPr>
        <w:spacing w:after="0" w:line="240" w:lineRule="auto"/>
        <w:ind w:left="-5" w:right="41"/>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Mae</w:t>
      </w:r>
      <w:r w:rsidR="00BA5E8F">
        <w:rPr>
          <w:rFonts w:ascii="Arial" w:eastAsia="Times New Roman" w:hAnsi="Arial" w:cs="Arial"/>
          <w:sz w:val="24"/>
          <w:szCs w:val="24"/>
          <w:lang w:eastAsia="en-GB"/>
        </w:rPr>
        <w:t>’r G</w:t>
      </w:r>
      <w:r w:rsidRPr="004B56E7">
        <w:rPr>
          <w:rFonts w:ascii="Arial" w:eastAsia="Times New Roman" w:hAnsi="Arial" w:cs="Arial"/>
          <w:sz w:val="24"/>
          <w:szCs w:val="24"/>
          <w:lang w:eastAsia="en-GB"/>
        </w:rPr>
        <w:t>yfarwyddiaeth Plant, Pobl Ifanc a Theuluoedd yn canolbwyntio ar:</w:t>
      </w:r>
    </w:p>
    <w:p w14:paraId="1472F9EE" w14:textId="77777777" w:rsidR="00E3261E" w:rsidRPr="000A0CED" w:rsidRDefault="00E3261E" w:rsidP="00E3261E">
      <w:pPr>
        <w:spacing w:after="0" w:line="240" w:lineRule="auto"/>
        <w:ind w:left="-5" w:right="41"/>
        <w:jc w:val="both"/>
        <w:rPr>
          <w:rFonts w:ascii="Arial" w:eastAsia="Times New Roman" w:hAnsi="Arial" w:cs="Arial"/>
          <w:sz w:val="24"/>
          <w:szCs w:val="24"/>
          <w:lang w:eastAsia="en-GB"/>
        </w:rPr>
      </w:pPr>
    </w:p>
    <w:p w14:paraId="1FD23897" w14:textId="207313CC" w:rsidR="004B56E7" w:rsidRPr="00BA5E8F" w:rsidRDefault="004B56E7" w:rsidP="00BA5E8F">
      <w:pPr>
        <w:pStyle w:val="ListParagraph"/>
        <w:numPr>
          <w:ilvl w:val="0"/>
          <w:numId w:val="32"/>
        </w:numPr>
        <w:spacing w:after="200" w:line="269" w:lineRule="auto"/>
        <w:ind w:right="41"/>
        <w:jc w:val="both"/>
        <w:rPr>
          <w:rFonts w:ascii="Arial" w:hAnsi="Arial" w:cs="Arial"/>
        </w:rPr>
      </w:pPr>
      <w:r w:rsidRPr="00BA5E8F">
        <w:rPr>
          <w:rFonts w:ascii="Arial" w:hAnsi="Arial" w:cs="Arial"/>
        </w:rPr>
        <w:t>Gwella'r ddarpariaeth a'r canlyniadau ar gyfer grwpiau o ddysgwyr sy'n agored i niwed</w:t>
      </w:r>
    </w:p>
    <w:p w14:paraId="5ED1A955" w14:textId="29EEA6BB" w:rsidR="004B56E7" w:rsidRPr="00BA5E8F" w:rsidRDefault="004B56E7" w:rsidP="00BA5E8F">
      <w:pPr>
        <w:pStyle w:val="ListParagraph"/>
        <w:numPr>
          <w:ilvl w:val="0"/>
          <w:numId w:val="32"/>
        </w:numPr>
        <w:spacing w:after="200" w:line="269" w:lineRule="auto"/>
        <w:ind w:right="41"/>
        <w:jc w:val="both"/>
        <w:rPr>
          <w:rFonts w:ascii="Arial" w:hAnsi="Arial" w:cs="Arial"/>
        </w:rPr>
      </w:pPr>
      <w:r w:rsidRPr="00BA5E8F">
        <w:rPr>
          <w:rFonts w:ascii="Arial" w:hAnsi="Arial" w:cs="Arial"/>
        </w:rPr>
        <w:t>Adnabod ac ymyrr</w:t>
      </w:r>
      <w:r w:rsidR="00B60432">
        <w:rPr>
          <w:rFonts w:ascii="Arial" w:hAnsi="Arial" w:cs="Arial"/>
        </w:rPr>
        <w:t>aeth</w:t>
      </w:r>
      <w:r w:rsidRPr="00BA5E8F">
        <w:rPr>
          <w:rFonts w:ascii="Arial" w:hAnsi="Arial" w:cs="Arial"/>
        </w:rPr>
        <w:t xml:space="preserve"> gynnar</w:t>
      </w:r>
    </w:p>
    <w:p w14:paraId="2C5A0FBA" w14:textId="112FE765" w:rsidR="004B56E7" w:rsidRPr="00BA5E8F" w:rsidRDefault="004B56E7" w:rsidP="00BA5E8F">
      <w:pPr>
        <w:pStyle w:val="ListParagraph"/>
        <w:numPr>
          <w:ilvl w:val="0"/>
          <w:numId w:val="32"/>
        </w:numPr>
        <w:spacing w:after="200" w:line="269" w:lineRule="auto"/>
        <w:ind w:right="41"/>
        <w:jc w:val="both"/>
        <w:rPr>
          <w:rFonts w:ascii="Arial" w:hAnsi="Arial" w:cs="Arial"/>
        </w:rPr>
      </w:pPr>
      <w:r w:rsidRPr="00BA5E8F">
        <w:rPr>
          <w:rFonts w:ascii="Arial" w:hAnsi="Arial" w:cs="Arial"/>
        </w:rPr>
        <w:t xml:space="preserve">Lleihau cyfraddau gwaharddiadau, gan effeithio felly ar gyrhaeddiad a </w:t>
      </w:r>
      <w:r w:rsidR="00B60432">
        <w:rPr>
          <w:rFonts w:ascii="Arial" w:hAnsi="Arial" w:cs="Arial"/>
        </w:rPr>
        <w:t>deilliannau</w:t>
      </w:r>
      <w:r w:rsidRPr="00BA5E8F">
        <w:rPr>
          <w:rFonts w:ascii="Arial" w:hAnsi="Arial" w:cs="Arial"/>
        </w:rPr>
        <w:t xml:space="preserve"> disgyblion</w:t>
      </w:r>
    </w:p>
    <w:p w14:paraId="161A10FD" w14:textId="4064657B" w:rsidR="004B56E7" w:rsidRPr="00BA5E8F" w:rsidRDefault="004B56E7" w:rsidP="00BA5E8F">
      <w:pPr>
        <w:pStyle w:val="ListParagraph"/>
        <w:numPr>
          <w:ilvl w:val="0"/>
          <w:numId w:val="32"/>
        </w:numPr>
        <w:spacing w:after="200" w:line="269" w:lineRule="auto"/>
        <w:ind w:right="41"/>
        <w:jc w:val="both"/>
        <w:rPr>
          <w:rFonts w:ascii="Arial" w:hAnsi="Arial" w:cs="Arial"/>
        </w:rPr>
      </w:pPr>
      <w:r w:rsidRPr="00BA5E8F">
        <w:rPr>
          <w:rFonts w:ascii="Arial" w:hAnsi="Arial" w:cs="Arial"/>
        </w:rPr>
        <w:t>Sicrhau rhagoriaeth mewn lles dysgwyr</w:t>
      </w:r>
    </w:p>
    <w:p w14:paraId="4ED70BA5" w14:textId="3A5DED46" w:rsidR="004B56E7" w:rsidRPr="00BA5E8F" w:rsidRDefault="004B56E7" w:rsidP="00BA5E8F">
      <w:pPr>
        <w:pStyle w:val="ListParagraph"/>
        <w:numPr>
          <w:ilvl w:val="0"/>
          <w:numId w:val="32"/>
        </w:numPr>
        <w:spacing w:after="200" w:line="269" w:lineRule="auto"/>
        <w:ind w:right="41"/>
        <w:jc w:val="both"/>
        <w:rPr>
          <w:rFonts w:ascii="Arial" w:hAnsi="Arial" w:cs="Arial"/>
        </w:rPr>
      </w:pPr>
      <w:r w:rsidRPr="00BA5E8F">
        <w:rPr>
          <w:rFonts w:ascii="Arial" w:hAnsi="Arial" w:cs="Arial"/>
        </w:rPr>
        <w:t>Sicrhau bod yr Awdurdod Lleol yn cydymffurfio'n llawn â Deddf Anghenion Dysgu Ychwanegol a Thribiwnlys 2018</w:t>
      </w:r>
    </w:p>
    <w:p w14:paraId="3CF8129F" w14:textId="2C65F6AF" w:rsidR="004B56E7" w:rsidRPr="000A0CED" w:rsidRDefault="00165F09" w:rsidP="00E3261E">
      <w:pPr>
        <w:spacing w:after="203" w:line="240" w:lineRule="auto"/>
        <w:ind w:left="-5" w:right="520"/>
        <w:jc w:val="both"/>
        <w:rPr>
          <w:rFonts w:ascii="Arial" w:eastAsia="Times New Roman" w:hAnsi="Arial" w:cs="Arial"/>
          <w:sz w:val="24"/>
          <w:szCs w:val="24"/>
          <w:lang w:eastAsia="en-GB"/>
        </w:rPr>
      </w:pPr>
      <w:r>
        <w:rPr>
          <w:rFonts w:ascii="Arial" w:eastAsia="Times New Roman" w:hAnsi="Arial" w:cs="Arial"/>
          <w:sz w:val="24"/>
          <w:szCs w:val="24"/>
          <w:lang w:eastAsia="en-GB"/>
        </w:rPr>
        <w:t>Fel eithriad</w:t>
      </w:r>
      <w:r w:rsidR="004B56E7" w:rsidRPr="004B56E7">
        <w:rPr>
          <w:rFonts w:ascii="Arial" w:eastAsia="Times New Roman" w:hAnsi="Arial" w:cs="Arial"/>
          <w:sz w:val="24"/>
          <w:szCs w:val="24"/>
          <w:lang w:eastAsia="en-GB"/>
        </w:rPr>
        <w:t>, cydnabyddir, ar gyfer lleiafrif bach o blant a phobl ifanc ag anghenion difrifol a dwys, y bydd angen nodi trefniadau darpariaeth amgen. O fewn yr Awdurdod Lleol (ALl) mae continwwm o ddarpariaeth arbenigol sy'n cynnwys Ysgol Pen-y-Cwm a Chymuned Ddysgu 3-16 Canolfan yr Afon, a chanolfannau adnoddau arbenigol sydd ynghlwm wrth ysgolion prif ffrwd. Mae'r cyfleusterau hyn wedi'u hadnoddu'n briodol i ddiwallu anghenion plant a phobl ifanc ag anghenion dysgu ychwanegol mwy sylweddol. Panel ADY yr Awdurdod Lleol sy'n penderfynu ar ddyrannu lle mewn lleoliadau o'r fath, ac er mwyn hyrwyddo cynhwysiant, efallai mai dim ond am gyfnod o amser y bydd angen lleoliadau o'r fath ar ddysgwr gyda dychweliad i leoliad prif ffrwd pan fo'n briodol.</w:t>
      </w:r>
    </w:p>
    <w:p w14:paraId="429DE7F5" w14:textId="3FDF56C6" w:rsidR="004B56E7" w:rsidRPr="000A0CED" w:rsidRDefault="004B56E7" w:rsidP="00E3261E">
      <w:pPr>
        <w:spacing w:after="206" w:line="240" w:lineRule="auto"/>
        <w:ind w:left="-5" w:right="519"/>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Mae Cyngor Bwrdeistref Sirol Blaenau Gwent yn credu mai'r lle gorau i lawer o blant a phobl ifanc ymgymryd â'u haddysg yw yn eu hysgol brif ffrwd leol. Cydnabyddir bod yn rhaid i ysgolion ymateb i ystod amrywiol o anghenion disgyblion ac efallai y bydd angen cymorth a chefnogaeth arnynt gan asiantaethau eraill, gan gynnwys yr Awdurdod Lleol. Bydd grŵp bach ond arwyddocaol o blant a phobl ifanc a allai fod yn methu â chael eu haddysgu yn yr ysgol ar ryw adeg benodol yn eu bywyd. Lle nad yw plentyn yn cael addysg</w:t>
      </w:r>
      <w:r w:rsidR="001D1ED9">
        <w:rPr>
          <w:rFonts w:ascii="Arial" w:eastAsia="Times New Roman" w:hAnsi="Arial" w:cs="Arial"/>
          <w:sz w:val="24"/>
          <w:szCs w:val="24"/>
          <w:lang w:eastAsia="en-GB"/>
        </w:rPr>
        <w:t xml:space="preserve"> ddewisol yn y c</w:t>
      </w:r>
      <w:r w:rsidRPr="004B56E7">
        <w:rPr>
          <w:rFonts w:ascii="Arial" w:eastAsia="Times New Roman" w:hAnsi="Arial" w:cs="Arial"/>
          <w:sz w:val="24"/>
          <w:szCs w:val="24"/>
          <w:lang w:eastAsia="en-GB"/>
        </w:rPr>
        <w:t xml:space="preserve">artref, blaenoriaeth allweddol i'r Awdurdod Lleol yw dychwelyd y plant hyn i'r ysgol cyn gynted ag y gallant wneud hynny; felly, ni ddylid ystyried darpariaeth </w:t>
      </w:r>
      <w:r w:rsidR="001D1ED9">
        <w:rPr>
          <w:rFonts w:ascii="Arial" w:eastAsia="Times New Roman" w:hAnsi="Arial" w:cs="Arial"/>
          <w:sz w:val="24"/>
          <w:szCs w:val="24"/>
          <w:lang w:eastAsia="en-GB"/>
        </w:rPr>
        <w:t>Derbyn Addysg</w:t>
      </w:r>
      <w:r w:rsidRPr="004B56E7">
        <w:rPr>
          <w:rFonts w:ascii="Arial" w:eastAsia="Times New Roman" w:hAnsi="Arial" w:cs="Arial"/>
          <w:sz w:val="24"/>
          <w:szCs w:val="24"/>
          <w:lang w:eastAsia="en-GB"/>
        </w:rPr>
        <w:t xml:space="preserve"> Heblaw yn yr Ysgol (EOTAS) fel ateb hirdymor. Mae polisi a chanllawiau EOTAS yr Awdurdod Lleol yn darparu rhagor o fanylion ynghylch y dull a gymerwyd gan yr Awdurdod Lleol yn y maes hwn.</w:t>
      </w:r>
    </w:p>
    <w:p w14:paraId="6BD10D9A" w14:textId="7A58E393" w:rsidR="00E3261E" w:rsidRPr="000A0CED" w:rsidRDefault="004B56E7" w:rsidP="00E3261E">
      <w:pPr>
        <w:spacing w:after="212"/>
        <w:jc w:val="both"/>
        <w:rPr>
          <w:rFonts w:ascii="Arial" w:eastAsia="Times New Roman" w:hAnsi="Arial" w:cs="Arial"/>
          <w:sz w:val="20"/>
          <w:szCs w:val="20"/>
          <w:lang w:eastAsia="en-GB"/>
        </w:rPr>
      </w:pPr>
      <w:r w:rsidRPr="004B56E7">
        <w:rPr>
          <w:rFonts w:ascii="Arial" w:eastAsia="Times New Roman" w:hAnsi="Arial" w:cs="Arial"/>
          <w:sz w:val="20"/>
          <w:szCs w:val="20"/>
          <w:lang w:eastAsia="en-GB"/>
        </w:rPr>
        <w:t>(</w:t>
      </w:r>
      <w:r w:rsidRPr="001D1ED9">
        <w:rPr>
          <w:rFonts w:ascii="Arial" w:eastAsia="Times New Roman" w:hAnsi="Arial" w:cs="Arial"/>
          <w:i/>
          <w:iCs/>
          <w:sz w:val="20"/>
          <w:szCs w:val="20"/>
          <w:lang w:eastAsia="en-GB"/>
        </w:rPr>
        <w:t>Mae rhestr lawn o ddarpariaeth arbenigol o fewn Bwrdeistref Sirol Blaenau Gwent wedi'i hatodi – Atodiad 1</w:t>
      </w:r>
      <w:r w:rsidRPr="004B56E7">
        <w:rPr>
          <w:rFonts w:ascii="Arial" w:eastAsia="Times New Roman" w:hAnsi="Arial" w:cs="Arial"/>
          <w:sz w:val="20"/>
          <w:szCs w:val="20"/>
          <w:lang w:eastAsia="en-GB"/>
        </w:rPr>
        <w:t>)</w:t>
      </w:r>
    </w:p>
    <w:p w14:paraId="4E03C534" w14:textId="1DB275BC" w:rsidR="00E3261E" w:rsidRPr="000A0CED" w:rsidRDefault="00E3261E" w:rsidP="00E3261E">
      <w:pPr>
        <w:spacing w:after="302"/>
        <w:jc w:val="both"/>
        <w:rPr>
          <w:rFonts w:ascii="Arial" w:eastAsia="Times New Roman" w:hAnsi="Arial" w:cs="Arial"/>
          <w:sz w:val="28"/>
          <w:szCs w:val="28"/>
          <w:lang w:eastAsia="en-GB"/>
        </w:rPr>
      </w:pPr>
      <w:r w:rsidRPr="000A0CED">
        <w:rPr>
          <w:rFonts w:ascii="Arial" w:eastAsia="Times New Roman" w:hAnsi="Arial" w:cs="Arial"/>
          <w:sz w:val="24"/>
          <w:szCs w:val="24"/>
          <w:lang w:eastAsia="en-GB"/>
        </w:rPr>
        <w:t xml:space="preserve"> </w:t>
      </w:r>
      <w:r w:rsidRPr="000A0CED">
        <w:rPr>
          <w:rFonts w:ascii="Arial" w:eastAsia="Times New Roman" w:hAnsi="Arial" w:cs="Arial"/>
          <w:b/>
          <w:sz w:val="28"/>
          <w:szCs w:val="28"/>
          <w:lang w:eastAsia="en-GB"/>
        </w:rPr>
        <w:t xml:space="preserve">3. </w:t>
      </w:r>
      <w:r w:rsidR="004B56E7" w:rsidRPr="004B56E7">
        <w:rPr>
          <w:rFonts w:ascii="Arial" w:eastAsia="Times New Roman" w:hAnsi="Arial" w:cs="Arial"/>
          <w:b/>
          <w:sz w:val="28"/>
          <w:szCs w:val="28"/>
          <w:lang w:eastAsia="en-GB"/>
        </w:rPr>
        <w:t>Diffiniadau</w:t>
      </w:r>
      <w:r w:rsidR="004B56E7">
        <w:rPr>
          <w:rFonts w:ascii="Arial" w:eastAsia="Times New Roman" w:hAnsi="Arial" w:cs="Arial"/>
          <w:b/>
          <w:sz w:val="28"/>
          <w:szCs w:val="28"/>
          <w:lang w:eastAsia="en-GB"/>
        </w:rPr>
        <w:t xml:space="preserve"> </w:t>
      </w:r>
    </w:p>
    <w:p w14:paraId="01B14A44" w14:textId="6CE232D1" w:rsidR="00E3261E" w:rsidRPr="000A0CED" w:rsidRDefault="001D1ED9" w:rsidP="00E3261E">
      <w:pPr>
        <w:spacing w:after="302"/>
        <w:ind w:left="-5"/>
        <w:jc w:val="both"/>
        <w:rPr>
          <w:rFonts w:ascii="Arial" w:eastAsia="Times New Roman" w:hAnsi="Arial" w:cs="Arial"/>
          <w:sz w:val="24"/>
          <w:szCs w:val="24"/>
          <w:lang w:eastAsia="en-GB"/>
        </w:rPr>
      </w:pPr>
      <w:r>
        <w:rPr>
          <w:rFonts w:ascii="Arial" w:eastAsia="Times New Roman" w:hAnsi="Arial" w:cs="Arial"/>
          <w:b/>
          <w:sz w:val="24"/>
          <w:szCs w:val="24"/>
          <w:lang w:eastAsia="en-GB"/>
        </w:rPr>
        <w:t>Anghenion Dysgu Ychwanegol</w:t>
      </w:r>
      <w:r w:rsidR="00E3261E" w:rsidRPr="000A0CED">
        <w:rPr>
          <w:rFonts w:ascii="Arial" w:eastAsia="Times New Roman" w:hAnsi="Arial" w:cs="Arial"/>
          <w:b/>
          <w:sz w:val="24"/>
          <w:szCs w:val="24"/>
          <w:lang w:eastAsia="en-GB"/>
        </w:rPr>
        <w:t xml:space="preserve"> </w:t>
      </w:r>
    </w:p>
    <w:p w14:paraId="4304E092" w14:textId="3CC47E3A" w:rsidR="004B56E7" w:rsidRPr="004B56E7" w:rsidRDefault="004B56E7" w:rsidP="004B56E7">
      <w:pPr>
        <w:spacing w:after="0" w:line="240" w:lineRule="auto"/>
        <w:ind w:left="-5" w:right="41"/>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Dywedir bod gan blentyn/person ifanc 'anghenion cymorth ychwanegol' os oes angen darpariaeth arnynt sy'n wahanol i'r cymorth sydd fel arfer ar gael mewn ysgolion neu feithrinfeydd i blant o'r un oedran ac yn ychwanegol iddo. Efallai y bydd angen cymorth ychwanegol ar blant i allu cymryd rhan yn yr ysgol neu gael y gorau o'u haddysg.</w:t>
      </w:r>
    </w:p>
    <w:p w14:paraId="2CCF9FD0" w14:textId="77777777" w:rsidR="001D1ED9" w:rsidRDefault="001D1ED9" w:rsidP="004B56E7">
      <w:pPr>
        <w:spacing w:after="0" w:line="240" w:lineRule="auto"/>
        <w:ind w:left="-5" w:right="41"/>
        <w:jc w:val="both"/>
        <w:rPr>
          <w:rFonts w:ascii="Arial" w:eastAsia="Times New Roman" w:hAnsi="Arial" w:cs="Arial"/>
          <w:sz w:val="24"/>
          <w:szCs w:val="24"/>
          <w:lang w:eastAsia="en-GB"/>
        </w:rPr>
      </w:pPr>
    </w:p>
    <w:p w14:paraId="35FBB6AF" w14:textId="6D13D497" w:rsidR="004B56E7" w:rsidRDefault="004B56E7" w:rsidP="004B56E7">
      <w:pPr>
        <w:spacing w:after="0" w:line="240" w:lineRule="auto"/>
        <w:ind w:left="-5" w:right="41"/>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Cwestiynau allweddol:</w:t>
      </w:r>
    </w:p>
    <w:p w14:paraId="5B6560D2" w14:textId="77777777" w:rsidR="001D1ED9" w:rsidRPr="000A0CED" w:rsidRDefault="001D1ED9" w:rsidP="004B56E7">
      <w:pPr>
        <w:spacing w:after="0" w:line="240" w:lineRule="auto"/>
        <w:ind w:left="-5" w:right="41"/>
        <w:jc w:val="both"/>
        <w:rPr>
          <w:rFonts w:ascii="Arial" w:eastAsia="Times New Roman" w:hAnsi="Arial" w:cs="Arial"/>
          <w:sz w:val="24"/>
          <w:szCs w:val="24"/>
          <w:lang w:eastAsia="en-GB"/>
        </w:rPr>
      </w:pPr>
    </w:p>
    <w:p w14:paraId="50DE6CB0" w14:textId="655C1A4A" w:rsidR="004B56E7" w:rsidRPr="001D1ED9" w:rsidRDefault="004B56E7" w:rsidP="001D1ED9">
      <w:pPr>
        <w:pStyle w:val="ListParagraph"/>
        <w:numPr>
          <w:ilvl w:val="0"/>
          <w:numId w:val="33"/>
        </w:numPr>
        <w:spacing w:after="284" w:line="269" w:lineRule="auto"/>
        <w:ind w:right="394"/>
        <w:jc w:val="both"/>
        <w:rPr>
          <w:rFonts w:ascii="Arial" w:hAnsi="Arial" w:cs="Arial"/>
        </w:rPr>
      </w:pPr>
      <w:r w:rsidRPr="001D1ED9">
        <w:rPr>
          <w:rFonts w:ascii="Arial" w:hAnsi="Arial" w:cs="Arial"/>
        </w:rPr>
        <w:t>A oes gan y plentyn anhawster dysgu sylweddol fwy na llawer o rai eraill o'r un oedran?</w:t>
      </w:r>
    </w:p>
    <w:p w14:paraId="0F2EBFE6" w14:textId="1972B061" w:rsidR="004B56E7" w:rsidRPr="001D1ED9" w:rsidRDefault="004B56E7" w:rsidP="001D1ED9">
      <w:pPr>
        <w:pStyle w:val="ListParagraph"/>
        <w:numPr>
          <w:ilvl w:val="0"/>
          <w:numId w:val="33"/>
        </w:numPr>
        <w:spacing w:after="284" w:line="269" w:lineRule="auto"/>
        <w:ind w:right="394"/>
        <w:jc w:val="both"/>
        <w:rPr>
          <w:rFonts w:ascii="Arial" w:hAnsi="Arial" w:cs="Arial"/>
        </w:rPr>
      </w:pPr>
      <w:r w:rsidRPr="001D1ED9">
        <w:rPr>
          <w:rFonts w:ascii="Arial" w:hAnsi="Arial" w:cs="Arial"/>
        </w:rPr>
        <w:t>A oes gan y plentyn anabledd (o fewn ystyr Deddf Cydraddoldeb 2010) sy'n atal neu'n rhwystro'r plentyn rhag defnyddio cyfleusterau ar gyfer addysg neu hyfforddiant o'r math a ddarperir yn gyffredinol i eraill o'r un oedran mewn ysgolion prif ffrwd a gynhelir neu ddarparwyr addysg bellach prif ffrwd?</w:t>
      </w:r>
    </w:p>
    <w:p w14:paraId="450E7AAE" w14:textId="7CB4D325" w:rsidR="004B56E7" w:rsidRPr="004B56E7" w:rsidRDefault="004B56E7" w:rsidP="004B56E7">
      <w:pPr>
        <w:spacing w:after="284" w:line="240" w:lineRule="auto"/>
        <w:ind w:left="-5" w:right="518"/>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Yn y blynyddoedd cynnar, bydd darparwyr yn canolbwyntio ar ymyrraeth gynnar i gefnogi anghenion sy'n dod i'r amlwg a thrwy hynny gefnogi plant lle bo modd i gael eu hanghenion wedi'u diwallu mewn ysgol brif ffrwd ochr yn ochr â'u cyfoedion wrth iddynt drosglwyddo. Mewn rhai achosion, efallai y bydd yn briodol i blentyn yn y blynyddoedd cynnar gael Cynllun Datblygu Unigo</w:t>
      </w:r>
      <w:r w:rsidR="001D1ED9">
        <w:rPr>
          <w:rFonts w:ascii="Arial" w:eastAsia="Times New Roman" w:hAnsi="Arial" w:cs="Arial"/>
          <w:sz w:val="24"/>
          <w:szCs w:val="24"/>
          <w:lang w:eastAsia="en-GB"/>
        </w:rPr>
        <w:t>l (CDU)</w:t>
      </w:r>
      <w:r w:rsidRPr="004B56E7">
        <w:rPr>
          <w:rFonts w:ascii="Arial" w:eastAsia="Times New Roman" w:hAnsi="Arial" w:cs="Arial"/>
          <w:sz w:val="24"/>
          <w:szCs w:val="24"/>
          <w:lang w:eastAsia="en-GB"/>
        </w:rPr>
        <w:t xml:space="preserve">. Mewn lleoliadau Blynyddoedd Cynnar (heb eu cynnal), neu i'r plant hynny nad ydynt yn mynychu ysgol cyn eu hoedran ysgol statudol, byddai'r CDU yn cael ei gynnal gan yr Awdurdod Lleol. Ym mron pob achos, yr ysgol a gynhelir fydd yn gyfrifol am benderfynu a oes gan blentyn </w:t>
      </w:r>
      <w:r w:rsidR="001D1ED9">
        <w:rPr>
          <w:rFonts w:ascii="Arial" w:eastAsia="Times New Roman" w:hAnsi="Arial" w:cs="Arial"/>
          <w:sz w:val="24"/>
          <w:szCs w:val="24"/>
          <w:lang w:eastAsia="en-GB"/>
        </w:rPr>
        <w:t>A</w:t>
      </w:r>
      <w:r w:rsidRPr="004B56E7">
        <w:rPr>
          <w:rFonts w:ascii="Arial" w:eastAsia="Times New Roman" w:hAnsi="Arial" w:cs="Arial"/>
          <w:sz w:val="24"/>
          <w:szCs w:val="24"/>
          <w:lang w:eastAsia="en-GB"/>
        </w:rPr>
        <w:t xml:space="preserve">nghenion </w:t>
      </w:r>
      <w:r w:rsidR="001D1ED9">
        <w:rPr>
          <w:rFonts w:ascii="Arial" w:eastAsia="Times New Roman" w:hAnsi="Arial" w:cs="Arial"/>
          <w:sz w:val="24"/>
          <w:szCs w:val="24"/>
          <w:lang w:eastAsia="en-GB"/>
        </w:rPr>
        <w:t>D</w:t>
      </w:r>
      <w:r w:rsidRPr="004B56E7">
        <w:rPr>
          <w:rFonts w:ascii="Arial" w:eastAsia="Times New Roman" w:hAnsi="Arial" w:cs="Arial"/>
          <w:sz w:val="24"/>
          <w:szCs w:val="24"/>
          <w:lang w:eastAsia="en-GB"/>
        </w:rPr>
        <w:t xml:space="preserve">ysgu </w:t>
      </w:r>
      <w:r w:rsidR="001D1ED9">
        <w:rPr>
          <w:rFonts w:ascii="Arial" w:eastAsia="Times New Roman" w:hAnsi="Arial" w:cs="Arial"/>
          <w:sz w:val="24"/>
          <w:szCs w:val="24"/>
          <w:lang w:eastAsia="en-GB"/>
        </w:rPr>
        <w:t>Y</w:t>
      </w:r>
      <w:r w:rsidRPr="004B56E7">
        <w:rPr>
          <w:rFonts w:ascii="Arial" w:eastAsia="Times New Roman" w:hAnsi="Arial" w:cs="Arial"/>
          <w:sz w:val="24"/>
          <w:szCs w:val="24"/>
          <w:lang w:eastAsia="en-GB"/>
        </w:rPr>
        <w:t>chwanegol (ADY) ac am baratoi a chynnal Cynllun Datblygu Unigol (CDU).</w:t>
      </w:r>
    </w:p>
    <w:p w14:paraId="13F17A62" w14:textId="75CFA7B5" w:rsidR="004B56E7" w:rsidRPr="000A0CED" w:rsidRDefault="004B56E7" w:rsidP="004B56E7">
      <w:pPr>
        <w:spacing w:after="284" w:line="240" w:lineRule="auto"/>
        <w:ind w:left="-5" w:right="518"/>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 xml:space="preserve">Mae angen i nodi a allai fod gan blentyn </w:t>
      </w:r>
      <w:r w:rsidR="001D1ED9">
        <w:rPr>
          <w:rFonts w:ascii="Arial" w:eastAsia="Times New Roman" w:hAnsi="Arial" w:cs="Arial"/>
          <w:sz w:val="24"/>
          <w:szCs w:val="24"/>
          <w:lang w:eastAsia="en-GB"/>
        </w:rPr>
        <w:t>A</w:t>
      </w:r>
      <w:r w:rsidRPr="004B56E7">
        <w:rPr>
          <w:rFonts w:ascii="Arial" w:eastAsia="Times New Roman" w:hAnsi="Arial" w:cs="Arial"/>
          <w:sz w:val="24"/>
          <w:szCs w:val="24"/>
          <w:lang w:eastAsia="en-GB"/>
        </w:rPr>
        <w:t xml:space="preserve">nghenion </w:t>
      </w:r>
      <w:r w:rsidR="001D1ED9">
        <w:rPr>
          <w:rFonts w:ascii="Arial" w:eastAsia="Times New Roman" w:hAnsi="Arial" w:cs="Arial"/>
          <w:sz w:val="24"/>
          <w:szCs w:val="24"/>
          <w:lang w:eastAsia="en-GB"/>
        </w:rPr>
        <w:t>D</w:t>
      </w:r>
      <w:r w:rsidRPr="004B56E7">
        <w:rPr>
          <w:rFonts w:ascii="Arial" w:eastAsia="Times New Roman" w:hAnsi="Arial" w:cs="Arial"/>
          <w:sz w:val="24"/>
          <w:szCs w:val="24"/>
          <w:lang w:eastAsia="en-GB"/>
        </w:rPr>
        <w:t xml:space="preserve">ysgu </w:t>
      </w:r>
      <w:r w:rsidR="00873D38">
        <w:rPr>
          <w:rFonts w:ascii="Arial" w:eastAsia="Times New Roman" w:hAnsi="Arial" w:cs="Arial"/>
          <w:sz w:val="24"/>
          <w:szCs w:val="24"/>
          <w:lang w:eastAsia="en-GB"/>
        </w:rPr>
        <w:t>Y</w:t>
      </w:r>
      <w:r w:rsidRPr="004B56E7">
        <w:rPr>
          <w:rFonts w:ascii="Arial" w:eastAsia="Times New Roman" w:hAnsi="Arial" w:cs="Arial"/>
          <w:sz w:val="24"/>
          <w:szCs w:val="24"/>
          <w:lang w:eastAsia="en-GB"/>
        </w:rPr>
        <w:t>chwanegol (ADY) a'r penderfyniad dilynol ynghylch a oes gan y plentyn anghenion dysgu ychwanegol ac os felly, beth yw'r anghenion dysgu ychwanegol hynny, fod yn seiliedig ar dystiolaeth; gallai'r dystiolaeth hon ddod gan staff o fewn y lleoliad blynyddoedd cynnar, yr ysgol neu'r darparwr addysg bellach, gwasanaethau eraill sydd wedi bod yn ymwneud â'r plentyn neu'r person ifanc fel gwasanaethau iechyd neu gymdeithasol, gallai hefyd ddod gan y plentyn, ei rieni neu'r person ifanc ei hun.</w:t>
      </w:r>
    </w:p>
    <w:p w14:paraId="7526ECF5" w14:textId="04A992F7" w:rsidR="00E3261E" w:rsidRPr="001D1ED9" w:rsidRDefault="004B56E7" w:rsidP="00E3261E">
      <w:pPr>
        <w:spacing w:after="219"/>
        <w:jc w:val="both"/>
        <w:rPr>
          <w:rFonts w:ascii="Arial" w:eastAsia="Times New Roman" w:hAnsi="Arial" w:cs="Arial"/>
          <w:b/>
          <w:sz w:val="24"/>
          <w:szCs w:val="24"/>
          <w:lang w:eastAsia="en-GB"/>
        </w:rPr>
      </w:pPr>
      <w:r w:rsidRPr="001D1ED9">
        <w:rPr>
          <w:rFonts w:ascii="Arial" w:eastAsia="Times New Roman" w:hAnsi="Arial" w:cs="Arial"/>
          <w:b/>
          <w:sz w:val="24"/>
          <w:szCs w:val="24"/>
          <w:lang w:eastAsia="en-GB"/>
        </w:rPr>
        <w:t>Anabledd</w:t>
      </w:r>
    </w:p>
    <w:p w14:paraId="57FC52EB" w14:textId="77777777" w:rsidR="004B56E7" w:rsidRPr="004B56E7" w:rsidRDefault="004B56E7" w:rsidP="004B56E7">
      <w:pPr>
        <w:spacing w:after="211" w:line="268" w:lineRule="auto"/>
        <w:ind w:left="-5" w:right="508"/>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Yn ôl y ddeddfwriaeth, ystyrir bod plant a phobl ifanc yn anabl os ydynt yn</w:t>
      </w:r>
    </w:p>
    <w:p w14:paraId="0605D43F" w14:textId="77777777" w:rsidR="004B56E7" w:rsidRPr="004B56E7" w:rsidRDefault="004B56E7" w:rsidP="004B56E7">
      <w:pPr>
        <w:spacing w:after="211" w:line="268" w:lineRule="auto"/>
        <w:ind w:left="-5" w:right="508"/>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w:t>
      </w:r>
      <w:r w:rsidRPr="001D1ED9">
        <w:rPr>
          <w:rFonts w:ascii="Arial" w:eastAsia="Times New Roman" w:hAnsi="Arial" w:cs="Arial"/>
          <w:i/>
          <w:iCs/>
          <w:sz w:val="24"/>
          <w:szCs w:val="24"/>
          <w:lang w:eastAsia="en-GB"/>
        </w:rPr>
        <w:t>ddall, yn fyddar neu’n fud neu’n dioddef o anhwylder meddwl o unrhyw fath neu wedi’u hanablu’n sylweddol ac yn barhaol gan salwch, anaf neu anffurfiad cynhenid ​​neu unrhyw anabledd arall a ragnodir. Adran 17 (11), Deddf Plant 1989</w:t>
      </w:r>
      <w:r w:rsidRPr="004B56E7">
        <w:rPr>
          <w:rFonts w:ascii="Arial" w:eastAsia="Times New Roman" w:hAnsi="Arial" w:cs="Arial"/>
          <w:sz w:val="24"/>
          <w:szCs w:val="24"/>
          <w:lang w:eastAsia="en-GB"/>
        </w:rPr>
        <w:t>.</w:t>
      </w:r>
    </w:p>
    <w:p w14:paraId="702B2E5F" w14:textId="08806038" w:rsidR="004B56E7" w:rsidRPr="000A0CED" w:rsidRDefault="004B56E7" w:rsidP="004B56E7">
      <w:pPr>
        <w:spacing w:after="211" w:line="268" w:lineRule="auto"/>
        <w:ind w:left="-5" w:right="508"/>
        <w:jc w:val="both"/>
        <w:rPr>
          <w:rFonts w:ascii="Arial" w:eastAsia="Times New Roman" w:hAnsi="Arial" w:cs="Arial"/>
          <w:sz w:val="24"/>
          <w:szCs w:val="24"/>
          <w:lang w:eastAsia="en-GB"/>
        </w:rPr>
      </w:pPr>
      <w:r w:rsidRPr="000B14BD">
        <w:rPr>
          <w:rFonts w:ascii="Arial" w:eastAsia="Times New Roman" w:hAnsi="Arial" w:cs="Arial"/>
          <w:i/>
          <w:iCs/>
          <w:sz w:val="24"/>
          <w:szCs w:val="24"/>
          <w:lang w:eastAsia="en-GB"/>
        </w:rPr>
        <w:t xml:space="preserve">Mae gan berson anabledd at ddibenion y Ddeddf hon os oes ganddo nam corfforol neu feddyliol sydd ag effaith </w:t>
      </w:r>
      <w:r w:rsidR="000B14BD">
        <w:rPr>
          <w:rFonts w:ascii="Arial" w:eastAsia="Times New Roman" w:hAnsi="Arial" w:cs="Arial"/>
          <w:i/>
          <w:iCs/>
          <w:sz w:val="24"/>
          <w:szCs w:val="24"/>
          <w:lang w:eastAsia="en-GB"/>
        </w:rPr>
        <w:t>negyddol</w:t>
      </w:r>
      <w:r w:rsidRPr="000B14BD">
        <w:rPr>
          <w:rFonts w:ascii="Arial" w:eastAsia="Times New Roman" w:hAnsi="Arial" w:cs="Arial"/>
          <w:i/>
          <w:iCs/>
          <w:sz w:val="24"/>
          <w:szCs w:val="24"/>
          <w:lang w:eastAsia="en-GB"/>
        </w:rPr>
        <w:t xml:space="preserve"> sylweddol a hirdymor ar ei allu i gyflawni gweithgareddau dyddiol arferol. Adran 1(1), Deddf Gwahaniaethu ar sail Anabledd 1995</w:t>
      </w:r>
      <w:commentRangeStart w:id="0"/>
      <w:r w:rsidRPr="004B56E7">
        <w:rPr>
          <w:rFonts w:ascii="Arial" w:eastAsia="Times New Roman" w:hAnsi="Arial" w:cs="Arial"/>
          <w:sz w:val="24"/>
          <w:szCs w:val="24"/>
          <w:lang w:eastAsia="en-GB"/>
        </w:rPr>
        <w:t>.”ᶟ</w:t>
      </w:r>
      <w:commentRangeEnd w:id="0"/>
      <w:r w:rsidR="000B14BD" w:rsidRPr="000A0CED">
        <w:rPr>
          <w:rStyle w:val="CommentReference"/>
          <w:rFonts w:ascii="Arial" w:eastAsia="Times New Roman" w:hAnsi="Arial" w:cs="Arial"/>
          <w:sz w:val="24"/>
          <w:szCs w:val="24"/>
          <w:lang w:eastAsia="en-GB"/>
        </w:rPr>
        <w:commentReference w:id="0"/>
      </w:r>
    </w:p>
    <w:p w14:paraId="2EB001A3" w14:textId="3C85524B" w:rsidR="00E3261E" w:rsidRPr="000A0CED" w:rsidRDefault="00E3261E" w:rsidP="00E3261E">
      <w:pPr>
        <w:spacing w:after="211" w:line="268" w:lineRule="auto"/>
        <w:ind w:left="-5" w:right="508"/>
        <w:jc w:val="both"/>
        <w:rPr>
          <w:rFonts w:ascii="Arial" w:eastAsia="Times New Roman" w:hAnsi="Arial" w:cs="Arial"/>
          <w:sz w:val="28"/>
          <w:szCs w:val="28"/>
          <w:lang w:eastAsia="en-GB"/>
        </w:rPr>
      </w:pPr>
      <w:r w:rsidRPr="000A0CED">
        <w:rPr>
          <w:rFonts w:ascii="Arial" w:eastAsia="Times New Roman" w:hAnsi="Arial" w:cs="Arial"/>
          <w:b/>
          <w:sz w:val="28"/>
          <w:szCs w:val="28"/>
          <w:lang w:eastAsia="en-GB"/>
        </w:rPr>
        <w:t>4</w:t>
      </w:r>
      <w:r w:rsidRPr="000A0CED">
        <w:rPr>
          <w:rFonts w:ascii="Arial" w:eastAsia="Times New Roman" w:hAnsi="Arial" w:cs="Arial"/>
          <w:sz w:val="28"/>
          <w:szCs w:val="28"/>
          <w:lang w:eastAsia="en-GB"/>
        </w:rPr>
        <w:t xml:space="preserve">. </w:t>
      </w:r>
      <w:r w:rsidR="004B56E7" w:rsidRPr="004B56E7">
        <w:rPr>
          <w:rFonts w:ascii="Arial" w:eastAsia="Times New Roman" w:hAnsi="Arial" w:cs="Arial"/>
          <w:b/>
          <w:sz w:val="28"/>
          <w:szCs w:val="28"/>
          <w:lang w:eastAsia="en-GB"/>
        </w:rPr>
        <w:t>Egwyddorion a Nodau Blaenau Gwent</w:t>
      </w:r>
    </w:p>
    <w:p w14:paraId="54069141" w14:textId="77777777" w:rsidR="004B56E7" w:rsidRPr="004B56E7" w:rsidRDefault="004B56E7" w:rsidP="004B56E7">
      <w:pPr>
        <w:spacing w:after="26" w:line="240" w:lineRule="auto"/>
        <w:ind w:left="-5" w:right="41"/>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Yr egwyddorion sy'n sail i'r system anghenion dysgu ychwanegol yw cefnogi creu system addysg gwbl gynhwysol lle rhoddir cyfle i bob dysgwr lwyddo a chael mynediad at addysg sy'n diwallu eu hanghenion ac yn eu galluogi i gymryd rhan mewn dysgu, elwa ohono a'i fwynhau.</w:t>
      </w:r>
    </w:p>
    <w:p w14:paraId="1AFF5072" w14:textId="77777777" w:rsidR="004B56E7" w:rsidRPr="004B56E7" w:rsidRDefault="004B56E7" w:rsidP="004B56E7">
      <w:pPr>
        <w:spacing w:after="26" w:line="240" w:lineRule="auto"/>
        <w:ind w:left="-5" w:right="41"/>
        <w:jc w:val="both"/>
        <w:rPr>
          <w:rFonts w:ascii="Arial" w:eastAsia="Times New Roman" w:hAnsi="Arial" w:cs="Arial"/>
          <w:sz w:val="24"/>
          <w:szCs w:val="24"/>
          <w:lang w:eastAsia="en-GB"/>
        </w:rPr>
      </w:pPr>
    </w:p>
    <w:p w14:paraId="4FBDD31F" w14:textId="4486BB71" w:rsidR="004B56E7" w:rsidRPr="004B56E7" w:rsidRDefault="004B56E7" w:rsidP="004B56E7">
      <w:pPr>
        <w:spacing w:after="26" w:line="240" w:lineRule="auto"/>
        <w:ind w:left="-5" w:right="41"/>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 xml:space="preserve">Mae Blaenau Gwent yn cynnwys cyfranogiad plant a phobl ifanc a theuluoedd mewn penderfyniadau sy'n effeithio arnynt, a all yn y pen draw gyfrannu at </w:t>
      </w:r>
      <w:r w:rsidR="000B14BD">
        <w:rPr>
          <w:rFonts w:ascii="Arial" w:eastAsia="Times New Roman" w:hAnsi="Arial" w:cs="Arial"/>
          <w:sz w:val="24"/>
          <w:szCs w:val="24"/>
          <w:lang w:eastAsia="en-GB"/>
        </w:rPr>
        <w:t>ddeilliannau</w:t>
      </w:r>
      <w:r w:rsidRPr="004B56E7">
        <w:rPr>
          <w:rFonts w:ascii="Arial" w:eastAsia="Times New Roman" w:hAnsi="Arial" w:cs="Arial"/>
          <w:sz w:val="24"/>
          <w:szCs w:val="24"/>
          <w:lang w:eastAsia="en-GB"/>
        </w:rPr>
        <w:t xml:space="preserve"> gwell iddynt.</w:t>
      </w:r>
    </w:p>
    <w:p w14:paraId="40591E75" w14:textId="77777777" w:rsidR="004B56E7" w:rsidRPr="004B56E7" w:rsidRDefault="004B56E7" w:rsidP="004B56E7">
      <w:pPr>
        <w:spacing w:after="26" w:line="240" w:lineRule="auto"/>
        <w:ind w:left="-5" w:right="41"/>
        <w:jc w:val="both"/>
        <w:rPr>
          <w:rFonts w:ascii="Arial" w:eastAsia="Times New Roman" w:hAnsi="Arial" w:cs="Arial"/>
          <w:sz w:val="24"/>
          <w:szCs w:val="24"/>
          <w:lang w:eastAsia="en-GB"/>
        </w:rPr>
      </w:pPr>
    </w:p>
    <w:p w14:paraId="1EE982EB" w14:textId="5CC85A0F" w:rsidR="004B56E7" w:rsidRDefault="004B56E7" w:rsidP="004B56E7">
      <w:pPr>
        <w:spacing w:after="26" w:line="240" w:lineRule="auto"/>
        <w:ind w:left="-5" w:right="41"/>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Bydd hyn yn sicrhau</w:t>
      </w:r>
      <w:r w:rsidR="000B14BD">
        <w:rPr>
          <w:rFonts w:ascii="Arial" w:eastAsia="Times New Roman" w:hAnsi="Arial" w:cs="Arial"/>
          <w:sz w:val="24"/>
          <w:szCs w:val="24"/>
          <w:lang w:eastAsia="en-GB"/>
        </w:rPr>
        <w:t>’r canlynol</w:t>
      </w:r>
      <w:r w:rsidRPr="004B56E7">
        <w:rPr>
          <w:rFonts w:ascii="Arial" w:eastAsia="Times New Roman" w:hAnsi="Arial" w:cs="Arial"/>
          <w:sz w:val="24"/>
          <w:szCs w:val="24"/>
          <w:lang w:eastAsia="en-GB"/>
        </w:rPr>
        <w:t>:</w:t>
      </w:r>
    </w:p>
    <w:p w14:paraId="425070F7" w14:textId="77777777" w:rsidR="002740BA" w:rsidRPr="000A0CED" w:rsidRDefault="002740BA" w:rsidP="004B56E7">
      <w:pPr>
        <w:spacing w:after="26" w:line="240" w:lineRule="auto"/>
        <w:ind w:left="-5" w:right="41"/>
        <w:jc w:val="both"/>
        <w:rPr>
          <w:rFonts w:ascii="Arial" w:eastAsia="Times New Roman" w:hAnsi="Arial" w:cs="Arial"/>
          <w:sz w:val="24"/>
          <w:szCs w:val="24"/>
          <w:lang w:eastAsia="en-GB"/>
        </w:rPr>
      </w:pPr>
    </w:p>
    <w:p w14:paraId="5A53F9A7" w14:textId="3E1DB78D" w:rsidR="004B56E7" w:rsidRPr="000B14BD" w:rsidRDefault="000B14BD" w:rsidP="000B14BD">
      <w:pPr>
        <w:pStyle w:val="ListParagraph"/>
        <w:numPr>
          <w:ilvl w:val="0"/>
          <w:numId w:val="34"/>
        </w:numPr>
        <w:spacing w:after="5" w:line="349" w:lineRule="auto"/>
        <w:ind w:right="382"/>
        <w:jc w:val="both"/>
        <w:rPr>
          <w:rFonts w:ascii="Arial" w:hAnsi="Arial" w:cs="Arial"/>
          <w:lang w:val="pt-PT"/>
        </w:rPr>
      </w:pPr>
      <w:r>
        <w:rPr>
          <w:rFonts w:ascii="Arial" w:hAnsi="Arial" w:cs="Arial"/>
          <w:lang w:val="pt-PT"/>
        </w:rPr>
        <w:t>Bod t</w:t>
      </w:r>
      <w:r w:rsidR="004B56E7" w:rsidRPr="000B14BD">
        <w:rPr>
          <w:rFonts w:ascii="Arial" w:hAnsi="Arial" w:cs="Arial"/>
          <w:lang w:val="pt-PT"/>
        </w:rPr>
        <w:t xml:space="preserve">euluoedd </w:t>
      </w:r>
      <w:r>
        <w:rPr>
          <w:rFonts w:ascii="Arial" w:hAnsi="Arial" w:cs="Arial"/>
          <w:lang w:val="pt-PT"/>
        </w:rPr>
        <w:t>yn cael eu cefnogi g</w:t>
      </w:r>
      <w:r w:rsidR="004B56E7" w:rsidRPr="000B14BD">
        <w:rPr>
          <w:rFonts w:ascii="Arial" w:hAnsi="Arial" w:cs="Arial"/>
          <w:lang w:val="pt-PT"/>
        </w:rPr>
        <w:t>yda datblygiad eu plentyn</w:t>
      </w:r>
    </w:p>
    <w:p w14:paraId="0E54E8CA" w14:textId="4060DD56" w:rsidR="004B56E7" w:rsidRPr="000B14BD" w:rsidRDefault="000B14BD" w:rsidP="000B14BD">
      <w:pPr>
        <w:pStyle w:val="ListParagraph"/>
        <w:numPr>
          <w:ilvl w:val="0"/>
          <w:numId w:val="34"/>
        </w:numPr>
        <w:spacing w:after="5" w:line="349" w:lineRule="auto"/>
        <w:ind w:right="382"/>
        <w:jc w:val="both"/>
        <w:rPr>
          <w:rFonts w:ascii="Arial" w:hAnsi="Arial" w:cs="Arial"/>
          <w:sz w:val="28"/>
          <w:szCs w:val="28"/>
          <w:lang w:val="pt-PT"/>
        </w:rPr>
      </w:pPr>
      <w:r>
        <w:rPr>
          <w:rFonts w:ascii="Arial" w:hAnsi="Arial" w:cs="Arial"/>
          <w:lang w:val="pt-PT"/>
        </w:rPr>
        <w:t>Bod y</w:t>
      </w:r>
      <w:r w:rsidR="004B56E7" w:rsidRPr="000B14BD">
        <w:rPr>
          <w:rFonts w:ascii="Arial" w:hAnsi="Arial" w:cs="Arial"/>
          <w:lang w:val="pt-PT"/>
        </w:rPr>
        <w:t>marferwyr sy'n cefnogi plant a phobl ifanc ag anghenion dysgu ychwanegol yn cael gwell dealltwriaeth o'r plentyn neu'r person ifanc, gan gynnwys pwy ydynt a beth sy'n bwysig iddynt</w:t>
      </w:r>
    </w:p>
    <w:p w14:paraId="72C36D61" w14:textId="5FF5A81D" w:rsidR="004B56E7" w:rsidRPr="000B14BD" w:rsidRDefault="004B56E7" w:rsidP="000B14BD">
      <w:pPr>
        <w:pStyle w:val="ListParagraph"/>
        <w:numPr>
          <w:ilvl w:val="0"/>
          <w:numId w:val="34"/>
        </w:numPr>
        <w:spacing w:after="5" w:line="349" w:lineRule="auto"/>
        <w:ind w:right="382"/>
        <w:jc w:val="both"/>
        <w:rPr>
          <w:rFonts w:ascii="Arial" w:hAnsi="Arial" w:cs="Arial"/>
          <w:lang w:val="pt-PT"/>
        </w:rPr>
      </w:pPr>
      <w:r w:rsidRPr="000B14BD">
        <w:rPr>
          <w:rFonts w:ascii="Arial" w:hAnsi="Arial" w:cs="Arial"/>
          <w:lang w:val="pt-PT"/>
        </w:rPr>
        <w:t>Disgwyliadau uwch o blant a phobl ifanc yn seiliedig ar ddealltwriaeth o gryfderau a photensial y plentyn neu'r person ifan</w:t>
      </w:r>
      <w:r w:rsidR="000B14BD" w:rsidRPr="000B14BD">
        <w:rPr>
          <w:rFonts w:ascii="Arial" w:hAnsi="Arial" w:cs="Arial"/>
          <w:lang w:val="pt-PT"/>
        </w:rPr>
        <w:t>c</w:t>
      </w:r>
    </w:p>
    <w:p w14:paraId="70B6659E" w14:textId="3DE7CEE4" w:rsidR="004B56E7" w:rsidRPr="000B14BD" w:rsidRDefault="004B56E7" w:rsidP="000B14BD">
      <w:pPr>
        <w:pStyle w:val="ListParagraph"/>
        <w:numPr>
          <w:ilvl w:val="0"/>
          <w:numId w:val="35"/>
        </w:numPr>
        <w:spacing w:after="200" w:line="269" w:lineRule="auto"/>
        <w:ind w:right="382"/>
        <w:jc w:val="both"/>
        <w:rPr>
          <w:rFonts w:ascii="Arial" w:hAnsi="Arial" w:cs="Arial"/>
          <w:lang w:val="pt-PT"/>
        </w:rPr>
      </w:pPr>
      <w:r w:rsidRPr="000B14BD">
        <w:rPr>
          <w:rFonts w:ascii="Arial" w:hAnsi="Arial" w:cs="Arial"/>
          <w:lang w:val="pt-PT"/>
        </w:rPr>
        <w:t>Datblygu dysgu personol yn seiliedig ar nodi targedau sy'n adeiladu ar gryfderau plant a phobl ifanc ag anghenion dysgu ychwanegol, er mwyn iddynt allu cyrraedd y</w:t>
      </w:r>
      <w:r w:rsidR="000B14BD" w:rsidRPr="000B14BD">
        <w:rPr>
          <w:rFonts w:ascii="Arial" w:hAnsi="Arial" w:cs="Arial"/>
          <w:lang w:val="pt-PT"/>
        </w:rPr>
        <w:t xml:space="preserve"> deilliannau</w:t>
      </w:r>
      <w:r w:rsidRPr="000B14BD">
        <w:rPr>
          <w:rFonts w:ascii="Arial" w:hAnsi="Arial" w:cs="Arial"/>
          <w:lang w:val="pt-PT"/>
        </w:rPr>
        <w:t xml:space="preserve"> a ddymunir</w:t>
      </w:r>
    </w:p>
    <w:p w14:paraId="20654F18" w14:textId="063FE9DC" w:rsidR="004B56E7" w:rsidRPr="000B14BD" w:rsidRDefault="004B56E7" w:rsidP="000B14BD">
      <w:pPr>
        <w:pStyle w:val="ListParagraph"/>
        <w:numPr>
          <w:ilvl w:val="0"/>
          <w:numId w:val="35"/>
        </w:numPr>
        <w:spacing w:after="200" w:line="269" w:lineRule="auto"/>
        <w:ind w:right="382"/>
        <w:jc w:val="both"/>
        <w:rPr>
          <w:rFonts w:ascii="Arial" w:hAnsi="Arial" w:cs="Arial"/>
        </w:rPr>
      </w:pPr>
      <w:r w:rsidRPr="000B14BD">
        <w:rPr>
          <w:rFonts w:ascii="Arial" w:hAnsi="Arial" w:cs="Arial"/>
        </w:rPr>
        <w:t xml:space="preserve">Cynllunio a chyflwyno DDdY yn fwy effeithiol sy'n cefnogi plant a phobl ifanc i weithio tuag at gyflawni </w:t>
      </w:r>
      <w:r w:rsidR="000B14BD">
        <w:rPr>
          <w:rFonts w:ascii="Arial" w:hAnsi="Arial" w:cs="Arial"/>
        </w:rPr>
        <w:t>deilliannau</w:t>
      </w:r>
      <w:r w:rsidRPr="000B14BD">
        <w:rPr>
          <w:rFonts w:ascii="Arial" w:hAnsi="Arial" w:cs="Arial"/>
        </w:rPr>
        <w:t xml:space="preserve"> cadarnhaol yn seiliedig ar eu huchelgeisiau a'u dyheadau</w:t>
      </w:r>
    </w:p>
    <w:p w14:paraId="49BFEAAF" w14:textId="498C86F7" w:rsidR="004B56E7" w:rsidRPr="000B14BD" w:rsidRDefault="004B56E7" w:rsidP="000B14BD">
      <w:pPr>
        <w:pStyle w:val="ListParagraph"/>
        <w:numPr>
          <w:ilvl w:val="0"/>
          <w:numId w:val="35"/>
        </w:numPr>
        <w:spacing w:after="200" w:line="269" w:lineRule="auto"/>
        <w:ind w:right="382"/>
        <w:jc w:val="both"/>
        <w:rPr>
          <w:rFonts w:ascii="Arial" w:hAnsi="Arial" w:cs="Arial"/>
        </w:rPr>
      </w:pPr>
      <w:r w:rsidRPr="000B14BD">
        <w:rPr>
          <w:rFonts w:ascii="Arial" w:hAnsi="Arial" w:cs="Arial"/>
        </w:rPr>
        <w:t>Grymuso plant a phobl ifanc a'u teuluoedd drwy ddathlu eu cyflawniadau a'u galluoedd a chanolbwyntio ar y posibiliadau, yn hytrach na'r anawsterau</w:t>
      </w:r>
    </w:p>
    <w:p w14:paraId="6238737B" w14:textId="77777777" w:rsidR="004B56E7" w:rsidRPr="004B56E7" w:rsidRDefault="004B56E7" w:rsidP="004B56E7">
      <w:pPr>
        <w:spacing w:after="226" w:line="240" w:lineRule="auto"/>
        <w:ind w:left="-5" w:right="41"/>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Amcan yr Awdurdod Lleol yw sicrhau cefnogaeth a darpariaeth o ansawdd uchel drwy weithio mewn partneriaeth â Gwasanaeth Gwella Ysgolion yr Awdurdod Lleol, gwasanaethau lleol a rhanbarthol, lleoliadau blynyddoedd cynnar, ac ysgolion. Mae'r ALl wedi ymrwymo i gefnogi ysgolion a lleoliadau addysgol eraill i godi lefelau cyrhaeddiad a chyflawniadau, gan ddathlu cynnydd tuag at nodau realistig sy'n ysgogol ac a ddatblygwyd ar y cyd â phlant a phobl ifanc.</w:t>
      </w:r>
    </w:p>
    <w:p w14:paraId="2AB31153" w14:textId="4F42662B" w:rsidR="004B56E7" w:rsidRPr="004B56E7" w:rsidRDefault="004B56E7" w:rsidP="004B56E7">
      <w:pPr>
        <w:spacing w:after="226" w:line="240" w:lineRule="auto"/>
        <w:ind w:left="-5" w:right="41"/>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 xml:space="preserve">Bydd yr Awdurdod Lleol, mewn cydweithrediad â Gwasanaeth Gwella Ysgolion yr Awdurdod Lleol, yn darparu ystod o gynigion dysgu proffesiynol a fforymau rhannu gwybodaeth ar gyfer ysgolion ac asiantaethau eraill er mwyn cynnal a datblygu gwybodaeth a sgiliau i gefnogi plant a phobl ifanc ag </w:t>
      </w:r>
      <w:r w:rsidR="000B14BD">
        <w:rPr>
          <w:rFonts w:ascii="Arial" w:eastAsia="Times New Roman" w:hAnsi="Arial" w:cs="Arial"/>
          <w:sz w:val="24"/>
          <w:szCs w:val="24"/>
          <w:lang w:eastAsia="en-GB"/>
        </w:rPr>
        <w:t>A</w:t>
      </w:r>
      <w:r w:rsidRPr="004B56E7">
        <w:rPr>
          <w:rFonts w:ascii="Arial" w:eastAsia="Times New Roman" w:hAnsi="Arial" w:cs="Arial"/>
          <w:sz w:val="24"/>
          <w:szCs w:val="24"/>
          <w:lang w:eastAsia="en-GB"/>
        </w:rPr>
        <w:t xml:space="preserve">nghenion </w:t>
      </w:r>
      <w:r w:rsidR="000B14BD">
        <w:rPr>
          <w:rFonts w:ascii="Arial" w:eastAsia="Times New Roman" w:hAnsi="Arial" w:cs="Arial"/>
          <w:sz w:val="24"/>
          <w:szCs w:val="24"/>
          <w:lang w:eastAsia="en-GB"/>
        </w:rPr>
        <w:t>D</w:t>
      </w:r>
      <w:r w:rsidRPr="004B56E7">
        <w:rPr>
          <w:rFonts w:ascii="Arial" w:eastAsia="Times New Roman" w:hAnsi="Arial" w:cs="Arial"/>
          <w:sz w:val="24"/>
          <w:szCs w:val="24"/>
          <w:lang w:eastAsia="en-GB"/>
        </w:rPr>
        <w:t xml:space="preserve">ysgu </w:t>
      </w:r>
      <w:r w:rsidR="000B14BD">
        <w:rPr>
          <w:rFonts w:ascii="Arial" w:eastAsia="Times New Roman" w:hAnsi="Arial" w:cs="Arial"/>
          <w:sz w:val="24"/>
          <w:szCs w:val="24"/>
          <w:lang w:eastAsia="en-GB"/>
        </w:rPr>
        <w:t>Y</w:t>
      </w:r>
      <w:r w:rsidRPr="004B56E7">
        <w:rPr>
          <w:rFonts w:ascii="Arial" w:eastAsia="Times New Roman" w:hAnsi="Arial" w:cs="Arial"/>
          <w:sz w:val="24"/>
          <w:szCs w:val="24"/>
          <w:lang w:eastAsia="en-GB"/>
        </w:rPr>
        <w:t>chwanegol (ADY) yn effeithiol drwy addysgu a dysgu o ansawdd uchel. Gellir dod o hyd i fanylion pellach yn adran 10.</w:t>
      </w:r>
    </w:p>
    <w:p w14:paraId="0FC5A2F6" w14:textId="4230C4C6" w:rsidR="004B56E7" w:rsidRPr="000A0CED" w:rsidRDefault="004B56E7" w:rsidP="004B56E7">
      <w:pPr>
        <w:spacing w:after="226" w:line="240" w:lineRule="auto"/>
        <w:ind w:left="-5" w:right="41"/>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Y nod yw sicrhau bod yr Awdurdod Lleol</w:t>
      </w:r>
      <w:r w:rsidR="000B14BD">
        <w:rPr>
          <w:rFonts w:ascii="Arial" w:eastAsia="Times New Roman" w:hAnsi="Arial" w:cs="Arial"/>
          <w:sz w:val="24"/>
          <w:szCs w:val="24"/>
          <w:lang w:eastAsia="en-GB"/>
        </w:rPr>
        <w:t xml:space="preserve"> yn gwneud y canlynol:</w:t>
      </w:r>
    </w:p>
    <w:p w14:paraId="56368DDA" w14:textId="1116D67B" w:rsidR="00E3261E" w:rsidRDefault="00E3261E" w:rsidP="00E3261E">
      <w:pPr>
        <w:numPr>
          <w:ilvl w:val="0"/>
          <w:numId w:val="12"/>
        </w:numPr>
        <w:spacing w:after="5" w:line="269" w:lineRule="auto"/>
        <w:ind w:right="382"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Attempts to raise achievement</w:t>
      </w:r>
      <w:r w:rsidR="001A3E3E" w:rsidRPr="000A0CED">
        <w:rPr>
          <w:rFonts w:ascii="Arial" w:eastAsia="Times New Roman" w:hAnsi="Arial" w:cs="Arial"/>
          <w:sz w:val="24"/>
          <w:szCs w:val="24"/>
          <w:lang w:eastAsia="en-GB"/>
        </w:rPr>
        <w:t>,</w:t>
      </w:r>
      <w:r w:rsidRPr="000A0CED">
        <w:rPr>
          <w:rFonts w:ascii="Arial" w:eastAsia="Times New Roman" w:hAnsi="Arial" w:cs="Arial"/>
          <w:sz w:val="24"/>
          <w:szCs w:val="24"/>
          <w:lang w:eastAsia="en-GB"/>
        </w:rPr>
        <w:t xml:space="preserve"> attainment </w:t>
      </w:r>
      <w:r w:rsidR="001A3E3E" w:rsidRPr="000A0CED">
        <w:rPr>
          <w:rFonts w:ascii="Arial" w:eastAsia="Times New Roman" w:hAnsi="Arial" w:cs="Arial"/>
          <w:sz w:val="24"/>
          <w:szCs w:val="24"/>
          <w:lang w:eastAsia="en-GB"/>
        </w:rPr>
        <w:t xml:space="preserve">and outcomes </w:t>
      </w:r>
      <w:r w:rsidRPr="000A0CED">
        <w:rPr>
          <w:rFonts w:ascii="Arial" w:eastAsia="Times New Roman" w:hAnsi="Arial" w:cs="Arial"/>
          <w:sz w:val="24"/>
          <w:szCs w:val="24"/>
          <w:lang w:eastAsia="en-GB"/>
        </w:rPr>
        <w:t xml:space="preserve">by removing barriers to learning. </w:t>
      </w:r>
    </w:p>
    <w:p w14:paraId="60A05E3D" w14:textId="77777777" w:rsidR="000B14BD" w:rsidRDefault="000B14BD" w:rsidP="00AC5AE2">
      <w:pPr>
        <w:pStyle w:val="ListParagraph"/>
        <w:numPr>
          <w:ilvl w:val="0"/>
          <w:numId w:val="37"/>
        </w:numPr>
        <w:spacing w:after="5" w:line="269" w:lineRule="auto"/>
        <w:ind w:right="382"/>
        <w:jc w:val="both"/>
        <w:rPr>
          <w:rFonts w:ascii="Arial" w:hAnsi="Arial" w:cs="Arial"/>
        </w:rPr>
      </w:pPr>
      <w:r w:rsidRPr="000B14BD">
        <w:rPr>
          <w:rFonts w:ascii="Arial" w:hAnsi="Arial" w:cs="Arial"/>
        </w:rPr>
        <w:t>Y</w:t>
      </w:r>
      <w:r w:rsidR="004B56E7" w:rsidRPr="000B14BD">
        <w:rPr>
          <w:rFonts w:ascii="Arial" w:hAnsi="Arial" w:cs="Arial"/>
        </w:rPr>
        <w:t>mgorffori prosesau ac arferion sy'n cadw at y gofynion a nodir yn y Cod ALNET a'r Cod ADY</w:t>
      </w:r>
    </w:p>
    <w:p w14:paraId="3CEE9FAE" w14:textId="77777777" w:rsidR="000B14BD" w:rsidRDefault="000B14BD" w:rsidP="00274D93">
      <w:pPr>
        <w:pStyle w:val="ListParagraph"/>
        <w:numPr>
          <w:ilvl w:val="0"/>
          <w:numId w:val="37"/>
        </w:numPr>
        <w:spacing w:after="5" w:line="269" w:lineRule="auto"/>
        <w:ind w:right="382"/>
        <w:jc w:val="both"/>
        <w:rPr>
          <w:rFonts w:ascii="Arial" w:hAnsi="Arial" w:cs="Arial"/>
        </w:rPr>
      </w:pPr>
      <w:r w:rsidRPr="000B14BD">
        <w:rPr>
          <w:rFonts w:ascii="Arial" w:hAnsi="Arial" w:cs="Arial"/>
        </w:rPr>
        <w:t>C</w:t>
      </w:r>
      <w:r w:rsidR="004B56E7" w:rsidRPr="000B14BD">
        <w:rPr>
          <w:rFonts w:ascii="Arial" w:hAnsi="Arial" w:cs="Arial"/>
        </w:rPr>
        <w:t xml:space="preserve">ydweithio i sicrhau'r </w:t>
      </w:r>
      <w:r w:rsidRPr="000B14BD">
        <w:rPr>
          <w:rFonts w:ascii="Arial" w:hAnsi="Arial" w:cs="Arial"/>
        </w:rPr>
        <w:t>deilliannau</w:t>
      </w:r>
      <w:r w:rsidR="004B56E7" w:rsidRPr="000B14BD">
        <w:rPr>
          <w:rFonts w:ascii="Arial" w:hAnsi="Arial" w:cs="Arial"/>
        </w:rPr>
        <w:t xml:space="preserve"> gorau i blant ag anghenion dysgu ychwanegol</w:t>
      </w:r>
    </w:p>
    <w:p w14:paraId="2E53118A" w14:textId="77777777" w:rsidR="000B14BD" w:rsidRDefault="000B14BD" w:rsidP="00F25441">
      <w:pPr>
        <w:pStyle w:val="ListParagraph"/>
        <w:numPr>
          <w:ilvl w:val="0"/>
          <w:numId w:val="37"/>
        </w:numPr>
        <w:spacing w:after="5" w:line="269" w:lineRule="auto"/>
        <w:ind w:right="382"/>
        <w:jc w:val="both"/>
        <w:rPr>
          <w:rFonts w:ascii="Arial" w:hAnsi="Arial" w:cs="Arial"/>
        </w:rPr>
      </w:pPr>
      <w:r w:rsidRPr="000B14BD">
        <w:rPr>
          <w:rFonts w:ascii="Arial" w:hAnsi="Arial" w:cs="Arial"/>
        </w:rPr>
        <w:t>C</w:t>
      </w:r>
      <w:r w:rsidR="004B56E7" w:rsidRPr="000B14BD">
        <w:rPr>
          <w:rFonts w:ascii="Arial" w:hAnsi="Arial" w:cs="Arial"/>
        </w:rPr>
        <w:t>efnogi ysgolion a lleoliadau i ddatblygu ystod eang o ddarpariaeth gynhwysol a sicrhau bod hyn yn cael ei ddarparu gan staff medrus iawn</w:t>
      </w:r>
    </w:p>
    <w:p w14:paraId="4958730C" w14:textId="69D18764" w:rsidR="004B56E7" w:rsidRPr="000B14BD" w:rsidRDefault="000B14BD" w:rsidP="00F25441">
      <w:pPr>
        <w:pStyle w:val="ListParagraph"/>
        <w:numPr>
          <w:ilvl w:val="0"/>
          <w:numId w:val="37"/>
        </w:numPr>
        <w:spacing w:after="5" w:line="269" w:lineRule="auto"/>
        <w:ind w:right="382"/>
        <w:jc w:val="both"/>
        <w:rPr>
          <w:rFonts w:ascii="Arial" w:hAnsi="Arial" w:cs="Arial"/>
        </w:rPr>
      </w:pPr>
      <w:r>
        <w:rPr>
          <w:rFonts w:ascii="Arial" w:hAnsi="Arial" w:cs="Arial"/>
        </w:rPr>
        <w:t>C</w:t>
      </w:r>
      <w:r w:rsidR="004B56E7" w:rsidRPr="000B14BD">
        <w:rPr>
          <w:rFonts w:ascii="Arial" w:hAnsi="Arial" w:cs="Arial"/>
        </w:rPr>
        <w:t xml:space="preserve">eisio codi cyflawniad, cyrhaeddiad a </w:t>
      </w:r>
      <w:r>
        <w:rPr>
          <w:rFonts w:ascii="Arial" w:hAnsi="Arial" w:cs="Arial"/>
        </w:rPr>
        <w:t>deilliannau</w:t>
      </w:r>
      <w:r w:rsidR="004B56E7" w:rsidRPr="000B14BD">
        <w:rPr>
          <w:rFonts w:ascii="Arial" w:hAnsi="Arial" w:cs="Arial"/>
        </w:rPr>
        <w:t xml:space="preserve"> drwy gael gwared ar rwystrau i ddysgu</w:t>
      </w:r>
    </w:p>
    <w:p w14:paraId="46DBB216" w14:textId="77777777" w:rsidR="000B14BD" w:rsidRDefault="000B14BD" w:rsidP="00264A04">
      <w:pPr>
        <w:pStyle w:val="ListParagraph"/>
        <w:numPr>
          <w:ilvl w:val="0"/>
          <w:numId w:val="38"/>
        </w:numPr>
        <w:ind w:left="720" w:right="382"/>
        <w:jc w:val="both"/>
        <w:rPr>
          <w:rFonts w:ascii="Arial" w:hAnsi="Arial" w:cs="Arial"/>
        </w:rPr>
      </w:pPr>
      <w:r w:rsidRPr="000B14BD">
        <w:rPr>
          <w:rFonts w:ascii="Arial" w:hAnsi="Arial" w:cs="Arial"/>
        </w:rPr>
        <w:t>S</w:t>
      </w:r>
      <w:r w:rsidR="004B56E7" w:rsidRPr="000B14BD">
        <w:rPr>
          <w:rFonts w:ascii="Arial" w:hAnsi="Arial" w:cs="Arial"/>
        </w:rPr>
        <w:t xml:space="preserve">icrhau adnabod </w:t>
      </w:r>
      <w:r w:rsidRPr="000B14BD">
        <w:rPr>
          <w:rFonts w:ascii="Arial" w:hAnsi="Arial" w:cs="Arial"/>
        </w:rPr>
        <w:t xml:space="preserve">yn gynnar ac ymyrraeth </w:t>
      </w:r>
      <w:r w:rsidR="004B56E7" w:rsidRPr="000B14BD">
        <w:rPr>
          <w:rFonts w:ascii="Arial" w:hAnsi="Arial" w:cs="Arial"/>
        </w:rPr>
        <w:t>gynnar ar gyfer plant a phobl ifanc sydd ag anghenion dysgu ychwanegol a sefydlu dulliau cydlynol ar draws gwasanaethau a lleoliadau sy'n gweithio</w:t>
      </w:r>
    </w:p>
    <w:p w14:paraId="28A34332" w14:textId="77777777" w:rsidR="000B14BD" w:rsidRDefault="000B14BD" w:rsidP="00255AC0">
      <w:pPr>
        <w:pStyle w:val="ListParagraph"/>
        <w:numPr>
          <w:ilvl w:val="0"/>
          <w:numId w:val="38"/>
        </w:numPr>
        <w:ind w:left="720" w:right="382"/>
        <w:jc w:val="both"/>
        <w:rPr>
          <w:rFonts w:ascii="Arial" w:hAnsi="Arial" w:cs="Arial"/>
        </w:rPr>
      </w:pPr>
      <w:r w:rsidRPr="000B14BD">
        <w:rPr>
          <w:rFonts w:ascii="Arial" w:hAnsi="Arial" w:cs="Arial"/>
        </w:rPr>
        <w:t>C</w:t>
      </w:r>
      <w:r w:rsidR="004B56E7" w:rsidRPr="000B14BD">
        <w:rPr>
          <w:rFonts w:ascii="Arial" w:hAnsi="Arial" w:cs="Arial"/>
        </w:rPr>
        <w:t>ynyddu mynediad corfforol a chwricwlaidd i bob plentyn a pherson ifanc sydd ag anghenion dysgu ychwanegol</w:t>
      </w:r>
    </w:p>
    <w:p w14:paraId="1CAB9EAB" w14:textId="77777777" w:rsidR="000B14BD" w:rsidRDefault="000B14BD" w:rsidP="00AB7C76">
      <w:pPr>
        <w:pStyle w:val="ListParagraph"/>
        <w:numPr>
          <w:ilvl w:val="0"/>
          <w:numId w:val="38"/>
        </w:numPr>
        <w:ind w:left="720" w:right="382"/>
        <w:jc w:val="both"/>
        <w:rPr>
          <w:rFonts w:ascii="Arial" w:hAnsi="Arial" w:cs="Arial"/>
        </w:rPr>
      </w:pPr>
      <w:r w:rsidRPr="000B14BD">
        <w:rPr>
          <w:rFonts w:ascii="Arial" w:hAnsi="Arial" w:cs="Arial"/>
        </w:rPr>
        <w:t>D</w:t>
      </w:r>
      <w:r w:rsidR="004B56E7" w:rsidRPr="000B14BD">
        <w:rPr>
          <w:rFonts w:ascii="Arial" w:hAnsi="Arial" w:cs="Arial"/>
        </w:rPr>
        <w:t>atblygu system deg a chyfiawn ar gyfer darparu adnoddau a chefnogaeth i ysgolion a lleoliadau i ddiwallu amrywiaeth o anghenion dysgu ychwanegol</w:t>
      </w:r>
    </w:p>
    <w:p w14:paraId="72DBF191" w14:textId="62A9E710" w:rsidR="004B56E7" w:rsidRPr="000B14BD" w:rsidRDefault="000B14BD" w:rsidP="00AB7C76">
      <w:pPr>
        <w:pStyle w:val="ListParagraph"/>
        <w:numPr>
          <w:ilvl w:val="0"/>
          <w:numId w:val="38"/>
        </w:numPr>
        <w:ind w:left="720" w:right="382"/>
        <w:jc w:val="both"/>
        <w:rPr>
          <w:rFonts w:ascii="Arial" w:hAnsi="Arial" w:cs="Arial"/>
        </w:rPr>
      </w:pPr>
      <w:r>
        <w:rPr>
          <w:rFonts w:ascii="Arial" w:hAnsi="Arial" w:cs="Arial"/>
        </w:rPr>
        <w:t>A</w:t>
      </w:r>
      <w:r w:rsidR="004B56E7" w:rsidRPr="000B14BD">
        <w:rPr>
          <w:rFonts w:ascii="Arial" w:hAnsi="Arial" w:cs="Arial"/>
        </w:rPr>
        <w:t>deiladu ar arbenigedd presennol a gwella datblygiad proffesiynol yr holl staff sy'n gweithio gyda phlant a phobl ifanc sydd ag anghenion dysgu ychwanegol.</w:t>
      </w:r>
    </w:p>
    <w:p w14:paraId="42607D88" w14:textId="77777777" w:rsidR="0040006A" w:rsidRPr="000A0CED" w:rsidRDefault="0040006A" w:rsidP="0040006A">
      <w:pPr>
        <w:spacing w:after="0" w:line="240" w:lineRule="auto"/>
        <w:ind w:right="382"/>
        <w:jc w:val="both"/>
        <w:rPr>
          <w:rFonts w:ascii="Arial" w:eastAsia="Times New Roman" w:hAnsi="Arial" w:cs="Arial"/>
          <w:sz w:val="24"/>
          <w:szCs w:val="24"/>
          <w:lang w:eastAsia="en-GB"/>
        </w:rPr>
      </w:pPr>
    </w:p>
    <w:p w14:paraId="00BF6488" w14:textId="77777777" w:rsidR="0040006A" w:rsidRPr="000A0CED" w:rsidRDefault="0040006A" w:rsidP="0040006A">
      <w:pPr>
        <w:spacing w:after="0" w:line="240" w:lineRule="auto"/>
        <w:ind w:right="382"/>
        <w:jc w:val="both"/>
        <w:rPr>
          <w:rFonts w:ascii="Arial" w:eastAsia="Times New Roman" w:hAnsi="Arial" w:cs="Arial"/>
          <w:sz w:val="24"/>
          <w:szCs w:val="24"/>
          <w:lang w:eastAsia="en-GB"/>
        </w:rPr>
      </w:pPr>
    </w:p>
    <w:p w14:paraId="695E4F42" w14:textId="77777777" w:rsidR="002740BA" w:rsidRDefault="002740BA">
      <w:pPr>
        <w:rPr>
          <w:rFonts w:ascii="Arial" w:eastAsia="Times New Roman" w:hAnsi="Arial" w:cs="Arial"/>
          <w:b/>
          <w:sz w:val="28"/>
          <w:szCs w:val="28"/>
          <w:lang w:eastAsia="en-GB"/>
        </w:rPr>
      </w:pPr>
      <w:r>
        <w:rPr>
          <w:rFonts w:ascii="Arial" w:eastAsia="Times New Roman" w:hAnsi="Arial" w:cs="Arial"/>
          <w:b/>
          <w:sz w:val="28"/>
          <w:szCs w:val="28"/>
          <w:lang w:eastAsia="en-GB"/>
        </w:rPr>
        <w:br w:type="page"/>
      </w:r>
    </w:p>
    <w:p w14:paraId="01AF0A62" w14:textId="230A9E0E" w:rsidR="00E3261E" w:rsidRPr="000A0CED" w:rsidRDefault="00E3261E" w:rsidP="00E3261E">
      <w:pPr>
        <w:spacing w:after="205" w:line="269" w:lineRule="auto"/>
        <w:ind w:right="382"/>
        <w:jc w:val="both"/>
        <w:rPr>
          <w:rFonts w:ascii="Arial" w:eastAsia="Times New Roman" w:hAnsi="Arial" w:cs="Arial"/>
          <w:sz w:val="28"/>
          <w:szCs w:val="28"/>
          <w:lang w:eastAsia="en-GB"/>
        </w:rPr>
      </w:pPr>
      <w:r w:rsidRPr="000A0CED">
        <w:rPr>
          <w:rFonts w:ascii="Arial" w:eastAsia="Times New Roman" w:hAnsi="Arial" w:cs="Arial"/>
          <w:b/>
          <w:sz w:val="28"/>
          <w:szCs w:val="28"/>
          <w:lang w:eastAsia="en-GB"/>
        </w:rPr>
        <w:t>5</w:t>
      </w:r>
      <w:r w:rsidRPr="000A0CED">
        <w:rPr>
          <w:rFonts w:ascii="Arial" w:eastAsia="Times New Roman" w:hAnsi="Arial" w:cs="Arial"/>
          <w:sz w:val="28"/>
          <w:szCs w:val="28"/>
          <w:lang w:eastAsia="en-GB"/>
        </w:rPr>
        <w:t xml:space="preserve">. </w:t>
      </w:r>
      <w:r w:rsidR="000B14BD" w:rsidRPr="000B14BD">
        <w:rPr>
          <w:rFonts w:ascii="Arial" w:eastAsia="Times New Roman" w:hAnsi="Arial" w:cs="Arial"/>
          <w:b/>
          <w:bCs/>
          <w:sz w:val="28"/>
          <w:szCs w:val="28"/>
          <w:lang w:eastAsia="en-GB"/>
        </w:rPr>
        <w:t>Ro</w:t>
      </w:r>
      <w:r w:rsidR="004B56E7" w:rsidRPr="004B56E7">
        <w:rPr>
          <w:rFonts w:ascii="Arial" w:eastAsia="Times New Roman" w:hAnsi="Arial" w:cs="Arial"/>
          <w:b/>
          <w:sz w:val="28"/>
          <w:szCs w:val="28"/>
          <w:lang w:eastAsia="en-GB"/>
        </w:rPr>
        <w:t>lau a Chyfrifoldebau</w:t>
      </w:r>
    </w:p>
    <w:p w14:paraId="67EB1F18" w14:textId="4678CEC5" w:rsidR="00D953A4" w:rsidRPr="000A0CED" w:rsidRDefault="000B14BD" w:rsidP="00E3261E">
      <w:pPr>
        <w:spacing w:after="234" w:line="240" w:lineRule="auto"/>
        <w:ind w:left="-5" w:right="41"/>
        <w:jc w:val="both"/>
        <w:rPr>
          <w:rFonts w:ascii="Arial" w:eastAsia="Times New Roman" w:hAnsi="Arial" w:cs="Arial"/>
          <w:strike/>
          <w:color w:val="FF0000"/>
          <w:sz w:val="24"/>
          <w:szCs w:val="24"/>
          <w:lang w:eastAsia="en-GB"/>
        </w:rPr>
      </w:pPr>
      <w:r w:rsidRPr="000B14BD">
        <w:rPr>
          <w:rFonts w:ascii="Arial" w:eastAsia="Times New Roman" w:hAnsi="Arial" w:cs="Arial"/>
          <w:sz w:val="24"/>
          <w:szCs w:val="24"/>
          <w:lang w:eastAsia="en-GB"/>
        </w:rPr>
        <w:t>Mae arfer sy'n canolbwyntio ar y</w:t>
      </w:r>
      <w:r>
        <w:rPr>
          <w:rFonts w:ascii="Arial" w:eastAsia="Times New Roman" w:hAnsi="Arial" w:cs="Arial"/>
          <w:sz w:val="24"/>
          <w:szCs w:val="24"/>
          <w:lang w:eastAsia="en-GB"/>
        </w:rPr>
        <w:t>r unigolyn</w:t>
      </w:r>
      <w:r w:rsidRPr="000B14BD">
        <w:rPr>
          <w:rFonts w:ascii="Arial" w:eastAsia="Times New Roman" w:hAnsi="Arial" w:cs="Arial"/>
          <w:sz w:val="24"/>
          <w:szCs w:val="24"/>
          <w:lang w:eastAsia="en-GB"/>
        </w:rPr>
        <w:t xml:space="preserve"> yn rhoi'r plentyn, rhieni'r plentyn neu'r </w:t>
      </w:r>
      <w:r w:rsidRPr="000B14BD">
        <w:rPr>
          <w:rFonts w:ascii="Arial" w:eastAsia="Times New Roman" w:hAnsi="Arial" w:cs="Arial"/>
          <w:b/>
          <w:bCs/>
          <w:sz w:val="24"/>
          <w:szCs w:val="24"/>
          <w:lang w:eastAsia="en-GB"/>
        </w:rPr>
        <w:t>person ifanc</w:t>
      </w:r>
      <w:r w:rsidRPr="000B14BD">
        <w:rPr>
          <w:rFonts w:ascii="Arial" w:eastAsia="Times New Roman" w:hAnsi="Arial" w:cs="Arial"/>
          <w:sz w:val="24"/>
          <w:szCs w:val="24"/>
          <w:lang w:eastAsia="en-GB"/>
        </w:rPr>
        <w:t xml:space="preserve"> wrth wraidd penderfyniadau. Bydd yr Awdurdod Lleol, ysgolion a lleoliadau yn defnyddio amrywiaeth o adnoddau i gasglu gwybodaeth berthnasol ac i lywio camau gweithredu i gefnogi dysgwyr ag anghenion dysgu ychwanegol.</w:t>
      </w:r>
    </w:p>
    <w:p w14:paraId="332E09B9" w14:textId="19C1BB42" w:rsidR="00E3261E" w:rsidRPr="000A0CED" w:rsidRDefault="00D953A4" w:rsidP="00E3261E">
      <w:pPr>
        <w:spacing w:after="234" w:line="240" w:lineRule="auto"/>
        <w:ind w:left="-5" w:right="4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w:t>
      </w:r>
      <w:r w:rsidR="00A374A2" w:rsidRPr="00A374A2">
        <w:rPr>
          <w:rFonts w:ascii="Arial" w:eastAsia="Times New Roman" w:hAnsi="Arial" w:cs="Arial"/>
          <w:sz w:val="24"/>
          <w:szCs w:val="24"/>
          <w:lang w:eastAsia="en-GB"/>
        </w:rPr>
        <w:t xml:space="preserve"> Noder: Gall </w:t>
      </w:r>
      <w:r w:rsidR="00A374A2" w:rsidRPr="00A374A2">
        <w:rPr>
          <w:rFonts w:ascii="Arial" w:eastAsia="Times New Roman" w:hAnsi="Arial" w:cs="Arial"/>
          <w:b/>
          <w:bCs/>
          <w:sz w:val="24"/>
          <w:szCs w:val="24"/>
          <w:lang w:eastAsia="en-GB"/>
        </w:rPr>
        <w:t>person ifanc</w:t>
      </w:r>
      <w:r w:rsidR="00A374A2" w:rsidRPr="00A374A2">
        <w:rPr>
          <w:rFonts w:ascii="Arial" w:eastAsia="Times New Roman" w:hAnsi="Arial" w:cs="Arial"/>
          <w:sz w:val="24"/>
          <w:szCs w:val="24"/>
          <w:lang w:eastAsia="en-GB"/>
        </w:rPr>
        <w:t xml:space="preserve"> roi c</w:t>
      </w:r>
      <w:r w:rsidR="00A374A2">
        <w:rPr>
          <w:rFonts w:ascii="Arial" w:eastAsia="Times New Roman" w:hAnsi="Arial" w:cs="Arial"/>
          <w:sz w:val="24"/>
          <w:szCs w:val="24"/>
          <w:lang w:eastAsia="en-GB"/>
        </w:rPr>
        <w:t>ydsyniad</w:t>
      </w:r>
      <w:r w:rsidR="00A374A2" w:rsidRPr="00A374A2">
        <w:rPr>
          <w:rFonts w:ascii="Arial" w:eastAsia="Times New Roman" w:hAnsi="Arial" w:cs="Arial"/>
          <w:sz w:val="24"/>
          <w:szCs w:val="24"/>
          <w:lang w:eastAsia="en-GB"/>
        </w:rPr>
        <w:t xml:space="preserve"> o ddyddiad gadael swyddog</w:t>
      </w:r>
      <w:r w:rsidR="00A374A2">
        <w:rPr>
          <w:rFonts w:ascii="Arial" w:eastAsia="Times New Roman" w:hAnsi="Arial" w:cs="Arial"/>
          <w:sz w:val="24"/>
          <w:szCs w:val="24"/>
          <w:lang w:eastAsia="en-GB"/>
        </w:rPr>
        <w:t>ol</w:t>
      </w:r>
      <w:r w:rsidR="00A374A2" w:rsidRPr="00A374A2">
        <w:rPr>
          <w:rFonts w:ascii="Arial" w:eastAsia="Times New Roman" w:hAnsi="Arial" w:cs="Arial"/>
          <w:sz w:val="24"/>
          <w:szCs w:val="24"/>
          <w:lang w:eastAsia="en-GB"/>
        </w:rPr>
        <w:t xml:space="preserve"> addysg statudol (diwedd Blwyddyn 11) ar yr amod bod ganddo'r gallu llawn.</w:t>
      </w:r>
    </w:p>
    <w:p w14:paraId="168DEC46" w14:textId="3ECA9231" w:rsidR="00A374A2" w:rsidRPr="00A374A2" w:rsidRDefault="004B56E7" w:rsidP="004B56E7">
      <w:pPr>
        <w:spacing w:after="0" w:line="360" w:lineRule="auto"/>
        <w:jc w:val="both"/>
        <w:rPr>
          <w:rFonts w:ascii="Arial" w:eastAsia="Times New Roman" w:hAnsi="Arial" w:cs="Arial"/>
          <w:b/>
          <w:bCs/>
          <w:sz w:val="24"/>
          <w:szCs w:val="24"/>
          <w:lang w:eastAsia="en-GB"/>
        </w:rPr>
      </w:pPr>
      <w:r w:rsidRPr="00A374A2">
        <w:rPr>
          <w:rFonts w:ascii="Arial" w:eastAsia="Times New Roman" w:hAnsi="Arial" w:cs="Arial"/>
          <w:b/>
          <w:bCs/>
          <w:sz w:val="24"/>
          <w:szCs w:val="24"/>
          <w:lang w:eastAsia="en-GB"/>
        </w:rPr>
        <w:t>Nodi Anghenion a Darpariaeth ADY a</w:t>
      </w:r>
      <w:r w:rsidR="00A374A2" w:rsidRPr="00A374A2">
        <w:rPr>
          <w:rFonts w:ascii="Arial" w:eastAsia="Times New Roman" w:hAnsi="Arial" w:cs="Arial"/>
          <w:b/>
          <w:bCs/>
          <w:sz w:val="24"/>
          <w:szCs w:val="24"/>
          <w:lang w:eastAsia="en-GB"/>
        </w:rPr>
        <w:t xml:space="preserve"> DDdY</w:t>
      </w:r>
      <w:r w:rsidRPr="00A374A2">
        <w:rPr>
          <w:rFonts w:ascii="Arial" w:eastAsia="Times New Roman" w:hAnsi="Arial" w:cs="Arial"/>
          <w:b/>
          <w:bCs/>
          <w:sz w:val="24"/>
          <w:szCs w:val="24"/>
          <w:lang w:eastAsia="en-GB"/>
        </w:rPr>
        <w:t xml:space="preserve"> </w:t>
      </w:r>
    </w:p>
    <w:p w14:paraId="4E158132" w14:textId="13EF09E3" w:rsidR="004B56E7" w:rsidRPr="000A0CED" w:rsidRDefault="004B56E7" w:rsidP="004B56E7">
      <w:pPr>
        <w:spacing w:after="0" w:line="360" w:lineRule="auto"/>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Mae prosesau anghenion dysgu ychwanegol yn seiliedig ar y rhagdybiaeth</w:t>
      </w:r>
      <w:r w:rsidR="00A374A2">
        <w:rPr>
          <w:rFonts w:ascii="Arial" w:eastAsia="Times New Roman" w:hAnsi="Arial" w:cs="Arial"/>
          <w:sz w:val="24"/>
          <w:szCs w:val="24"/>
          <w:lang w:eastAsia="en-GB"/>
        </w:rPr>
        <w:t>au canlynol</w:t>
      </w:r>
      <w:r w:rsidRPr="004B56E7">
        <w:rPr>
          <w:rFonts w:ascii="Arial" w:eastAsia="Times New Roman" w:hAnsi="Arial" w:cs="Arial"/>
          <w:sz w:val="24"/>
          <w:szCs w:val="24"/>
          <w:lang w:eastAsia="en-GB"/>
        </w:rPr>
        <w:t>:</w:t>
      </w:r>
    </w:p>
    <w:p w14:paraId="71FBA1AA" w14:textId="09CA104C" w:rsidR="004B56E7" w:rsidRPr="004B56E7" w:rsidRDefault="00A374A2" w:rsidP="00A374A2">
      <w:pPr>
        <w:pStyle w:val="ListParagraph"/>
        <w:numPr>
          <w:ilvl w:val="0"/>
          <w:numId w:val="39"/>
        </w:numPr>
        <w:spacing w:after="200" w:line="269" w:lineRule="auto"/>
        <w:ind w:right="41"/>
        <w:jc w:val="both"/>
        <w:rPr>
          <w:rFonts w:ascii="Arial" w:hAnsi="Arial" w:cs="Arial"/>
        </w:rPr>
      </w:pPr>
      <w:r>
        <w:rPr>
          <w:rFonts w:ascii="Arial" w:hAnsi="Arial" w:cs="Arial"/>
        </w:rPr>
        <w:t>Bod b</w:t>
      </w:r>
      <w:r w:rsidR="004B56E7" w:rsidRPr="004B56E7">
        <w:rPr>
          <w:rFonts w:ascii="Arial" w:hAnsi="Arial" w:cs="Arial"/>
        </w:rPr>
        <w:t>arn, dymuniadau a theimladau'r plentyn a rhiant y plentyn neu'r person ifanc yn ganolog i'r broses</w:t>
      </w:r>
    </w:p>
    <w:p w14:paraId="5D75F6CF" w14:textId="796447D0" w:rsidR="004B56E7" w:rsidRPr="004B56E7" w:rsidRDefault="004B56E7" w:rsidP="00A374A2">
      <w:pPr>
        <w:pStyle w:val="ListParagraph"/>
        <w:numPr>
          <w:ilvl w:val="0"/>
          <w:numId w:val="39"/>
        </w:numPr>
        <w:spacing w:after="200" w:line="269" w:lineRule="auto"/>
        <w:ind w:right="41"/>
        <w:jc w:val="both"/>
        <w:rPr>
          <w:rFonts w:ascii="Arial" w:hAnsi="Arial" w:cs="Arial"/>
        </w:rPr>
      </w:pPr>
      <w:r w:rsidRPr="004B56E7">
        <w:rPr>
          <w:rFonts w:ascii="Arial" w:hAnsi="Arial" w:cs="Arial"/>
        </w:rPr>
        <w:t>Dylid galluogi'r plentyn a rhiant y plentyn neu'r person ifanc i gymryd rhan mor llawn â phosibl mewn gwneud penderfyniadau</w:t>
      </w:r>
    </w:p>
    <w:p w14:paraId="118A4D60" w14:textId="1723F831" w:rsidR="004B56E7" w:rsidRPr="004B56E7" w:rsidRDefault="004B56E7" w:rsidP="00A374A2">
      <w:pPr>
        <w:pStyle w:val="ListParagraph"/>
        <w:numPr>
          <w:ilvl w:val="0"/>
          <w:numId w:val="39"/>
        </w:numPr>
        <w:spacing w:after="200" w:line="269" w:lineRule="auto"/>
        <w:ind w:right="41"/>
        <w:jc w:val="both"/>
        <w:rPr>
          <w:rFonts w:ascii="Arial" w:hAnsi="Arial" w:cs="Arial"/>
        </w:rPr>
      </w:pPr>
      <w:r w:rsidRPr="004B56E7">
        <w:rPr>
          <w:rFonts w:ascii="Arial" w:hAnsi="Arial" w:cs="Arial"/>
        </w:rPr>
        <w:t>Darperir gwybodaeth a chefnogaeth briodol i alluogi cyfranogiad mewn gwneud penderfyniadau</w:t>
      </w:r>
    </w:p>
    <w:p w14:paraId="5B7783E7" w14:textId="58071212" w:rsidR="004B56E7" w:rsidRPr="000A0CED" w:rsidRDefault="00A374A2" w:rsidP="00A374A2">
      <w:pPr>
        <w:pStyle w:val="ListParagraph"/>
        <w:numPr>
          <w:ilvl w:val="0"/>
          <w:numId w:val="39"/>
        </w:numPr>
        <w:spacing w:after="200" w:line="269" w:lineRule="auto"/>
        <w:ind w:right="41"/>
        <w:jc w:val="both"/>
        <w:rPr>
          <w:rFonts w:ascii="Arial" w:hAnsi="Arial" w:cs="Arial"/>
        </w:rPr>
      </w:pPr>
      <w:r>
        <w:rPr>
          <w:rFonts w:ascii="Arial" w:hAnsi="Arial" w:cs="Arial"/>
        </w:rPr>
        <w:t>Bod</w:t>
      </w:r>
      <w:r w:rsidR="004B56E7" w:rsidRPr="004B56E7">
        <w:rPr>
          <w:rFonts w:ascii="Arial" w:hAnsi="Arial" w:cs="Arial"/>
        </w:rPr>
        <w:t xml:space="preserve"> dogfennaeth yr Awdurdod Lleol a'r ysgol / lleoliad yn adlewyrchu dulliau sy'n canolbwyntio ar y person a</w:t>
      </w:r>
      <w:r>
        <w:rPr>
          <w:rFonts w:ascii="Arial" w:hAnsi="Arial" w:cs="Arial"/>
        </w:rPr>
        <w:t xml:space="preserve"> bod</w:t>
      </w:r>
      <w:r w:rsidR="004B56E7" w:rsidRPr="004B56E7">
        <w:rPr>
          <w:rFonts w:ascii="Arial" w:hAnsi="Arial" w:cs="Arial"/>
        </w:rPr>
        <w:t xml:space="preserve"> gwybodaeth a gesglir trwy adolygiadau sy'n canolbwyntio ar y</w:t>
      </w:r>
      <w:r>
        <w:rPr>
          <w:rFonts w:ascii="Arial" w:hAnsi="Arial" w:cs="Arial"/>
        </w:rPr>
        <w:t>r unigolyn</w:t>
      </w:r>
      <w:r w:rsidR="004B56E7" w:rsidRPr="004B56E7">
        <w:rPr>
          <w:rFonts w:ascii="Arial" w:hAnsi="Arial" w:cs="Arial"/>
        </w:rPr>
        <w:t xml:space="preserve"> yn ffurfio ffocws penderfyniadau am anghenion dysgu ychwanegol</w:t>
      </w:r>
    </w:p>
    <w:p w14:paraId="229AECE3" w14:textId="3DCDAADB" w:rsidR="00E3261E" w:rsidRPr="00BF4C17" w:rsidRDefault="004B56E7" w:rsidP="00E3261E">
      <w:pPr>
        <w:spacing w:after="219"/>
        <w:jc w:val="both"/>
        <w:rPr>
          <w:rFonts w:ascii="Arial" w:eastAsia="Times New Roman" w:hAnsi="Arial" w:cs="Arial"/>
          <w:sz w:val="28"/>
          <w:szCs w:val="28"/>
          <w:lang w:eastAsia="en-GB"/>
        </w:rPr>
      </w:pPr>
      <w:r w:rsidRPr="004B56E7">
        <w:rPr>
          <w:rFonts w:ascii="Arial" w:eastAsia="Times New Roman" w:hAnsi="Arial" w:cs="Arial"/>
          <w:b/>
          <w:sz w:val="28"/>
          <w:szCs w:val="28"/>
          <w:lang w:eastAsia="en-GB"/>
        </w:rPr>
        <w:t>Ysgolion, Lleoliadau Blynyddoedd Cynnar a Chyfrifoldebau'r ALl</w:t>
      </w:r>
    </w:p>
    <w:p w14:paraId="6E646F56" w14:textId="77777777" w:rsidR="004B56E7" w:rsidRPr="004B56E7" w:rsidRDefault="004B56E7" w:rsidP="004B56E7">
      <w:pPr>
        <w:spacing w:after="223" w:line="240" w:lineRule="auto"/>
        <w:ind w:left="-5" w:right="519"/>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Mae ysgolion a lleoliadau Blynyddoedd Cynnar yn gyfrifol am weithredu yn unol â deddfwriaeth a glynu wrth y Cod ADY, gan gydnabod ac ymateb i anghenion amrywiol eu dysgwyr, tra hefyd yn cynnig continwwm o gefnogaeth a gwasanaethau i gyd-fynd â'r anghenion hynny.</w:t>
      </w:r>
    </w:p>
    <w:p w14:paraId="1E2D9C73" w14:textId="0BA16872" w:rsidR="004B56E7" w:rsidRPr="000A0CED" w:rsidRDefault="004B56E7" w:rsidP="004B56E7">
      <w:pPr>
        <w:spacing w:after="223" w:line="240" w:lineRule="auto"/>
        <w:ind w:left="-5" w:right="519"/>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Pan ddaw i sylw lleoliad neu ysgol blynyddoedd cynnar a gynhelir neu nas cynhelir, neu pan ymddengys iddo, y gallai fod gan un o'i ddisgyblion (nad oes ganddynt Gynllun Datblygu Unigol (CDU) na Chynllun Addysg a Gofal Iechyd (AGI)) anghenion dysgu ychwanegol, rhaid i leoliadau ddilyn y broses a amlinellir isod (mae trefniadau gwahanol yn berthnasol os yw disgyblion wedi'u cofrestru'n ddeuol, yn derbyn gofal, yn cael eu cadw yn y ddalfa, yn breswylydd yn Lloegr heb gynllun AGI):</w:t>
      </w:r>
    </w:p>
    <w:p w14:paraId="6A0E0ADF" w14:textId="645B00FF" w:rsidR="000E0AC9" w:rsidRPr="000E0AC9" w:rsidRDefault="004B56E7" w:rsidP="000E0AC9">
      <w:pPr>
        <w:pStyle w:val="ListParagraph"/>
        <w:numPr>
          <w:ilvl w:val="0"/>
          <w:numId w:val="41"/>
        </w:numPr>
        <w:spacing w:after="202" w:line="269" w:lineRule="auto"/>
        <w:ind w:right="81"/>
        <w:jc w:val="both"/>
        <w:rPr>
          <w:rFonts w:ascii="Arial" w:hAnsi="Arial" w:cs="Arial"/>
        </w:rPr>
      </w:pPr>
      <w:r w:rsidRPr="000E0AC9">
        <w:rPr>
          <w:rFonts w:ascii="Arial" w:hAnsi="Arial" w:cs="Arial"/>
        </w:rPr>
        <w:t>Cael c</w:t>
      </w:r>
      <w:r w:rsidR="000E0AC9">
        <w:rPr>
          <w:rFonts w:ascii="Arial" w:hAnsi="Arial" w:cs="Arial"/>
        </w:rPr>
        <w:t>ydsyniad</w:t>
      </w:r>
      <w:r w:rsidRPr="000E0AC9">
        <w:rPr>
          <w:rFonts w:ascii="Arial" w:hAnsi="Arial" w:cs="Arial"/>
        </w:rPr>
        <w:t xml:space="preserve"> y plentyn (neu'r rhieni) i benderfynu a oes gan y plentyn anghenion dysgu ychwanegol</w:t>
      </w:r>
    </w:p>
    <w:p w14:paraId="1BC35AF1" w14:textId="12421161" w:rsidR="004B56E7" w:rsidRPr="000E0AC9" w:rsidRDefault="004B56E7" w:rsidP="000E0AC9">
      <w:pPr>
        <w:pStyle w:val="ListParagraph"/>
        <w:numPr>
          <w:ilvl w:val="0"/>
          <w:numId w:val="41"/>
        </w:numPr>
        <w:spacing w:after="202" w:line="269" w:lineRule="auto"/>
        <w:ind w:right="81"/>
        <w:jc w:val="both"/>
        <w:rPr>
          <w:rFonts w:ascii="Arial" w:hAnsi="Arial" w:cs="Arial"/>
        </w:rPr>
      </w:pPr>
      <w:r w:rsidRPr="000E0AC9">
        <w:rPr>
          <w:rFonts w:ascii="Arial" w:hAnsi="Arial" w:cs="Arial"/>
        </w:rPr>
        <w:t>Paratoi Cynllun Datblygu Unigol pan fydd yr ysgol yn ystyried bod gan y plentyn anghenion dysgu ychwanegol</w:t>
      </w:r>
    </w:p>
    <w:p w14:paraId="6A8FD911" w14:textId="4A30855A" w:rsidR="004B56E7" w:rsidRPr="000A0CED" w:rsidRDefault="004B56E7" w:rsidP="00E3261E">
      <w:pPr>
        <w:spacing w:after="205" w:line="240" w:lineRule="auto"/>
        <w:ind w:left="-5" w:right="518"/>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Pan fo'r lleoliad wedi penderfynu bod gan y plentyn anghenion dysgu ychwanegol, sy'n galw am Ddarpariaeth Ddysgu Ychwanegol (DD</w:t>
      </w:r>
      <w:r w:rsidR="000E0AC9">
        <w:rPr>
          <w:rFonts w:ascii="Arial" w:eastAsia="Times New Roman" w:hAnsi="Arial" w:cs="Arial"/>
          <w:sz w:val="24"/>
          <w:szCs w:val="24"/>
          <w:lang w:eastAsia="en-GB"/>
        </w:rPr>
        <w:t>d</w:t>
      </w:r>
      <w:r w:rsidRPr="004B56E7">
        <w:rPr>
          <w:rFonts w:ascii="Arial" w:eastAsia="Times New Roman" w:hAnsi="Arial" w:cs="Arial"/>
          <w:sz w:val="24"/>
          <w:szCs w:val="24"/>
          <w:lang w:eastAsia="en-GB"/>
        </w:rPr>
        <w:t>Y) ac na fyddai'n rhesymol i'r lleoliad ei sicrhau, gallant gyfeirio'r mater at yr Awdurdod Lleol sy'n gyfrifol am y plentyn neu'r person ifanc i gael cefnogaeth ac ystyriaeth.</w:t>
      </w:r>
    </w:p>
    <w:p w14:paraId="16F12EC7" w14:textId="03710573" w:rsidR="00E3261E" w:rsidRPr="000A0CED" w:rsidRDefault="004B56E7" w:rsidP="00E3261E">
      <w:pPr>
        <w:spacing w:after="211" w:line="268" w:lineRule="auto"/>
        <w:ind w:left="-5" w:right="508"/>
        <w:jc w:val="both"/>
        <w:rPr>
          <w:rFonts w:ascii="Arial" w:eastAsia="Times New Roman" w:hAnsi="Arial" w:cs="Arial"/>
          <w:b/>
          <w:bCs/>
          <w:iCs/>
          <w:sz w:val="24"/>
          <w:szCs w:val="24"/>
          <w:lang w:eastAsia="en-GB"/>
        </w:rPr>
      </w:pPr>
      <w:r w:rsidRPr="004B56E7">
        <w:rPr>
          <w:rFonts w:ascii="Arial" w:eastAsia="Times New Roman" w:hAnsi="Arial" w:cs="Arial"/>
          <w:b/>
          <w:bCs/>
          <w:iCs/>
          <w:sz w:val="24"/>
          <w:szCs w:val="24"/>
          <w:lang w:eastAsia="en-GB"/>
        </w:rPr>
        <w:t>Y Corff Llywodraeth</w:t>
      </w:r>
      <w:r w:rsidR="000E0AC9">
        <w:rPr>
          <w:rFonts w:ascii="Arial" w:eastAsia="Times New Roman" w:hAnsi="Arial" w:cs="Arial"/>
          <w:b/>
          <w:bCs/>
          <w:iCs/>
          <w:sz w:val="24"/>
          <w:szCs w:val="24"/>
          <w:lang w:eastAsia="en-GB"/>
        </w:rPr>
        <w:t>u</w:t>
      </w:r>
    </w:p>
    <w:p w14:paraId="0FD4698F" w14:textId="05269119" w:rsidR="004B56E7" w:rsidRPr="000A0CED" w:rsidRDefault="004B56E7" w:rsidP="00E3261E">
      <w:pPr>
        <w:spacing w:after="205" w:line="240" w:lineRule="auto"/>
        <w:ind w:left="-5" w:right="518"/>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Rhaid i'r Corff Llywodraethu roi sylw i ganllawiau perthnasol yn y Cod ADY wrth arfer swyddogaethau o dan Ran 2 o'r Ddeddf Anghenion Dysgu Ychwanegol. Bydd y Corff Llywodraethu, ynghyd â'r Uwch Dîm Arw</w:t>
      </w:r>
      <w:r w:rsidR="000E0AC9">
        <w:rPr>
          <w:rFonts w:ascii="Arial" w:eastAsia="Times New Roman" w:hAnsi="Arial" w:cs="Arial"/>
          <w:sz w:val="24"/>
          <w:szCs w:val="24"/>
          <w:lang w:eastAsia="en-GB"/>
        </w:rPr>
        <w:t>ain</w:t>
      </w:r>
      <w:r w:rsidRPr="004B56E7">
        <w:rPr>
          <w:rFonts w:ascii="Arial" w:eastAsia="Times New Roman" w:hAnsi="Arial" w:cs="Arial"/>
          <w:sz w:val="24"/>
          <w:szCs w:val="24"/>
          <w:lang w:eastAsia="en-GB"/>
        </w:rPr>
        <w:t xml:space="preserve"> (UDA), yn cynnal Cynlluniau Datblygu Unigol (CDU) ac yn sicrhau Darpariaeth D</w:t>
      </w:r>
      <w:r w:rsidR="000E0AC9">
        <w:rPr>
          <w:rFonts w:ascii="Arial" w:eastAsia="Times New Roman" w:hAnsi="Arial" w:cs="Arial"/>
          <w:sz w:val="24"/>
          <w:szCs w:val="24"/>
          <w:lang w:eastAsia="en-GB"/>
        </w:rPr>
        <w:t>d</w:t>
      </w:r>
      <w:r w:rsidRPr="004B56E7">
        <w:rPr>
          <w:rFonts w:ascii="Arial" w:eastAsia="Times New Roman" w:hAnsi="Arial" w:cs="Arial"/>
          <w:sz w:val="24"/>
          <w:szCs w:val="24"/>
          <w:lang w:eastAsia="en-GB"/>
        </w:rPr>
        <w:t>ysgu Ychwanegol (DD</w:t>
      </w:r>
      <w:r w:rsidR="000E0AC9">
        <w:rPr>
          <w:rFonts w:ascii="Arial" w:eastAsia="Times New Roman" w:hAnsi="Arial" w:cs="Arial"/>
          <w:sz w:val="24"/>
          <w:szCs w:val="24"/>
          <w:lang w:eastAsia="en-GB"/>
        </w:rPr>
        <w:t>d</w:t>
      </w:r>
      <w:r w:rsidRPr="004B56E7">
        <w:rPr>
          <w:rFonts w:ascii="Arial" w:eastAsia="Times New Roman" w:hAnsi="Arial" w:cs="Arial"/>
          <w:sz w:val="24"/>
          <w:szCs w:val="24"/>
          <w:lang w:eastAsia="en-GB"/>
        </w:rPr>
        <w:t>Y) briodol ar gyfer dysgwyr ag Anghenion Dysgu Ychwanegol.</w:t>
      </w:r>
    </w:p>
    <w:p w14:paraId="305147D9" w14:textId="281B3B2D" w:rsidR="00E3261E" w:rsidRPr="000A0CED" w:rsidRDefault="000E0AC9" w:rsidP="00E3261E">
      <w:pPr>
        <w:spacing w:after="211" w:line="268" w:lineRule="auto"/>
        <w:ind w:left="-5" w:right="508"/>
        <w:jc w:val="both"/>
        <w:rPr>
          <w:rFonts w:ascii="Arial" w:eastAsia="Times New Roman" w:hAnsi="Arial" w:cs="Arial"/>
          <w:b/>
          <w:bCs/>
          <w:iCs/>
          <w:sz w:val="24"/>
          <w:szCs w:val="24"/>
          <w:lang w:eastAsia="en-GB"/>
        </w:rPr>
      </w:pPr>
      <w:r>
        <w:rPr>
          <w:rFonts w:ascii="Arial" w:eastAsia="Times New Roman" w:hAnsi="Arial" w:cs="Arial"/>
          <w:b/>
          <w:bCs/>
          <w:iCs/>
          <w:sz w:val="24"/>
          <w:szCs w:val="24"/>
          <w:lang w:eastAsia="en-GB"/>
        </w:rPr>
        <w:t>Uwch D</w:t>
      </w:r>
      <w:r w:rsidR="004B56E7" w:rsidRPr="004B56E7">
        <w:rPr>
          <w:rFonts w:ascii="Arial" w:eastAsia="Times New Roman" w:hAnsi="Arial" w:cs="Arial"/>
          <w:b/>
          <w:bCs/>
          <w:iCs/>
          <w:sz w:val="24"/>
          <w:szCs w:val="24"/>
          <w:lang w:eastAsia="en-GB"/>
        </w:rPr>
        <w:t>îm Arw</w:t>
      </w:r>
      <w:r>
        <w:rPr>
          <w:rFonts w:ascii="Arial" w:eastAsia="Times New Roman" w:hAnsi="Arial" w:cs="Arial"/>
          <w:b/>
          <w:bCs/>
          <w:iCs/>
          <w:sz w:val="24"/>
          <w:szCs w:val="24"/>
          <w:lang w:eastAsia="en-GB"/>
        </w:rPr>
        <w:t xml:space="preserve">ain </w:t>
      </w:r>
      <w:r w:rsidR="004B56E7" w:rsidRPr="004B56E7">
        <w:rPr>
          <w:rFonts w:ascii="Arial" w:eastAsia="Times New Roman" w:hAnsi="Arial" w:cs="Arial"/>
          <w:b/>
          <w:bCs/>
          <w:iCs/>
          <w:sz w:val="24"/>
          <w:szCs w:val="24"/>
          <w:lang w:eastAsia="en-GB"/>
        </w:rPr>
        <w:t>(Ysgolion)</w:t>
      </w:r>
    </w:p>
    <w:p w14:paraId="7E4C0471" w14:textId="2D30C7EE" w:rsidR="004B56E7" w:rsidRPr="000A0CED" w:rsidRDefault="004B56E7" w:rsidP="00E3261E">
      <w:pPr>
        <w:spacing w:after="205" w:line="240" w:lineRule="auto"/>
        <w:ind w:left="-5" w:right="519"/>
        <w:jc w:val="both"/>
        <w:rPr>
          <w:rFonts w:ascii="Arial" w:eastAsia="Times New Roman" w:hAnsi="Arial" w:cs="Arial"/>
          <w:sz w:val="24"/>
          <w:szCs w:val="24"/>
          <w:lang w:eastAsia="en-GB"/>
        </w:rPr>
      </w:pPr>
      <w:r w:rsidRPr="004B56E7">
        <w:rPr>
          <w:rFonts w:ascii="Arial" w:eastAsia="Times New Roman" w:hAnsi="Arial" w:cs="Arial"/>
          <w:sz w:val="24"/>
          <w:szCs w:val="24"/>
          <w:lang w:eastAsia="en-GB"/>
        </w:rPr>
        <w:t xml:space="preserve">Bydd yr UDA yn cynghori, cefnogi a herio'r systemau a'r prosesau i nodi a diwallu anghenion y dysgwyr. Bydd yr UDA a'r Llywodraethwyr yn gweithio'n strategol i sicrhau bod y lleoliad addysg yn cyflawni ei gyfrifoldebau o dan </w:t>
      </w:r>
      <w:r w:rsidR="000E0AC9">
        <w:rPr>
          <w:rFonts w:ascii="Arial" w:eastAsia="Times New Roman" w:hAnsi="Arial" w:cs="Arial"/>
          <w:sz w:val="24"/>
          <w:szCs w:val="24"/>
          <w:lang w:eastAsia="en-GB"/>
        </w:rPr>
        <w:t>y Dd</w:t>
      </w:r>
      <w:r w:rsidRPr="004B56E7">
        <w:rPr>
          <w:rFonts w:ascii="Arial" w:eastAsia="Times New Roman" w:hAnsi="Arial" w:cs="Arial"/>
          <w:sz w:val="24"/>
          <w:szCs w:val="24"/>
          <w:lang w:eastAsia="en-GB"/>
        </w:rPr>
        <w:t>eddf Anghenion Dysgu Ychwanegol, (ALNET) a Chod Anghenion Dysgu Ychwanegol Cymru 2021.</w:t>
      </w:r>
    </w:p>
    <w:p w14:paraId="1F58EE1A" w14:textId="4372D1EC" w:rsidR="00E3261E" w:rsidRPr="000A0CED" w:rsidRDefault="004B56E7" w:rsidP="00E3261E">
      <w:pPr>
        <w:spacing w:after="211" w:line="268" w:lineRule="auto"/>
        <w:ind w:left="-5" w:right="508"/>
        <w:jc w:val="both"/>
        <w:rPr>
          <w:rFonts w:ascii="Arial" w:eastAsia="Times New Roman" w:hAnsi="Arial" w:cs="Arial"/>
          <w:b/>
          <w:bCs/>
          <w:iCs/>
          <w:sz w:val="24"/>
          <w:szCs w:val="24"/>
          <w:lang w:eastAsia="en-GB"/>
        </w:rPr>
      </w:pPr>
      <w:r w:rsidRPr="004B56E7">
        <w:rPr>
          <w:rFonts w:ascii="Arial" w:eastAsia="Times New Roman" w:hAnsi="Arial" w:cs="Arial"/>
          <w:b/>
          <w:bCs/>
          <w:iCs/>
          <w:sz w:val="24"/>
          <w:szCs w:val="24"/>
          <w:lang w:eastAsia="en-GB"/>
        </w:rPr>
        <w:t>Cydlynydd Anghenion Dysgu Ychwanegol (ALNCo)</w:t>
      </w:r>
    </w:p>
    <w:p w14:paraId="418272F1" w14:textId="64FFB0A3" w:rsidR="00DF13D8" w:rsidRPr="00DF13D8" w:rsidRDefault="00DF13D8" w:rsidP="00DF13D8">
      <w:pPr>
        <w:spacing w:after="201" w:line="240" w:lineRule="auto"/>
        <w:ind w:left="-5" w:right="521"/>
        <w:jc w:val="both"/>
        <w:rPr>
          <w:rFonts w:ascii="Arial" w:eastAsia="Times New Roman" w:hAnsi="Arial" w:cs="Arial"/>
          <w:sz w:val="24"/>
          <w:szCs w:val="24"/>
          <w:lang w:eastAsia="en-GB"/>
        </w:rPr>
      </w:pPr>
      <w:r w:rsidRPr="00DF13D8">
        <w:rPr>
          <w:rFonts w:ascii="Arial" w:eastAsia="Times New Roman" w:hAnsi="Arial" w:cs="Arial"/>
          <w:sz w:val="24"/>
          <w:szCs w:val="24"/>
          <w:lang w:eastAsia="en-GB"/>
        </w:rPr>
        <w:t xml:space="preserve">Mae'r </w:t>
      </w:r>
      <w:r w:rsidR="000E0AC9">
        <w:rPr>
          <w:rFonts w:ascii="Arial" w:eastAsia="Times New Roman" w:hAnsi="Arial" w:cs="Arial"/>
          <w:sz w:val="24"/>
          <w:szCs w:val="24"/>
          <w:lang w:eastAsia="en-GB"/>
        </w:rPr>
        <w:t>C</w:t>
      </w:r>
      <w:r w:rsidRPr="00DF13D8">
        <w:rPr>
          <w:rFonts w:ascii="Arial" w:eastAsia="Times New Roman" w:hAnsi="Arial" w:cs="Arial"/>
          <w:sz w:val="24"/>
          <w:szCs w:val="24"/>
          <w:lang w:eastAsia="en-GB"/>
        </w:rPr>
        <w:t xml:space="preserve">ydlynydd </w:t>
      </w:r>
      <w:r w:rsidR="000E0AC9">
        <w:rPr>
          <w:rFonts w:ascii="Arial" w:eastAsia="Times New Roman" w:hAnsi="Arial" w:cs="Arial"/>
          <w:sz w:val="24"/>
          <w:szCs w:val="24"/>
          <w:lang w:eastAsia="en-GB"/>
        </w:rPr>
        <w:t>An</w:t>
      </w:r>
      <w:r w:rsidRPr="00DF13D8">
        <w:rPr>
          <w:rFonts w:ascii="Arial" w:eastAsia="Times New Roman" w:hAnsi="Arial" w:cs="Arial"/>
          <w:sz w:val="24"/>
          <w:szCs w:val="24"/>
          <w:lang w:eastAsia="en-GB"/>
        </w:rPr>
        <w:t xml:space="preserve">ghenion </w:t>
      </w:r>
      <w:r w:rsidR="000E0AC9">
        <w:rPr>
          <w:rFonts w:ascii="Arial" w:eastAsia="Times New Roman" w:hAnsi="Arial" w:cs="Arial"/>
          <w:sz w:val="24"/>
          <w:szCs w:val="24"/>
          <w:lang w:eastAsia="en-GB"/>
        </w:rPr>
        <w:t>D</w:t>
      </w:r>
      <w:r w:rsidRPr="00DF13D8">
        <w:rPr>
          <w:rFonts w:ascii="Arial" w:eastAsia="Times New Roman" w:hAnsi="Arial" w:cs="Arial"/>
          <w:sz w:val="24"/>
          <w:szCs w:val="24"/>
          <w:lang w:eastAsia="en-GB"/>
        </w:rPr>
        <w:t xml:space="preserve">ysgu </w:t>
      </w:r>
      <w:r w:rsidR="000E0AC9">
        <w:rPr>
          <w:rFonts w:ascii="Arial" w:eastAsia="Times New Roman" w:hAnsi="Arial" w:cs="Arial"/>
          <w:sz w:val="24"/>
          <w:szCs w:val="24"/>
          <w:lang w:eastAsia="en-GB"/>
        </w:rPr>
        <w:t>Y</w:t>
      </w:r>
      <w:r w:rsidRPr="00DF13D8">
        <w:rPr>
          <w:rFonts w:ascii="Arial" w:eastAsia="Times New Roman" w:hAnsi="Arial" w:cs="Arial"/>
          <w:sz w:val="24"/>
          <w:szCs w:val="24"/>
          <w:lang w:eastAsia="en-GB"/>
        </w:rPr>
        <w:t xml:space="preserve">chwanegol statudol, ar lefel strategol/weithredol, yn sicrhau bod anghenion pob dysgwr ag anghenion dysgu ychwanegol yn cael eu diwallu o fewn y lleoliad addysg. Bydd y </w:t>
      </w:r>
      <w:r w:rsidR="000E0AC9">
        <w:rPr>
          <w:rFonts w:ascii="Arial" w:eastAsia="Times New Roman" w:hAnsi="Arial" w:cs="Arial"/>
          <w:sz w:val="24"/>
          <w:szCs w:val="24"/>
          <w:lang w:eastAsia="en-GB"/>
        </w:rPr>
        <w:t>C</w:t>
      </w:r>
      <w:r w:rsidRPr="00DF13D8">
        <w:rPr>
          <w:rFonts w:ascii="Arial" w:eastAsia="Times New Roman" w:hAnsi="Arial" w:cs="Arial"/>
          <w:sz w:val="24"/>
          <w:szCs w:val="24"/>
          <w:lang w:eastAsia="en-GB"/>
        </w:rPr>
        <w:t xml:space="preserve">ydlynydd </w:t>
      </w:r>
      <w:r w:rsidR="000E0AC9">
        <w:rPr>
          <w:rFonts w:ascii="Arial" w:eastAsia="Times New Roman" w:hAnsi="Arial" w:cs="Arial"/>
          <w:sz w:val="24"/>
          <w:szCs w:val="24"/>
          <w:lang w:eastAsia="en-GB"/>
        </w:rPr>
        <w:t>A</w:t>
      </w:r>
      <w:r w:rsidRPr="00DF13D8">
        <w:rPr>
          <w:rFonts w:ascii="Arial" w:eastAsia="Times New Roman" w:hAnsi="Arial" w:cs="Arial"/>
          <w:sz w:val="24"/>
          <w:szCs w:val="24"/>
          <w:lang w:eastAsia="en-GB"/>
        </w:rPr>
        <w:t xml:space="preserve">nghenion </w:t>
      </w:r>
      <w:r w:rsidR="000E0AC9">
        <w:rPr>
          <w:rFonts w:ascii="Arial" w:eastAsia="Times New Roman" w:hAnsi="Arial" w:cs="Arial"/>
          <w:sz w:val="24"/>
          <w:szCs w:val="24"/>
          <w:lang w:eastAsia="en-GB"/>
        </w:rPr>
        <w:t>D</w:t>
      </w:r>
      <w:r w:rsidRPr="00DF13D8">
        <w:rPr>
          <w:rFonts w:ascii="Arial" w:eastAsia="Times New Roman" w:hAnsi="Arial" w:cs="Arial"/>
          <w:sz w:val="24"/>
          <w:szCs w:val="24"/>
          <w:lang w:eastAsia="en-GB"/>
        </w:rPr>
        <w:t xml:space="preserve">ysgu </w:t>
      </w:r>
      <w:r w:rsidR="000E0AC9">
        <w:rPr>
          <w:rFonts w:ascii="Arial" w:eastAsia="Times New Roman" w:hAnsi="Arial" w:cs="Arial"/>
          <w:sz w:val="24"/>
          <w:szCs w:val="24"/>
          <w:lang w:eastAsia="en-GB"/>
        </w:rPr>
        <w:t>Y</w:t>
      </w:r>
      <w:r w:rsidRPr="00DF13D8">
        <w:rPr>
          <w:rFonts w:ascii="Arial" w:eastAsia="Times New Roman" w:hAnsi="Arial" w:cs="Arial"/>
          <w:sz w:val="24"/>
          <w:szCs w:val="24"/>
          <w:lang w:eastAsia="en-GB"/>
        </w:rPr>
        <w:t>chwanegol naill ai'n rhan o'r Uwch Dîm Arw</w:t>
      </w:r>
      <w:r w:rsidR="000E0AC9">
        <w:rPr>
          <w:rFonts w:ascii="Arial" w:eastAsia="Times New Roman" w:hAnsi="Arial" w:cs="Arial"/>
          <w:sz w:val="24"/>
          <w:szCs w:val="24"/>
          <w:lang w:eastAsia="en-GB"/>
        </w:rPr>
        <w:t>ain</w:t>
      </w:r>
      <w:r w:rsidRPr="00DF13D8">
        <w:rPr>
          <w:rFonts w:ascii="Arial" w:eastAsia="Times New Roman" w:hAnsi="Arial" w:cs="Arial"/>
          <w:sz w:val="24"/>
          <w:szCs w:val="24"/>
          <w:lang w:eastAsia="en-GB"/>
        </w:rPr>
        <w:t xml:space="preserve"> neu bydd ganddo linell gyfathrebu glir â'r UDA yn unol â'r Cod ADY. Mae gan y </w:t>
      </w:r>
      <w:r w:rsidR="000E0AC9">
        <w:rPr>
          <w:rFonts w:ascii="Arial" w:eastAsia="Times New Roman" w:hAnsi="Arial" w:cs="Arial"/>
          <w:sz w:val="24"/>
          <w:szCs w:val="24"/>
          <w:lang w:eastAsia="en-GB"/>
        </w:rPr>
        <w:t>C</w:t>
      </w:r>
      <w:r w:rsidRPr="00DF13D8">
        <w:rPr>
          <w:rFonts w:ascii="Arial" w:eastAsia="Times New Roman" w:hAnsi="Arial" w:cs="Arial"/>
          <w:sz w:val="24"/>
          <w:szCs w:val="24"/>
          <w:lang w:eastAsia="en-GB"/>
        </w:rPr>
        <w:t xml:space="preserve">ydlynydd </w:t>
      </w:r>
      <w:r w:rsidR="000E0AC9">
        <w:rPr>
          <w:rFonts w:ascii="Arial" w:eastAsia="Times New Roman" w:hAnsi="Arial" w:cs="Arial"/>
          <w:sz w:val="24"/>
          <w:szCs w:val="24"/>
          <w:lang w:eastAsia="en-GB"/>
        </w:rPr>
        <w:t>A</w:t>
      </w:r>
      <w:r w:rsidRPr="00DF13D8">
        <w:rPr>
          <w:rFonts w:ascii="Arial" w:eastAsia="Times New Roman" w:hAnsi="Arial" w:cs="Arial"/>
          <w:sz w:val="24"/>
          <w:szCs w:val="24"/>
          <w:lang w:eastAsia="en-GB"/>
        </w:rPr>
        <w:t xml:space="preserve">nghenion </w:t>
      </w:r>
      <w:r w:rsidR="000E0AC9">
        <w:rPr>
          <w:rFonts w:ascii="Arial" w:eastAsia="Times New Roman" w:hAnsi="Arial" w:cs="Arial"/>
          <w:sz w:val="24"/>
          <w:szCs w:val="24"/>
          <w:lang w:eastAsia="en-GB"/>
        </w:rPr>
        <w:t>D</w:t>
      </w:r>
      <w:r w:rsidRPr="00DF13D8">
        <w:rPr>
          <w:rFonts w:ascii="Arial" w:eastAsia="Times New Roman" w:hAnsi="Arial" w:cs="Arial"/>
          <w:sz w:val="24"/>
          <w:szCs w:val="24"/>
          <w:lang w:eastAsia="en-GB"/>
        </w:rPr>
        <w:t xml:space="preserve">ysgu </w:t>
      </w:r>
      <w:r w:rsidR="000E0AC9">
        <w:rPr>
          <w:rFonts w:ascii="Arial" w:eastAsia="Times New Roman" w:hAnsi="Arial" w:cs="Arial"/>
          <w:sz w:val="24"/>
          <w:szCs w:val="24"/>
          <w:lang w:eastAsia="en-GB"/>
        </w:rPr>
        <w:t>Y</w:t>
      </w:r>
      <w:r w:rsidRPr="00DF13D8">
        <w:rPr>
          <w:rFonts w:ascii="Arial" w:eastAsia="Times New Roman" w:hAnsi="Arial" w:cs="Arial"/>
          <w:sz w:val="24"/>
          <w:szCs w:val="24"/>
          <w:lang w:eastAsia="en-GB"/>
        </w:rPr>
        <w:t xml:space="preserve">chwanegol gyfrifoldeb am leoli a chefnogi staff a bydd yn rhan o benderfyniadau ynghylch cyllidebau ac adnoddau i gynllunio darpariaeth briodol. Bydd y </w:t>
      </w:r>
      <w:r w:rsidR="000E0AC9">
        <w:rPr>
          <w:rFonts w:ascii="Arial" w:eastAsia="Times New Roman" w:hAnsi="Arial" w:cs="Arial"/>
          <w:sz w:val="24"/>
          <w:szCs w:val="24"/>
          <w:lang w:eastAsia="en-GB"/>
        </w:rPr>
        <w:t>C</w:t>
      </w:r>
      <w:r w:rsidRPr="00DF13D8">
        <w:rPr>
          <w:rFonts w:ascii="Arial" w:eastAsia="Times New Roman" w:hAnsi="Arial" w:cs="Arial"/>
          <w:sz w:val="24"/>
          <w:szCs w:val="24"/>
          <w:lang w:eastAsia="en-GB"/>
        </w:rPr>
        <w:t xml:space="preserve">ydlynydd </w:t>
      </w:r>
      <w:r w:rsidR="000E0AC9">
        <w:rPr>
          <w:rFonts w:ascii="Arial" w:eastAsia="Times New Roman" w:hAnsi="Arial" w:cs="Arial"/>
          <w:sz w:val="24"/>
          <w:szCs w:val="24"/>
          <w:lang w:eastAsia="en-GB"/>
        </w:rPr>
        <w:t>A</w:t>
      </w:r>
      <w:r w:rsidRPr="00DF13D8">
        <w:rPr>
          <w:rFonts w:ascii="Arial" w:eastAsia="Times New Roman" w:hAnsi="Arial" w:cs="Arial"/>
          <w:sz w:val="24"/>
          <w:szCs w:val="24"/>
          <w:lang w:eastAsia="en-GB"/>
        </w:rPr>
        <w:t>nghenion</w:t>
      </w:r>
      <w:r w:rsidR="000E0AC9">
        <w:rPr>
          <w:rFonts w:ascii="Arial" w:eastAsia="Times New Roman" w:hAnsi="Arial" w:cs="Arial"/>
          <w:sz w:val="24"/>
          <w:szCs w:val="24"/>
          <w:lang w:eastAsia="en-GB"/>
        </w:rPr>
        <w:t xml:space="preserve"> D</w:t>
      </w:r>
      <w:r w:rsidRPr="00DF13D8">
        <w:rPr>
          <w:rFonts w:ascii="Arial" w:eastAsia="Times New Roman" w:hAnsi="Arial" w:cs="Arial"/>
          <w:sz w:val="24"/>
          <w:szCs w:val="24"/>
          <w:lang w:eastAsia="en-GB"/>
        </w:rPr>
        <w:t xml:space="preserve">ysgu </w:t>
      </w:r>
      <w:r w:rsidR="000E0AC9">
        <w:rPr>
          <w:rFonts w:ascii="Arial" w:eastAsia="Times New Roman" w:hAnsi="Arial" w:cs="Arial"/>
          <w:sz w:val="24"/>
          <w:szCs w:val="24"/>
          <w:lang w:eastAsia="en-GB"/>
        </w:rPr>
        <w:t>Y</w:t>
      </w:r>
      <w:r w:rsidRPr="00DF13D8">
        <w:rPr>
          <w:rFonts w:ascii="Arial" w:eastAsia="Times New Roman" w:hAnsi="Arial" w:cs="Arial"/>
          <w:sz w:val="24"/>
          <w:szCs w:val="24"/>
          <w:lang w:eastAsia="en-GB"/>
        </w:rPr>
        <w:t>chwanegol yn sicrhau bod CDU, a chofnodion cysylltiedig eraill yn cael eu cynnal o fewn fframiau amser statudol, yn cael eu diweddaru a byddant yn ystyried barn, dymuniadau a theimladau'r plentyn, rhiant y plentyn neu'r person ifanc.</w:t>
      </w:r>
    </w:p>
    <w:p w14:paraId="044FB486" w14:textId="1213B166" w:rsidR="00DF13D8" w:rsidRPr="000A0CED" w:rsidRDefault="00DF13D8" w:rsidP="00DF13D8">
      <w:pPr>
        <w:spacing w:after="201" w:line="240" w:lineRule="auto"/>
        <w:ind w:left="-5" w:right="521"/>
        <w:jc w:val="both"/>
        <w:rPr>
          <w:rFonts w:ascii="Arial" w:eastAsia="Times New Roman" w:hAnsi="Arial" w:cs="Arial"/>
          <w:sz w:val="24"/>
          <w:szCs w:val="24"/>
          <w:lang w:eastAsia="en-GB"/>
        </w:rPr>
      </w:pPr>
      <w:r w:rsidRPr="00DF13D8">
        <w:rPr>
          <w:rFonts w:ascii="Arial" w:eastAsia="Times New Roman" w:hAnsi="Arial" w:cs="Arial"/>
          <w:sz w:val="24"/>
          <w:szCs w:val="24"/>
          <w:lang w:eastAsia="en-GB"/>
        </w:rPr>
        <w:t xml:space="preserve">Bydd y </w:t>
      </w:r>
      <w:r w:rsidR="000E0AC9">
        <w:rPr>
          <w:rFonts w:ascii="Arial" w:eastAsia="Times New Roman" w:hAnsi="Arial" w:cs="Arial"/>
          <w:sz w:val="24"/>
          <w:szCs w:val="24"/>
          <w:lang w:eastAsia="en-GB"/>
        </w:rPr>
        <w:t>C</w:t>
      </w:r>
      <w:r w:rsidRPr="00DF13D8">
        <w:rPr>
          <w:rFonts w:ascii="Arial" w:eastAsia="Times New Roman" w:hAnsi="Arial" w:cs="Arial"/>
          <w:sz w:val="24"/>
          <w:szCs w:val="24"/>
          <w:lang w:eastAsia="en-GB"/>
        </w:rPr>
        <w:t xml:space="preserve">ydlynydd </w:t>
      </w:r>
      <w:r w:rsidR="000E0AC9">
        <w:rPr>
          <w:rFonts w:ascii="Arial" w:eastAsia="Times New Roman" w:hAnsi="Arial" w:cs="Arial"/>
          <w:sz w:val="24"/>
          <w:szCs w:val="24"/>
          <w:lang w:eastAsia="en-GB"/>
        </w:rPr>
        <w:t>A</w:t>
      </w:r>
      <w:r w:rsidRPr="00DF13D8">
        <w:rPr>
          <w:rFonts w:ascii="Arial" w:eastAsia="Times New Roman" w:hAnsi="Arial" w:cs="Arial"/>
          <w:sz w:val="24"/>
          <w:szCs w:val="24"/>
          <w:lang w:eastAsia="en-GB"/>
        </w:rPr>
        <w:t xml:space="preserve">nghenion </w:t>
      </w:r>
      <w:r w:rsidR="000E0AC9">
        <w:rPr>
          <w:rFonts w:ascii="Arial" w:eastAsia="Times New Roman" w:hAnsi="Arial" w:cs="Arial"/>
          <w:sz w:val="24"/>
          <w:szCs w:val="24"/>
          <w:lang w:eastAsia="en-GB"/>
        </w:rPr>
        <w:t>D</w:t>
      </w:r>
      <w:r w:rsidRPr="00DF13D8">
        <w:rPr>
          <w:rFonts w:ascii="Arial" w:eastAsia="Times New Roman" w:hAnsi="Arial" w:cs="Arial"/>
          <w:sz w:val="24"/>
          <w:szCs w:val="24"/>
          <w:lang w:eastAsia="en-GB"/>
        </w:rPr>
        <w:t xml:space="preserve">ysgu </w:t>
      </w:r>
      <w:r w:rsidR="000E0AC9">
        <w:rPr>
          <w:rFonts w:ascii="Arial" w:eastAsia="Times New Roman" w:hAnsi="Arial" w:cs="Arial"/>
          <w:sz w:val="24"/>
          <w:szCs w:val="24"/>
          <w:lang w:eastAsia="en-GB"/>
        </w:rPr>
        <w:t>Y</w:t>
      </w:r>
      <w:r w:rsidRPr="00DF13D8">
        <w:rPr>
          <w:rFonts w:ascii="Arial" w:eastAsia="Times New Roman" w:hAnsi="Arial" w:cs="Arial"/>
          <w:sz w:val="24"/>
          <w:szCs w:val="24"/>
          <w:lang w:eastAsia="en-GB"/>
        </w:rPr>
        <w:t>chwanegol yn sicrhau gwasanaethau perthnasol a fydd yn cefnogi DDd</w:t>
      </w:r>
      <w:r w:rsidR="000E0AC9">
        <w:rPr>
          <w:rFonts w:ascii="Arial" w:eastAsia="Times New Roman" w:hAnsi="Arial" w:cs="Arial"/>
          <w:sz w:val="24"/>
          <w:szCs w:val="24"/>
          <w:lang w:eastAsia="en-GB"/>
        </w:rPr>
        <w:t>Y</w:t>
      </w:r>
      <w:r w:rsidRPr="00DF13D8">
        <w:rPr>
          <w:rFonts w:ascii="Arial" w:eastAsia="Times New Roman" w:hAnsi="Arial" w:cs="Arial"/>
          <w:sz w:val="24"/>
          <w:szCs w:val="24"/>
          <w:lang w:eastAsia="en-GB"/>
        </w:rPr>
        <w:t xml:space="preserve"> dysgwr yn ôl yr angen a gall hyn olygu cysylltu â gwasanaethau allanol arbenigol. Rhaid i'r </w:t>
      </w:r>
      <w:r w:rsidR="000E0AC9">
        <w:rPr>
          <w:rFonts w:ascii="Arial" w:eastAsia="Times New Roman" w:hAnsi="Arial" w:cs="Arial"/>
          <w:sz w:val="24"/>
          <w:szCs w:val="24"/>
          <w:lang w:eastAsia="en-GB"/>
        </w:rPr>
        <w:t>C</w:t>
      </w:r>
      <w:r w:rsidRPr="00DF13D8">
        <w:rPr>
          <w:rFonts w:ascii="Arial" w:eastAsia="Times New Roman" w:hAnsi="Arial" w:cs="Arial"/>
          <w:sz w:val="24"/>
          <w:szCs w:val="24"/>
          <w:lang w:eastAsia="en-GB"/>
        </w:rPr>
        <w:t xml:space="preserve">ydlynydd </w:t>
      </w:r>
      <w:r w:rsidR="000E0AC9">
        <w:rPr>
          <w:rFonts w:ascii="Arial" w:eastAsia="Times New Roman" w:hAnsi="Arial" w:cs="Arial"/>
          <w:sz w:val="24"/>
          <w:szCs w:val="24"/>
          <w:lang w:eastAsia="en-GB"/>
        </w:rPr>
        <w:t>A</w:t>
      </w:r>
      <w:r w:rsidRPr="00DF13D8">
        <w:rPr>
          <w:rFonts w:ascii="Arial" w:eastAsia="Times New Roman" w:hAnsi="Arial" w:cs="Arial"/>
          <w:sz w:val="24"/>
          <w:szCs w:val="24"/>
          <w:lang w:eastAsia="en-GB"/>
        </w:rPr>
        <w:t xml:space="preserve">nghenion </w:t>
      </w:r>
      <w:r w:rsidR="000E0AC9">
        <w:rPr>
          <w:rFonts w:ascii="Arial" w:eastAsia="Times New Roman" w:hAnsi="Arial" w:cs="Arial"/>
          <w:sz w:val="24"/>
          <w:szCs w:val="24"/>
          <w:lang w:eastAsia="en-GB"/>
        </w:rPr>
        <w:t>D</w:t>
      </w:r>
      <w:r w:rsidRPr="00DF13D8">
        <w:rPr>
          <w:rFonts w:ascii="Arial" w:eastAsia="Times New Roman" w:hAnsi="Arial" w:cs="Arial"/>
          <w:sz w:val="24"/>
          <w:szCs w:val="24"/>
          <w:lang w:eastAsia="en-GB"/>
        </w:rPr>
        <w:t xml:space="preserve">ysgu </w:t>
      </w:r>
      <w:r w:rsidR="000E0AC9">
        <w:rPr>
          <w:rFonts w:ascii="Arial" w:eastAsia="Times New Roman" w:hAnsi="Arial" w:cs="Arial"/>
          <w:sz w:val="24"/>
          <w:szCs w:val="24"/>
          <w:lang w:eastAsia="en-GB"/>
        </w:rPr>
        <w:t>Y</w:t>
      </w:r>
      <w:r w:rsidRPr="00DF13D8">
        <w:rPr>
          <w:rFonts w:ascii="Arial" w:eastAsia="Times New Roman" w:hAnsi="Arial" w:cs="Arial"/>
          <w:sz w:val="24"/>
          <w:szCs w:val="24"/>
          <w:lang w:eastAsia="en-GB"/>
        </w:rPr>
        <w:t xml:space="preserve">chwanegol hefyd baratoi ac adolygu gwybodaeth y mae'n ofynnol i'r corff llywodraethu ei chyhoeddi yn unol â'r Cod </w:t>
      </w:r>
      <w:r w:rsidR="000E0AC9">
        <w:rPr>
          <w:rFonts w:ascii="Arial" w:eastAsia="Times New Roman" w:hAnsi="Arial" w:cs="Arial"/>
          <w:sz w:val="24"/>
          <w:szCs w:val="24"/>
          <w:lang w:eastAsia="en-GB"/>
        </w:rPr>
        <w:t>A</w:t>
      </w:r>
      <w:r w:rsidRPr="00DF13D8">
        <w:rPr>
          <w:rFonts w:ascii="Arial" w:eastAsia="Times New Roman" w:hAnsi="Arial" w:cs="Arial"/>
          <w:sz w:val="24"/>
          <w:szCs w:val="24"/>
          <w:lang w:eastAsia="en-GB"/>
        </w:rPr>
        <w:t xml:space="preserve">nghenion </w:t>
      </w:r>
      <w:r w:rsidR="000E0AC9">
        <w:rPr>
          <w:rFonts w:ascii="Arial" w:eastAsia="Times New Roman" w:hAnsi="Arial" w:cs="Arial"/>
          <w:sz w:val="24"/>
          <w:szCs w:val="24"/>
          <w:lang w:eastAsia="en-GB"/>
        </w:rPr>
        <w:t>D</w:t>
      </w:r>
      <w:r w:rsidRPr="00DF13D8">
        <w:rPr>
          <w:rFonts w:ascii="Arial" w:eastAsia="Times New Roman" w:hAnsi="Arial" w:cs="Arial"/>
          <w:sz w:val="24"/>
          <w:szCs w:val="24"/>
          <w:lang w:eastAsia="en-GB"/>
        </w:rPr>
        <w:t xml:space="preserve">ysgu </w:t>
      </w:r>
      <w:r w:rsidR="000E0AC9">
        <w:rPr>
          <w:rFonts w:ascii="Arial" w:eastAsia="Times New Roman" w:hAnsi="Arial" w:cs="Arial"/>
          <w:sz w:val="24"/>
          <w:szCs w:val="24"/>
          <w:lang w:eastAsia="en-GB"/>
        </w:rPr>
        <w:t>Y</w:t>
      </w:r>
      <w:r w:rsidRPr="00DF13D8">
        <w:rPr>
          <w:rFonts w:ascii="Arial" w:eastAsia="Times New Roman" w:hAnsi="Arial" w:cs="Arial"/>
          <w:sz w:val="24"/>
          <w:szCs w:val="24"/>
          <w:lang w:eastAsia="en-GB"/>
        </w:rPr>
        <w:t>chwanegol.</w:t>
      </w:r>
    </w:p>
    <w:p w14:paraId="260A52C8" w14:textId="18895718" w:rsidR="00E3261E" w:rsidRPr="000A0CED" w:rsidRDefault="00DF13D8" w:rsidP="00E3261E">
      <w:pPr>
        <w:spacing w:after="211" w:line="268" w:lineRule="auto"/>
        <w:ind w:left="-5" w:right="508"/>
        <w:jc w:val="both"/>
        <w:rPr>
          <w:rFonts w:ascii="Arial" w:eastAsia="Times New Roman" w:hAnsi="Arial" w:cs="Arial"/>
          <w:b/>
          <w:bCs/>
          <w:iCs/>
          <w:sz w:val="24"/>
          <w:szCs w:val="24"/>
          <w:lang w:eastAsia="en-GB"/>
        </w:rPr>
      </w:pPr>
      <w:r w:rsidRPr="00DF13D8">
        <w:rPr>
          <w:rFonts w:ascii="Arial" w:eastAsia="Times New Roman" w:hAnsi="Arial" w:cs="Arial"/>
          <w:b/>
          <w:bCs/>
          <w:iCs/>
          <w:sz w:val="24"/>
          <w:szCs w:val="24"/>
          <w:lang w:eastAsia="en-GB"/>
        </w:rPr>
        <w:t>Athrawon</w:t>
      </w:r>
    </w:p>
    <w:p w14:paraId="49072FB8" w14:textId="3ACDB93F" w:rsidR="00DF13D8" w:rsidRPr="000A0CED" w:rsidRDefault="00DF13D8" w:rsidP="00E3261E">
      <w:pPr>
        <w:spacing w:after="205" w:line="240" w:lineRule="auto"/>
        <w:ind w:left="-5" w:right="518"/>
        <w:jc w:val="both"/>
        <w:rPr>
          <w:rFonts w:ascii="Arial" w:eastAsia="Times New Roman" w:hAnsi="Arial" w:cs="Arial"/>
          <w:sz w:val="24"/>
          <w:szCs w:val="24"/>
          <w:lang w:eastAsia="en-GB"/>
        </w:rPr>
      </w:pPr>
      <w:r w:rsidRPr="00DF13D8">
        <w:rPr>
          <w:rFonts w:ascii="Arial" w:eastAsia="Times New Roman" w:hAnsi="Arial" w:cs="Arial"/>
          <w:sz w:val="24"/>
          <w:szCs w:val="24"/>
          <w:lang w:eastAsia="en-GB"/>
        </w:rPr>
        <w:t xml:space="preserve">Mae athrawon yn gyfrifol am y broses ddyddiol o gefnogi pob dysgwr ag anghenion dysgu ychwanegol. Bydd yr athro dosbarth yn gweithio'n agos gyda'r </w:t>
      </w:r>
      <w:r w:rsidR="000E0AC9">
        <w:rPr>
          <w:rFonts w:ascii="Arial" w:eastAsia="Times New Roman" w:hAnsi="Arial" w:cs="Arial"/>
          <w:sz w:val="24"/>
          <w:szCs w:val="24"/>
          <w:lang w:eastAsia="en-GB"/>
        </w:rPr>
        <w:t>C</w:t>
      </w:r>
      <w:r w:rsidRPr="00DF13D8">
        <w:rPr>
          <w:rFonts w:ascii="Arial" w:eastAsia="Times New Roman" w:hAnsi="Arial" w:cs="Arial"/>
          <w:sz w:val="24"/>
          <w:szCs w:val="24"/>
          <w:lang w:eastAsia="en-GB"/>
        </w:rPr>
        <w:t xml:space="preserve">ydlynydd </w:t>
      </w:r>
      <w:r w:rsidR="000E0AC9">
        <w:rPr>
          <w:rFonts w:ascii="Arial" w:eastAsia="Times New Roman" w:hAnsi="Arial" w:cs="Arial"/>
          <w:sz w:val="24"/>
          <w:szCs w:val="24"/>
          <w:lang w:eastAsia="en-GB"/>
        </w:rPr>
        <w:t>A</w:t>
      </w:r>
      <w:r w:rsidRPr="00DF13D8">
        <w:rPr>
          <w:rFonts w:ascii="Arial" w:eastAsia="Times New Roman" w:hAnsi="Arial" w:cs="Arial"/>
          <w:sz w:val="24"/>
          <w:szCs w:val="24"/>
          <w:lang w:eastAsia="en-GB"/>
        </w:rPr>
        <w:t xml:space="preserve">nghenion </w:t>
      </w:r>
      <w:r w:rsidR="000E0AC9">
        <w:rPr>
          <w:rFonts w:ascii="Arial" w:eastAsia="Times New Roman" w:hAnsi="Arial" w:cs="Arial"/>
          <w:sz w:val="24"/>
          <w:szCs w:val="24"/>
          <w:lang w:eastAsia="en-GB"/>
        </w:rPr>
        <w:t>D</w:t>
      </w:r>
      <w:r w:rsidRPr="00DF13D8">
        <w:rPr>
          <w:rFonts w:ascii="Arial" w:eastAsia="Times New Roman" w:hAnsi="Arial" w:cs="Arial"/>
          <w:sz w:val="24"/>
          <w:szCs w:val="24"/>
          <w:lang w:eastAsia="en-GB"/>
        </w:rPr>
        <w:t xml:space="preserve">ysgu </w:t>
      </w:r>
      <w:r w:rsidR="000E0AC9">
        <w:rPr>
          <w:rFonts w:ascii="Arial" w:eastAsia="Times New Roman" w:hAnsi="Arial" w:cs="Arial"/>
          <w:sz w:val="24"/>
          <w:szCs w:val="24"/>
          <w:lang w:eastAsia="en-GB"/>
        </w:rPr>
        <w:t>Y</w:t>
      </w:r>
      <w:r w:rsidRPr="00DF13D8">
        <w:rPr>
          <w:rFonts w:ascii="Arial" w:eastAsia="Times New Roman" w:hAnsi="Arial" w:cs="Arial"/>
          <w:sz w:val="24"/>
          <w:szCs w:val="24"/>
          <w:lang w:eastAsia="en-GB"/>
        </w:rPr>
        <w:t xml:space="preserve">chwanegol i asesu'r plentyn ac i olrhain cynnydd y plentyn er mwyn darparu rhaglen ddysgu wahaniaethol. Bydd yr athro dosbarth hefyd yn gwneud defnydd effeithiol o </w:t>
      </w:r>
      <w:r w:rsidR="000E0AC9">
        <w:rPr>
          <w:rFonts w:ascii="Arial" w:eastAsia="Times New Roman" w:hAnsi="Arial" w:cs="Arial"/>
          <w:sz w:val="24"/>
          <w:szCs w:val="24"/>
          <w:lang w:eastAsia="en-GB"/>
        </w:rPr>
        <w:t>G</w:t>
      </w:r>
      <w:r w:rsidRPr="00DF13D8">
        <w:rPr>
          <w:rFonts w:ascii="Arial" w:eastAsia="Times New Roman" w:hAnsi="Arial" w:cs="Arial"/>
          <w:sz w:val="24"/>
          <w:szCs w:val="24"/>
          <w:lang w:eastAsia="en-GB"/>
        </w:rPr>
        <w:t xml:space="preserve">ynorthwywyr </w:t>
      </w:r>
      <w:r w:rsidR="000E0AC9">
        <w:rPr>
          <w:rFonts w:ascii="Arial" w:eastAsia="Times New Roman" w:hAnsi="Arial" w:cs="Arial"/>
          <w:sz w:val="24"/>
          <w:szCs w:val="24"/>
          <w:lang w:eastAsia="en-GB"/>
        </w:rPr>
        <w:t>A</w:t>
      </w:r>
      <w:r w:rsidRPr="00DF13D8">
        <w:rPr>
          <w:rFonts w:ascii="Arial" w:eastAsia="Times New Roman" w:hAnsi="Arial" w:cs="Arial"/>
          <w:sz w:val="24"/>
          <w:szCs w:val="24"/>
          <w:lang w:eastAsia="en-GB"/>
        </w:rPr>
        <w:t>ddysgu a ddefnyddir i gefnogi dysgwyr.</w:t>
      </w:r>
    </w:p>
    <w:p w14:paraId="7F7E85CE" w14:textId="014881FA" w:rsidR="00E3261E" w:rsidRPr="000A0CED" w:rsidRDefault="00DF13D8" w:rsidP="00E3261E">
      <w:pPr>
        <w:spacing w:after="219"/>
        <w:jc w:val="both"/>
        <w:rPr>
          <w:rFonts w:ascii="Arial" w:eastAsia="Times New Roman" w:hAnsi="Arial" w:cs="Arial"/>
          <w:sz w:val="24"/>
          <w:szCs w:val="24"/>
          <w:lang w:eastAsia="en-GB"/>
        </w:rPr>
      </w:pPr>
      <w:r w:rsidRPr="00DF13D8">
        <w:rPr>
          <w:rFonts w:ascii="Arial" w:eastAsia="Times New Roman" w:hAnsi="Arial" w:cs="Arial"/>
          <w:b/>
          <w:sz w:val="24"/>
          <w:szCs w:val="24"/>
          <w:lang w:eastAsia="en-GB"/>
        </w:rPr>
        <w:t>Awdurdod Lleol</w:t>
      </w:r>
    </w:p>
    <w:p w14:paraId="33E02FBD" w14:textId="3ACB9295" w:rsidR="00E3261E" w:rsidRDefault="00DF13D8" w:rsidP="00E3261E">
      <w:pPr>
        <w:spacing w:after="0" w:line="240" w:lineRule="auto"/>
        <w:ind w:left="-5" w:right="527"/>
        <w:jc w:val="both"/>
        <w:rPr>
          <w:rFonts w:ascii="Arial" w:eastAsia="Times New Roman" w:hAnsi="Arial" w:cs="Arial"/>
          <w:sz w:val="24"/>
          <w:szCs w:val="24"/>
          <w:lang w:eastAsia="en-GB"/>
        </w:rPr>
      </w:pPr>
      <w:r w:rsidRPr="00DF13D8">
        <w:rPr>
          <w:rFonts w:ascii="Arial" w:eastAsia="Times New Roman" w:hAnsi="Arial" w:cs="Arial"/>
          <w:sz w:val="24"/>
          <w:szCs w:val="24"/>
          <w:lang w:eastAsia="en-GB"/>
        </w:rPr>
        <w:t xml:space="preserve">Lle mae'n ymddangos bod gan blentyn neu berson ifanc </w:t>
      </w:r>
      <w:r w:rsidR="000E0AC9">
        <w:rPr>
          <w:rFonts w:ascii="Arial" w:eastAsia="Times New Roman" w:hAnsi="Arial" w:cs="Arial"/>
          <w:sz w:val="24"/>
          <w:szCs w:val="24"/>
          <w:lang w:eastAsia="en-GB"/>
        </w:rPr>
        <w:t>A</w:t>
      </w:r>
      <w:r w:rsidRPr="00DF13D8">
        <w:rPr>
          <w:rFonts w:ascii="Arial" w:eastAsia="Times New Roman" w:hAnsi="Arial" w:cs="Arial"/>
          <w:sz w:val="24"/>
          <w:szCs w:val="24"/>
          <w:lang w:eastAsia="en-GB"/>
        </w:rPr>
        <w:t xml:space="preserve">nghenion </w:t>
      </w:r>
      <w:r w:rsidR="000E0AC9">
        <w:rPr>
          <w:rFonts w:ascii="Arial" w:eastAsia="Times New Roman" w:hAnsi="Arial" w:cs="Arial"/>
          <w:sz w:val="24"/>
          <w:szCs w:val="24"/>
          <w:lang w:eastAsia="en-GB"/>
        </w:rPr>
        <w:t>D</w:t>
      </w:r>
      <w:r w:rsidRPr="00DF13D8">
        <w:rPr>
          <w:rFonts w:ascii="Arial" w:eastAsia="Times New Roman" w:hAnsi="Arial" w:cs="Arial"/>
          <w:sz w:val="24"/>
          <w:szCs w:val="24"/>
          <w:lang w:eastAsia="en-GB"/>
        </w:rPr>
        <w:t xml:space="preserve">ysgu </w:t>
      </w:r>
      <w:r w:rsidR="000E0AC9">
        <w:rPr>
          <w:rFonts w:ascii="Arial" w:eastAsia="Times New Roman" w:hAnsi="Arial" w:cs="Arial"/>
          <w:sz w:val="24"/>
          <w:szCs w:val="24"/>
          <w:lang w:eastAsia="en-GB"/>
        </w:rPr>
        <w:t>Y</w:t>
      </w:r>
      <w:r w:rsidRPr="00DF13D8">
        <w:rPr>
          <w:rFonts w:ascii="Arial" w:eastAsia="Times New Roman" w:hAnsi="Arial" w:cs="Arial"/>
          <w:sz w:val="24"/>
          <w:szCs w:val="24"/>
          <w:lang w:eastAsia="en-GB"/>
        </w:rPr>
        <w:t xml:space="preserve">chwanegol, </w:t>
      </w:r>
      <w:r w:rsidRPr="000E0AC9">
        <w:rPr>
          <w:rFonts w:ascii="Arial" w:eastAsia="Times New Roman" w:hAnsi="Arial" w:cs="Arial"/>
          <w:b/>
          <w:bCs/>
          <w:sz w:val="24"/>
          <w:szCs w:val="24"/>
          <w:u w:val="single"/>
          <w:lang w:eastAsia="en-GB"/>
        </w:rPr>
        <w:t>bydd</w:t>
      </w:r>
      <w:r w:rsidRPr="00DF13D8">
        <w:rPr>
          <w:rFonts w:ascii="Arial" w:eastAsia="Times New Roman" w:hAnsi="Arial" w:cs="Arial"/>
          <w:sz w:val="24"/>
          <w:szCs w:val="24"/>
          <w:lang w:eastAsia="en-GB"/>
        </w:rPr>
        <w:t xml:space="preserve"> yr ALl yn penderfynu a oes gan y plentyn neu'r person ifanc anghenion dysgu ychwanegol oni bai:</w:t>
      </w:r>
    </w:p>
    <w:p w14:paraId="192080D6" w14:textId="77777777" w:rsidR="009A00CF" w:rsidRPr="000A0CED" w:rsidRDefault="009A00CF" w:rsidP="00E3261E">
      <w:pPr>
        <w:spacing w:after="0" w:line="240" w:lineRule="auto"/>
        <w:ind w:left="-5" w:right="527"/>
        <w:jc w:val="both"/>
        <w:rPr>
          <w:rFonts w:ascii="Arial" w:eastAsia="Times New Roman" w:hAnsi="Arial" w:cs="Arial"/>
          <w:sz w:val="24"/>
          <w:szCs w:val="24"/>
          <w:lang w:eastAsia="en-GB"/>
        </w:rPr>
      </w:pPr>
    </w:p>
    <w:p w14:paraId="380B1D87" w14:textId="777C1478" w:rsidR="00DF13D8" w:rsidRPr="000E0AC9" w:rsidRDefault="000E0AC9" w:rsidP="000E0AC9">
      <w:pPr>
        <w:pStyle w:val="ListParagraph"/>
        <w:numPr>
          <w:ilvl w:val="0"/>
          <w:numId w:val="42"/>
        </w:numPr>
        <w:spacing w:after="5"/>
        <w:ind w:right="41"/>
        <w:jc w:val="both"/>
        <w:rPr>
          <w:rFonts w:ascii="Arial" w:hAnsi="Arial" w:cs="Arial"/>
        </w:rPr>
      </w:pPr>
      <w:r>
        <w:rPr>
          <w:rFonts w:ascii="Arial" w:hAnsi="Arial" w:cs="Arial"/>
        </w:rPr>
        <w:t>bod</w:t>
      </w:r>
      <w:r w:rsidR="00DF13D8" w:rsidRPr="000E0AC9">
        <w:rPr>
          <w:rFonts w:ascii="Arial" w:hAnsi="Arial" w:cs="Arial"/>
        </w:rPr>
        <w:t xml:space="preserve"> CDU eisoes yn cael ei gynnal ar gyfer y dysgwr</w:t>
      </w:r>
    </w:p>
    <w:p w14:paraId="50C17B46" w14:textId="4FD63076" w:rsidR="000E0AC9" w:rsidRDefault="000E0AC9" w:rsidP="000E0AC9">
      <w:pPr>
        <w:pStyle w:val="ListParagraph"/>
        <w:numPr>
          <w:ilvl w:val="0"/>
          <w:numId w:val="42"/>
        </w:numPr>
        <w:spacing w:after="5"/>
        <w:ind w:right="41"/>
        <w:jc w:val="both"/>
        <w:rPr>
          <w:rFonts w:ascii="Arial" w:hAnsi="Arial" w:cs="Arial"/>
        </w:rPr>
      </w:pPr>
      <w:r w:rsidRPr="000E0AC9">
        <w:rPr>
          <w:rFonts w:ascii="Arial" w:hAnsi="Arial" w:cs="Arial"/>
        </w:rPr>
        <w:t>bod yr</w:t>
      </w:r>
      <w:r w:rsidR="00DF13D8" w:rsidRPr="000E0AC9">
        <w:rPr>
          <w:rFonts w:ascii="Arial" w:hAnsi="Arial" w:cs="Arial"/>
        </w:rPr>
        <w:t xml:space="preserve"> ALl wedi penderfynu ar y mater o'r blaen ac mae'n fodlon nad yw </w:t>
      </w:r>
      <w:r>
        <w:rPr>
          <w:rFonts w:ascii="Arial" w:hAnsi="Arial" w:cs="Arial"/>
        </w:rPr>
        <w:t>a</w:t>
      </w:r>
      <w:r w:rsidR="00DF13D8" w:rsidRPr="000E0AC9">
        <w:rPr>
          <w:rFonts w:ascii="Arial" w:hAnsi="Arial" w:cs="Arial"/>
        </w:rPr>
        <w:t>nghenion y plentyn wedi newid yn sylweddol ers y penderfyniad hwnnw ac nad oes unrhyw wybodaeth newydd sy'n effeithio'n sylweddol ar y penderfyniad hwnnw</w:t>
      </w:r>
    </w:p>
    <w:p w14:paraId="38BDA838" w14:textId="365F62B8" w:rsidR="00DF13D8" w:rsidRPr="000E0AC9" w:rsidRDefault="000E0AC9" w:rsidP="000E0AC9">
      <w:pPr>
        <w:pStyle w:val="ListParagraph"/>
        <w:numPr>
          <w:ilvl w:val="0"/>
          <w:numId w:val="42"/>
        </w:numPr>
        <w:spacing w:after="5"/>
        <w:ind w:right="41"/>
        <w:jc w:val="both"/>
        <w:rPr>
          <w:rFonts w:ascii="Arial" w:hAnsi="Arial" w:cs="Arial"/>
        </w:rPr>
      </w:pPr>
      <w:r>
        <w:rPr>
          <w:rFonts w:ascii="Arial" w:hAnsi="Arial" w:cs="Arial"/>
        </w:rPr>
        <w:t xml:space="preserve">bod yr </w:t>
      </w:r>
      <w:r w:rsidR="00DF13D8" w:rsidRPr="000E0AC9">
        <w:rPr>
          <w:rFonts w:ascii="Arial" w:hAnsi="Arial" w:cs="Arial"/>
        </w:rPr>
        <w:t xml:space="preserve">ALl yn fodlon bod y cwestiwn ynghylch a oes gan y plentyn </w:t>
      </w:r>
      <w:r>
        <w:rPr>
          <w:rFonts w:ascii="Arial" w:hAnsi="Arial" w:cs="Arial"/>
        </w:rPr>
        <w:t>A</w:t>
      </w:r>
      <w:r w:rsidR="00DF13D8" w:rsidRPr="000E0AC9">
        <w:rPr>
          <w:rFonts w:ascii="Arial" w:hAnsi="Arial" w:cs="Arial"/>
        </w:rPr>
        <w:t xml:space="preserve">nghenion </w:t>
      </w:r>
      <w:r>
        <w:rPr>
          <w:rFonts w:ascii="Arial" w:hAnsi="Arial" w:cs="Arial"/>
        </w:rPr>
        <w:t>D</w:t>
      </w:r>
      <w:r w:rsidR="00DF13D8" w:rsidRPr="000E0AC9">
        <w:rPr>
          <w:rFonts w:ascii="Arial" w:hAnsi="Arial" w:cs="Arial"/>
        </w:rPr>
        <w:t xml:space="preserve">ysgu </w:t>
      </w:r>
      <w:r>
        <w:rPr>
          <w:rFonts w:ascii="Arial" w:hAnsi="Arial" w:cs="Arial"/>
        </w:rPr>
        <w:t>Y</w:t>
      </w:r>
      <w:r w:rsidR="00DF13D8" w:rsidRPr="000E0AC9">
        <w:rPr>
          <w:rFonts w:ascii="Arial" w:hAnsi="Arial" w:cs="Arial"/>
        </w:rPr>
        <w:t>chwanegol ai peidio yn cael ei benderfynu gan Gorff Llywodraethu; a/neu</w:t>
      </w:r>
    </w:p>
    <w:p w14:paraId="4D86E4ED" w14:textId="59D7B3C5" w:rsidR="00DF13D8" w:rsidRPr="009A00CF" w:rsidRDefault="009A00CF" w:rsidP="009A00CF">
      <w:pPr>
        <w:pStyle w:val="ListParagraph"/>
        <w:numPr>
          <w:ilvl w:val="0"/>
          <w:numId w:val="42"/>
        </w:numPr>
        <w:spacing w:after="5"/>
        <w:ind w:right="41"/>
        <w:jc w:val="both"/>
        <w:rPr>
          <w:rFonts w:ascii="Arial" w:hAnsi="Arial" w:cs="Arial"/>
        </w:rPr>
      </w:pPr>
      <w:r>
        <w:rPr>
          <w:rFonts w:ascii="Arial" w:hAnsi="Arial" w:cs="Arial"/>
        </w:rPr>
        <w:t>bod y</w:t>
      </w:r>
      <w:r w:rsidR="00DF13D8" w:rsidRPr="009A00CF">
        <w:rPr>
          <w:rFonts w:ascii="Arial" w:hAnsi="Arial" w:cs="Arial"/>
        </w:rPr>
        <w:t xml:space="preserve"> plentyn yn berson ifanc nad yw'n cydsynio i'r penderfyniad gael ei wneud</w:t>
      </w:r>
    </w:p>
    <w:p w14:paraId="1D039202" w14:textId="77777777" w:rsidR="00E3261E" w:rsidRPr="000A0CED" w:rsidRDefault="00E3261E" w:rsidP="00E3261E">
      <w:pPr>
        <w:spacing w:after="55"/>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w:t>
      </w:r>
    </w:p>
    <w:p w14:paraId="2D051B83" w14:textId="5B24E9C9" w:rsidR="00E3261E" w:rsidRDefault="00DF13D8" w:rsidP="00E3261E">
      <w:pPr>
        <w:spacing w:after="0" w:line="240" w:lineRule="auto"/>
        <w:ind w:left="-5" w:right="41"/>
        <w:jc w:val="both"/>
        <w:rPr>
          <w:rFonts w:ascii="Arial" w:eastAsia="Times New Roman" w:hAnsi="Arial" w:cs="Arial"/>
          <w:sz w:val="24"/>
          <w:szCs w:val="24"/>
          <w:lang w:eastAsia="en-GB"/>
        </w:rPr>
      </w:pPr>
      <w:r w:rsidRPr="00DF13D8">
        <w:rPr>
          <w:rFonts w:ascii="Arial" w:eastAsia="Times New Roman" w:hAnsi="Arial" w:cs="Arial"/>
          <w:sz w:val="24"/>
          <w:szCs w:val="24"/>
          <w:lang w:eastAsia="en-GB"/>
        </w:rPr>
        <w:t xml:space="preserve">Os yw'r ALl yn penderfynu bod gan blentyn neu berson ifanc anghenion dysgu ychwanegol, </w:t>
      </w:r>
      <w:r w:rsidRPr="009A00CF">
        <w:rPr>
          <w:rFonts w:ascii="Arial" w:eastAsia="Times New Roman" w:hAnsi="Arial" w:cs="Arial"/>
          <w:b/>
          <w:bCs/>
          <w:sz w:val="24"/>
          <w:szCs w:val="24"/>
          <w:u w:val="single"/>
          <w:lang w:eastAsia="en-GB"/>
        </w:rPr>
        <w:t>bydd</w:t>
      </w:r>
      <w:r w:rsidRPr="00DF13D8">
        <w:rPr>
          <w:rFonts w:ascii="Arial" w:eastAsia="Times New Roman" w:hAnsi="Arial" w:cs="Arial"/>
          <w:sz w:val="24"/>
          <w:szCs w:val="24"/>
          <w:lang w:eastAsia="en-GB"/>
        </w:rPr>
        <w:t xml:space="preserve"> yr ALl yn:</w:t>
      </w:r>
    </w:p>
    <w:p w14:paraId="05B02386" w14:textId="77777777" w:rsidR="009A00CF" w:rsidRPr="000A0CED" w:rsidRDefault="009A00CF" w:rsidP="00E3261E">
      <w:pPr>
        <w:spacing w:after="0" w:line="240" w:lineRule="auto"/>
        <w:ind w:left="-5" w:right="41"/>
        <w:jc w:val="both"/>
        <w:rPr>
          <w:rFonts w:ascii="Arial" w:eastAsia="Times New Roman" w:hAnsi="Arial" w:cs="Arial"/>
          <w:sz w:val="24"/>
          <w:szCs w:val="24"/>
          <w:lang w:eastAsia="en-GB"/>
        </w:rPr>
      </w:pPr>
    </w:p>
    <w:p w14:paraId="739BF2FC" w14:textId="6648F9A2" w:rsidR="00DF13D8" w:rsidRPr="009A00CF" w:rsidRDefault="00DF13D8" w:rsidP="009A00CF">
      <w:pPr>
        <w:pStyle w:val="ListParagraph"/>
        <w:numPr>
          <w:ilvl w:val="0"/>
          <w:numId w:val="43"/>
        </w:numPr>
        <w:spacing w:after="52" w:line="269" w:lineRule="auto"/>
        <w:ind w:right="41"/>
        <w:jc w:val="both"/>
        <w:rPr>
          <w:rFonts w:ascii="Arial" w:hAnsi="Arial" w:cs="Arial"/>
        </w:rPr>
      </w:pPr>
      <w:r w:rsidRPr="009A00CF">
        <w:rPr>
          <w:rFonts w:ascii="Arial" w:hAnsi="Arial" w:cs="Arial"/>
        </w:rPr>
        <w:t>paratoi a chynnal CDU</w:t>
      </w:r>
    </w:p>
    <w:p w14:paraId="40C59F10" w14:textId="77777777" w:rsidR="00DF13D8" w:rsidRPr="00DF13D8" w:rsidRDefault="00DF13D8" w:rsidP="00DF13D8">
      <w:pPr>
        <w:spacing w:after="52" w:line="269" w:lineRule="auto"/>
        <w:ind w:left="1267" w:right="41"/>
        <w:jc w:val="both"/>
        <w:rPr>
          <w:rFonts w:ascii="Arial" w:eastAsia="Times New Roman" w:hAnsi="Arial" w:cs="Arial"/>
          <w:sz w:val="24"/>
          <w:szCs w:val="24"/>
          <w:lang w:eastAsia="en-GB"/>
        </w:rPr>
      </w:pPr>
      <w:r w:rsidRPr="00DF13D8">
        <w:rPr>
          <w:rFonts w:ascii="Arial" w:eastAsia="Times New Roman" w:hAnsi="Arial" w:cs="Arial"/>
          <w:sz w:val="24"/>
          <w:szCs w:val="24"/>
          <w:lang w:eastAsia="en-GB"/>
        </w:rPr>
        <w:t>neu</w:t>
      </w:r>
    </w:p>
    <w:p w14:paraId="787409D7" w14:textId="54FE8F7E" w:rsidR="00DF13D8" w:rsidRPr="009A00CF" w:rsidRDefault="00DF13D8" w:rsidP="009A00CF">
      <w:pPr>
        <w:pStyle w:val="ListParagraph"/>
        <w:numPr>
          <w:ilvl w:val="0"/>
          <w:numId w:val="43"/>
        </w:numPr>
        <w:spacing w:after="52" w:line="269" w:lineRule="auto"/>
        <w:ind w:right="41"/>
        <w:jc w:val="both"/>
        <w:rPr>
          <w:rFonts w:ascii="Arial" w:hAnsi="Arial" w:cs="Arial"/>
        </w:rPr>
      </w:pPr>
      <w:r w:rsidRPr="009A00CF">
        <w:rPr>
          <w:rFonts w:ascii="Arial" w:hAnsi="Arial" w:cs="Arial"/>
        </w:rPr>
        <w:t>paratoi CDU a chyfarwyddo Corff Llywodraethu i'w gynnal</w:t>
      </w:r>
    </w:p>
    <w:p w14:paraId="16AA85ED" w14:textId="77777777" w:rsidR="00DF13D8" w:rsidRPr="00DF13D8" w:rsidRDefault="00DF13D8" w:rsidP="00DF13D8">
      <w:pPr>
        <w:spacing w:after="52" w:line="269" w:lineRule="auto"/>
        <w:ind w:left="1267" w:right="41"/>
        <w:jc w:val="both"/>
        <w:rPr>
          <w:rFonts w:ascii="Arial" w:eastAsia="Times New Roman" w:hAnsi="Arial" w:cs="Arial"/>
          <w:sz w:val="24"/>
          <w:szCs w:val="24"/>
          <w:lang w:eastAsia="en-GB"/>
        </w:rPr>
      </w:pPr>
      <w:r w:rsidRPr="00DF13D8">
        <w:rPr>
          <w:rFonts w:ascii="Arial" w:eastAsia="Times New Roman" w:hAnsi="Arial" w:cs="Arial"/>
          <w:sz w:val="24"/>
          <w:szCs w:val="24"/>
          <w:lang w:eastAsia="en-GB"/>
        </w:rPr>
        <w:t>neu</w:t>
      </w:r>
    </w:p>
    <w:p w14:paraId="3957E6C0" w14:textId="65FD703F" w:rsidR="00DF13D8" w:rsidRPr="009A00CF" w:rsidRDefault="00DF13D8" w:rsidP="009A00CF">
      <w:pPr>
        <w:pStyle w:val="ListParagraph"/>
        <w:numPr>
          <w:ilvl w:val="0"/>
          <w:numId w:val="43"/>
        </w:numPr>
        <w:spacing w:after="52" w:line="269" w:lineRule="auto"/>
        <w:ind w:right="41"/>
        <w:jc w:val="both"/>
        <w:rPr>
          <w:rFonts w:ascii="Arial" w:hAnsi="Arial" w:cs="Arial"/>
        </w:rPr>
      </w:pPr>
      <w:r w:rsidRPr="009A00CF">
        <w:rPr>
          <w:rFonts w:ascii="Arial" w:hAnsi="Arial" w:cs="Arial"/>
        </w:rPr>
        <w:t>cyfarwyddo'r Corff Llywodraethu i baratoi a chynnal y cynllun</w:t>
      </w:r>
    </w:p>
    <w:p w14:paraId="765E6ABE" w14:textId="77777777" w:rsidR="00E3261E" w:rsidRPr="000A0CED" w:rsidRDefault="00E3261E" w:rsidP="00E3261E">
      <w:pPr>
        <w:spacing w:after="55"/>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w:t>
      </w:r>
    </w:p>
    <w:p w14:paraId="6C9DDD4E" w14:textId="5788C6F9" w:rsidR="00DF13D8" w:rsidRPr="00DF13D8" w:rsidRDefault="00DF13D8" w:rsidP="00DF13D8">
      <w:pPr>
        <w:spacing w:after="0" w:line="240" w:lineRule="auto"/>
        <w:ind w:left="-5" w:right="41"/>
        <w:jc w:val="both"/>
        <w:rPr>
          <w:rFonts w:ascii="Arial" w:eastAsia="Times New Roman" w:hAnsi="Arial" w:cs="Arial"/>
          <w:sz w:val="24"/>
          <w:szCs w:val="24"/>
          <w:lang w:eastAsia="en-GB"/>
        </w:rPr>
      </w:pPr>
      <w:r w:rsidRPr="00DF13D8">
        <w:rPr>
          <w:rFonts w:ascii="Arial" w:eastAsia="Times New Roman" w:hAnsi="Arial" w:cs="Arial"/>
          <w:sz w:val="24"/>
          <w:szCs w:val="24"/>
          <w:lang w:eastAsia="en-GB"/>
        </w:rPr>
        <w:t xml:space="preserve">Yn dilyn cyfarwyddyd o'r fath, </w:t>
      </w:r>
      <w:r w:rsidRPr="009A00CF">
        <w:rPr>
          <w:rFonts w:ascii="Arial" w:eastAsia="Times New Roman" w:hAnsi="Arial" w:cs="Arial"/>
          <w:b/>
          <w:bCs/>
          <w:sz w:val="24"/>
          <w:szCs w:val="24"/>
          <w:u w:val="single"/>
          <w:lang w:eastAsia="en-GB"/>
        </w:rPr>
        <w:t>rhaid</w:t>
      </w:r>
      <w:r w:rsidRPr="00DF13D8">
        <w:rPr>
          <w:rFonts w:ascii="Arial" w:eastAsia="Times New Roman" w:hAnsi="Arial" w:cs="Arial"/>
          <w:sz w:val="24"/>
          <w:szCs w:val="24"/>
          <w:lang w:eastAsia="en-GB"/>
        </w:rPr>
        <w:t xml:space="preserve"> i'r Corff Llywodraethu baratoi a/neu gynnal y cynllun oni bai </w:t>
      </w:r>
      <w:r w:rsidR="009A00CF">
        <w:rPr>
          <w:rFonts w:ascii="Arial" w:eastAsia="Times New Roman" w:hAnsi="Arial" w:cs="Arial"/>
          <w:sz w:val="24"/>
          <w:szCs w:val="24"/>
          <w:lang w:eastAsia="en-GB"/>
        </w:rPr>
        <w:t>bod y</w:t>
      </w:r>
      <w:r w:rsidRPr="00DF13D8">
        <w:rPr>
          <w:rFonts w:ascii="Arial" w:eastAsia="Times New Roman" w:hAnsi="Arial" w:cs="Arial"/>
          <w:sz w:val="24"/>
          <w:szCs w:val="24"/>
          <w:lang w:eastAsia="en-GB"/>
        </w:rPr>
        <w:t xml:space="preserve"> plentyn/rhiant neu'r person ifanc </w:t>
      </w:r>
      <w:r w:rsidR="009A00CF">
        <w:rPr>
          <w:rFonts w:ascii="Arial" w:eastAsia="Times New Roman" w:hAnsi="Arial" w:cs="Arial"/>
          <w:sz w:val="24"/>
          <w:szCs w:val="24"/>
          <w:lang w:eastAsia="en-GB"/>
        </w:rPr>
        <w:t>gwrthod cydsynio.</w:t>
      </w:r>
    </w:p>
    <w:p w14:paraId="7F3FFAE2" w14:textId="77777777" w:rsidR="00DF13D8" w:rsidRPr="00DF13D8" w:rsidRDefault="00DF13D8" w:rsidP="00DF13D8">
      <w:pPr>
        <w:spacing w:after="0" w:line="240" w:lineRule="auto"/>
        <w:ind w:left="-5" w:right="41"/>
        <w:jc w:val="both"/>
        <w:rPr>
          <w:rFonts w:ascii="Arial" w:eastAsia="Times New Roman" w:hAnsi="Arial" w:cs="Arial"/>
          <w:sz w:val="24"/>
          <w:szCs w:val="24"/>
          <w:lang w:eastAsia="en-GB"/>
        </w:rPr>
      </w:pPr>
    </w:p>
    <w:p w14:paraId="31EE788D" w14:textId="39AB05FA" w:rsidR="00DF13D8" w:rsidRPr="000A0CED" w:rsidRDefault="00DF13D8" w:rsidP="00DF13D8">
      <w:pPr>
        <w:spacing w:after="0" w:line="240" w:lineRule="auto"/>
        <w:ind w:left="-5" w:right="41"/>
        <w:jc w:val="both"/>
        <w:rPr>
          <w:rFonts w:ascii="Arial" w:eastAsia="Times New Roman" w:hAnsi="Arial" w:cs="Arial"/>
          <w:sz w:val="24"/>
          <w:szCs w:val="24"/>
          <w:lang w:eastAsia="en-GB"/>
        </w:rPr>
      </w:pPr>
      <w:r w:rsidRPr="00DF13D8">
        <w:rPr>
          <w:rFonts w:ascii="Arial" w:eastAsia="Times New Roman" w:hAnsi="Arial" w:cs="Arial"/>
          <w:sz w:val="24"/>
          <w:szCs w:val="24"/>
          <w:lang w:eastAsia="en-GB"/>
        </w:rPr>
        <w:t xml:space="preserve">Yr amgylchiadau lle mae dyletswydd yr ALl i gynnal CDU yn dod i ben; yn achos CDU a gynhelir gan yr ALl ar gyfer plentyn neu berson ifanc, mae dyletswydd yr </w:t>
      </w:r>
      <w:r w:rsidR="009A00CF">
        <w:rPr>
          <w:rFonts w:ascii="Arial" w:eastAsia="Times New Roman" w:hAnsi="Arial" w:cs="Arial"/>
          <w:sz w:val="24"/>
          <w:szCs w:val="24"/>
          <w:lang w:eastAsia="en-GB"/>
        </w:rPr>
        <w:t>A</w:t>
      </w:r>
      <w:r w:rsidRPr="00DF13D8">
        <w:rPr>
          <w:rFonts w:ascii="Arial" w:eastAsia="Times New Roman" w:hAnsi="Arial" w:cs="Arial"/>
          <w:sz w:val="24"/>
          <w:szCs w:val="24"/>
          <w:lang w:eastAsia="en-GB"/>
        </w:rPr>
        <w:t xml:space="preserve">wdurdod </w:t>
      </w:r>
      <w:r w:rsidR="009A00CF">
        <w:rPr>
          <w:rFonts w:ascii="Arial" w:eastAsia="Times New Roman" w:hAnsi="Arial" w:cs="Arial"/>
          <w:sz w:val="24"/>
          <w:szCs w:val="24"/>
          <w:lang w:eastAsia="en-GB"/>
        </w:rPr>
        <w:t>L</w:t>
      </w:r>
      <w:r w:rsidRPr="00DF13D8">
        <w:rPr>
          <w:rFonts w:ascii="Arial" w:eastAsia="Times New Roman" w:hAnsi="Arial" w:cs="Arial"/>
          <w:sz w:val="24"/>
          <w:szCs w:val="24"/>
          <w:lang w:eastAsia="en-GB"/>
        </w:rPr>
        <w:t>leol i gynnal y CDU yn dod i ben yn yr amgylchiadau canlynol:</w:t>
      </w:r>
    </w:p>
    <w:p w14:paraId="35AC164A" w14:textId="77777777" w:rsidR="00E3261E" w:rsidRPr="000A0CED" w:rsidRDefault="00E3261E" w:rsidP="00E3261E">
      <w:pPr>
        <w:spacing w:after="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w:t>
      </w:r>
    </w:p>
    <w:p w14:paraId="62F04415" w14:textId="1FF77A72" w:rsidR="00DF13D8" w:rsidRPr="009A00CF" w:rsidRDefault="00DF13D8" w:rsidP="009A00CF">
      <w:pPr>
        <w:pStyle w:val="ListParagraph"/>
        <w:numPr>
          <w:ilvl w:val="0"/>
          <w:numId w:val="43"/>
        </w:numPr>
        <w:spacing w:after="5" w:line="269" w:lineRule="auto"/>
        <w:ind w:right="520"/>
        <w:jc w:val="both"/>
        <w:rPr>
          <w:rFonts w:ascii="Arial" w:hAnsi="Arial" w:cs="Arial"/>
        </w:rPr>
      </w:pPr>
      <w:r w:rsidRPr="009A00CF">
        <w:rPr>
          <w:rFonts w:ascii="Arial" w:hAnsi="Arial" w:cs="Arial"/>
        </w:rPr>
        <w:t>mae'r ALl yn penderfynu nad oes gan y plentyn neu'r person ifanc anghenion dysgu ychwanegol mwyach, ac nad yw'r penderfyniad hwnnw wedi'i herio'n llwyddiannus</w:t>
      </w:r>
    </w:p>
    <w:p w14:paraId="3670C36E" w14:textId="77777777" w:rsidR="00DF13D8" w:rsidRPr="00DF13D8" w:rsidRDefault="00DF13D8" w:rsidP="00DF13D8">
      <w:pPr>
        <w:spacing w:after="5" w:line="269" w:lineRule="auto"/>
        <w:ind w:left="1080" w:right="520"/>
        <w:jc w:val="both"/>
        <w:rPr>
          <w:rFonts w:ascii="Arial" w:eastAsia="Times New Roman" w:hAnsi="Arial" w:cs="Arial"/>
          <w:sz w:val="24"/>
          <w:szCs w:val="24"/>
          <w:lang w:eastAsia="en-GB"/>
        </w:rPr>
      </w:pPr>
    </w:p>
    <w:p w14:paraId="1F0618B9" w14:textId="4233B304" w:rsidR="00DF13D8" w:rsidRPr="009A00CF" w:rsidRDefault="00DF13D8" w:rsidP="009A00CF">
      <w:pPr>
        <w:pStyle w:val="ListParagraph"/>
        <w:numPr>
          <w:ilvl w:val="0"/>
          <w:numId w:val="43"/>
        </w:numPr>
        <w:spacing w:after="5" w:line="269" w:lineRule="auto"/>
        <w:ind w:right="520"/>
        <w:jc w:val="both"/>
        <w:rPr>
          <w:rFonts w:ascii="Arial" w:hAnsi="Arial" w:cs="Arial"/>
        </w:rPr>
      </w:pPr>
      <w:r w:rsidRPr="009A00CF">
        <w:rPr>
          <w:rFonts w:ascii="Arial" w:hAnsi="Arial" w:cs="Arial"/>
        </w:rPr>
        <w:t>yn achos person ifanc, nid yw'r person ifanc mwyach yn cydsynio i'r CDU gael ei gynnal neu, yn achos plentyn yn dod yn berson ifanc, nid yw'n cydsynio i'r CDU gael ei gynnal</w:t>
      </w:r>
    </w:p>
    <w:p w14:paraId="47EF28CE" w14:textId="77777777" w:rsidR="00DF13D8" w:rsidRPr="00DF13D8" w:rsidRDefault="00DF13D8" w:rsidP="00DF13D8">
      <w:pPr>
        <w:spacing w:after="5" w:line="269" w:lineRule="auto"/>
        <w:ind w:left="1080" w:right="520"/>
        <w:jc w:val="both"/>
        <w:rPr>
          <w:rFonts w:ascii="Arial" w:eastAsia="Times New Roman" w:hAnsi="Arial" w:cs="Arial"/>
          <w:sz w:val="24"/>
          <w:szCs w:val="24"/>
          <w:lang w:eastAsia="en-GB"/>
        </w:rPr>
      </w:pPr>
    </w:p>
    <w:p w14:paraId="18CFE707" w14:textId="21DF5481" w:rsidR="00DF13D8" w:rsidRPr="009A00CF" w:rsidRDefault="00DF13D8" w:rsidP="009A00CF">
      <w:pPr>
        <w:pStyle w:val="ListParagraph"/>
        <w:numPr>
          <w:ilvl w:val="0"/>
          <w:numId w:val="43"/>
        </w:numPr>
        <w:spacing w:after="5" w:line="269" w:lineRule="auto"/>
        <w:ind w:right="520"/>
        <w:jc w:val="both"/>
        <w:rPr>
          <w:rFonts w:ascii="Arial" w:hAnsi="Arial" w:cs="Arial"/>
        </w:rPr>
      </w:pPr>
      <w:r w:rsidRPr="009A00CF">
        <w:rPr>
          <w:rFonts w:ascii="Arial" w:hAnsi="Arial" w:cs="Arial"/>
        </w:rPr>
        <w:t>mae'r ALl yn peidio â bod yn gyfrifol am y plentyn (ar yr amod nad yw'r plentyn yn derbyn gofal) neu'r person ifanc - hynny yw, os yw'r plentyn neu'r person ifanc yn peidio â bod ym Mwrdeistref Blaenau Gwent.</w:t>
      </w:r>
    </w:p>
    <w:p w14:paraId="2B2CE254" w14:textId="30FADB27" w:rsidR="00DF13D8" w:rsidRDefault="00E3261E" w:rsidP="009A00CF">
      <w:pPr>
        <w:spacing w:after="36"/>
        <w:ind w:left="720"/>
        <w:jc w:val="both"/>
        <w:rPr>
          <w:rFonts w:ascii="Arial" w:hAnsi="Arial" w:cs="Arial"/>
        </w:rPr>
      </w:pPr>
      <w:r w:rsidRPr="000A0CED">
        <w:rPr>
          <w:rFonts w:ascii="Arial" w:eastAsia="Times New Roman" w:hAnsi="Arial" w:cs="Arial"/>
          <w:sz w:val="24"/>
          <w:szCs w:val="24"/>
          <w:lang w:eastAsia="en-GB"/>
        </w:rPr>
        <w:t xml:space="preserve"> </w:t>
      </w:r>
    </w:p>
    <w:p w14:paraId="014018D7" w14:textId="0B79910B" w:rsidR="00DF13D8" w:rsidRPr="009A00CF" w:rsidRDefault="00DF13D8" w:rsidP="009A00CF">
      <w:pPr>
        <w:pStyle w:val="ListParagraph"/>
        <w:numPr>
          <w:ilvl w:val="0"/>
          <w:numId w:val="44"/>
        </w:numPr>
        <w:spacing w:after="5" w:line="269" w:lineRule="auto"/>
        <w:ind w:right="520"/>
        <w:jc w:val="both"/>
        <w:rPr>
          <w:rFonts w:ascii="Arial" w:hAnsi="Arial" w:cs="Arial"/>
        </w:rPr>
      </w:pPr>
      <w:r w:rsidRPr="009A00CF">
        <w:rPr>
          <w:rFonts w:ascii="Arial" w:hAnsi="Arial" w:cs="Arial"/>
        </w:rPr>
        <w:t>yn achos plentyn sy'n derbyn gofal gan ALl Blaenau Gwent, mae'r person yn peidio â bod yn blentyn sy'n derbyn gofal (am ba reswm bynnag, gan gynnwys oherwydd bod y plentyn wedi dod yn berson ifanc) ac nid yw'r ALl yn gyfrifol am y person (h.y., nid yw'r plentyn yn ei ardal). Pan fo ALl arall yn gyfrifol am y plentyn neu'r person ifanc, mae'r ddyletswydd i gynnal y CDU yn trosglwyddo i'r ALl hwnnw.</w:t>
      </w:r>
    </w:p>
    <w:p w14:paraId="130590A1" w14:textId="77777777" w:rsidR="00DF13D8" w:rsidRPr="00DF13D8" w:rsidRDefault="00DF13D8" w:rsidP="00DF13D8">
      <w:pPr>
        <w:spacing w:after="5" w:line="269" w:lineRule="auto"/>
        <w:ind w:left="1080" w:right="520"/>
        <w:jc w:val="both"/>
        <w:rPr>
          <w:rFonts w:ascii="Arial" w:eastAsia="Times New Roman" w:hAnsi="Arial" w:cs="Arial"/>
          <w:sz w:val="24"/>
          <w:szCs w:val="24"/>
          <w:lang w:eastAsia="en-GB"/>
        </w:rPr>
      </w:pPr>
    </w:p>
    <w:p w14:paraId="578A1D85" w14:textId="70A131CA" w:rsidR="00DF13D8" w:rsidRPr="009A00CF" w:rsidRDefault="00DF13D8" w:rsidP="009A00CF">
      <w:pPr>
        <w:pStyle w:val="ListParagraph"/>
        <w:numPr>
          <w:ilvl w:val="0"/>
          <w:numId w:val="44"/>
        </w:numPr>
        <w:spacing w:after="5" w:line="269" w:lineRule="auto"/>
        <w:ind w:right="520"/>
        <w:jc w:val="both"/>
        <w:rPr>
          <w:rFonts w:ascii="Arial" w:hAnsi="Arial" w:cs="Arial"/>
        </w:rPr>
      </w:pPr>
      <w:r w:rsidRPr="009A00CF">
        <w:rPr>
          <w:rFonts w:ascii="Arial" w:hAnsi="Arial" w:cs="Arial"/>
        </w:rPr>
        <w:t>yn achos plentyn neu berson ifanc sy'n ddisgybl cofrestredig mewn ysgol a gynhelir yng Nghymru, bydd yr ALl yn cyfarwyddo'r ysgol i gynnal y cynllun</w:t>
      </w:r>
    </w:p>
    <w:p w14:paraId="689B6306" w14:textId="77777777" w:rsidR="00DF13D8" w:rsidRPr="00DF13D8" w:rsidRDefault="00DF13D8" w:rsidP="00DF13D8">
      <w:pPr>
        <w:spacing w:after="5" w:line="269" w:lineRule="auto"/>
        <w:ind w:left="1080" w:right="520"/>
        <w:jc w:val="both"/>
        <w:rPr>
          <w:rFonts w:ascii="Arial" w:eastAsia="Times New Roman" w:hAnsi="Arial" w:cs="Arial"/>
          <w:sz w:val="24"/>
          <w:szCs w:val="24"/>
          <w:lang w:eastAsia="en-GB"/>
        </w:rPr>
      </w:pPr>
    </w:p>
    <w:p w14:paraId="2D6C34A8" w14:textId="1B255989" w:rsidR="00DF13D8" w:rsidRPr="009A00CF" w:rsidRDefault="00DF13D8" w:rsidP="009A00CF">
      <w:pPr>
        <w:pStyle w:val="ListParagraph"/>
        <w:numPr>
          <w:ilvl w:val="0"/>
          <w:numId w:val="44"/>
        </w:numPr>
        <w:spacing w:after="5" w:line="269" w:lineRule="auto"/>
        <w:ind w:right="520"/>
        <w:jc w:val="both"/>
        <w:rPr>
          <w:rFonts w:ascii="Arial" w:hAnsi="Arial" w:cs="Arial"/>
        </w:rPr>
      </w:pPr>
      <w:r w:rsidRPr="009A00CF">
        <w:rPr>
          <w:rFonts w:ascii="Arial" w:hAnsi="Arial" w:cs="Arial"/>
        </w:rPr>
        <w:t>yn achos person ifanc sydd wedi cofrestru fel myfyriwr mewn SAB yng Nghymru, mae'r SAB yn cytuno i gais gan yr ALl i ddod yn gyfrifol am gynnal y CDU neu mae Gweinidogion Cymru wedi penderfynu y dylai'r SAB gynnal y cynllun</w:t>
      </w:r>
    </w:p>
    <w:p w14:paraId="5C11FCEF" w14:textId="77777777" w:rsidR="00E3261E" w:rsidRPr="000A0CED" w:rsidRDefault="00E3261E" w:rsidP="00E3261E">
      <w:pPr>
        <w:spacing w:after="36"/>
        <w:ind w:left="72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w:t>
      </w:r>
    </w:p>
    <w:p w14:paraId="40ADFBF8" w14:textId="64D84F44" w:rsidR="00DF13D8" w:rsidRPr="009A00CF" w:rsidRDefault="00DF13D8" w:rsidP="009A00CF">
      <w:pPr>
        <w:pStyle w:val="ListParagraph"/>
        <w:numPr>
          <w:ilvl w:val="0"/>
          <w:numId w:val="45"/>
        </w:numPr>
        <w:spacing w:after="5" w:line="269" w:lineRule="auto"/>
        <w:ind w:right="520"/>
        <w:jc w:val="both"/>
        <w:rPr>
          <w:rFonts w:ascii="Arial" w:hAnsi="Arial" w:cs="Arial"/>
        </w:rPr>
      </w:pPr>
      <w:r w:rsidRPr="009A00CF">
        <w:rPr>
          <w:rFonts w:ascii="Arial" w:hAnsi="Arial" w:cs="Arial"/>
        </w:rPr>
        <w:t>mae'r plentyn neu'r person ifanc yn dod yn destun cadwad</w:t>
      </w:r>
    </w:p>
    <w:p w14:paraId="6DA8219F" w14:textId="77777777" w:rsidR="00DF13D8" w:rsidRPr="00DF13D8" w:rsidRDefault="00DF13D8" w:rsidP="00DF13D8">
      <w:pPr>
        <w:spacing w:after="5" w:line="269" w:lineRule="auto"/>
        <w:ind w:left="1080" w:right="520"/>
        <w:jc w:val="both"/>
        <w:rPr>
          <w:rFonts w:ascii="Arial" w:eastAsia="Times New Roman" w:hAnsi="Arial" w:cs="Arial"/>
          <w:sz w:val="24"/>
          <w:szCs w:val="24"/>
          <w:lang w:eastAsia="en-GB"/>
        </w:rPr>
      </w:pPr>
    </w:p>
    <w:p w14:paraId="661ECA5E" w14:textId="3243CFC1" w:rsidR="00DF13D8" w:rsidRPr="009A00CF" w:rsidRDefault="00DF13D8" w:rsidP="009A00CF">
      <w:pPr>
        <w:pStyle w:val="ListParagraph"/>
        <w:numPr>
          <w:ilvl w:val="0"/>
          <w:numId w:val="45"/>
        </w:numPr>
        <w:spacing w:after="5" w:line="269" w:lineRule="auto"/>
        <w:ind w:right="520"/>
        <w:jc w:val="both"/>
        <w:rPr>
          <w:rFonts w:ascii="Arial" w:hAnsi="Arial" w:cs="Arial"/>
        </w:rPr>
      </w:pPr>
      <w:r w:rsidRPr="009A00CF">
        <w:rPr>
          <w:rFonts w:ascii="Arial" w:hAnsi="Arial" w:cs="Arial"/>
        </w:rPr>
        <w:t>yn achos person ifanc, mae'r person ifanc yn cyrraedd 25 oed, ac yn yr achos hwnnw bydd y ddyletswydd i gynnal y CDU yn dod i ben ar ddiwedd y flwyddyn academaidd y mae'r person yn cyrraedd yr oedran hwnnw</w:t>
      </w:r>
    </w:p>
    <w:p w14:paraId="464670DC" w14:textId="77777777" w:rsidR="00DF13D8" w:rsidRPr="00DF13D8" w:rsidRDefault="00DF13D8" w:rsidP="00DF13D8">
      <w:pPr>
        <w:spacing w:after="5" w:line="269" w:lineRule="auto"/>
        <w:ind w:left="1080" w:right="520"/>
        <w:jc w:val="both"/>
        <w:rPr>
          <w:rFonts w:ascii="Arial" w:eastAsia="Times New Roman" w:hAnsi="Arial" w:cs="Arial"/>
          <w:sz w:val="24"/>
          <w:szCs w:val="24"/>
          <w:lang w:eastAsia="en-GB"/>
        </w:rPr>
      </w:pPr>
    </w:p>
    <w:p w14:paraId="638F1116" w14:textId="4948FDF3" w:rsidR="00DF13D8" w:rsidRPr="009A00CF" w:rsidRDefault="00DF13D8" w:rsidP="009A00CF">
      <w:pPr>
        <w:pStyle w:val="ListParagraph"/>
        <w:numPr>
          <w:ilvl w:val="0"/>
          <w:numId w:val="45"/>
        </w:numPr>
        <w:spacing w:after="5" w:line="269" w:lineRule="auto"/>
        <w:ind w:right="520"/>
        <w:jc w:val="both"/>
        <w:rPr>
          <w:rFonts w:ascii="Arial" w:hAnsi="Arial" w:cs="Arial"/>
        </w:rPr>
      </w:pPr>
      <w:r w:rsidRPr="009A00CF">
        <w:rPr>
          <w:rFonts w:ascii="Arial" w:hAnsi="Arial" w:cs="Arial"/>
        </w:rPr>
        <w:t xml:space="preserve">yn achos person ifanc nad yw'n ddisgybl cofrestredig mewn ysgol a gynhelir yng Nghymru nac wedi cofrestru fel myfyriwr mewn </w:t>
      </w:r>
      <w:r w:rsidR="009A00CF">
        <w:rPr>
          <w:rFonts w:ascii="Arial" w:hAnsi="Arial" w:cs="Arial"/>
        </w:rPr>
        <w:t>SAB</w:t>
      </w:r>
      <w:r w:rsidRPr="009A00CF">
        <w:rPr>
          <w:rFonts w:ascii="Arial" w:hAnsi="Arial" w:cs="Arial"/>
        </w:rPr>
        <w:t xml:space="preserve"> yng Nghymru, mae'r ALl yn penderfynu nad oes angen cynnal y CDU mwyach i ddiwallu anghenion rhesymol y person ifanc am addysg neu hyfforddiant</w:t>
      </w:r>
    </w:p>
    <w:p w14:paraId="29B15A01" w14:textId="77777777" w:rsidR="00BF4C17" w:rsidRDefault="00BF4C17" w:rsidP="00BF4C17">
      <w:pPr>
        <w:pStyle w:val="ListParagraph"/>
        <w:rPr>
          <w:rFonts w:ascii="Arial" w:hAnsi="Arial" w:cs="Arial"/>
        </w:rPr>
      </w:pPr>
    </w:p>
    <w:p w14:paraId="2B2BFAA0" w14:textId="13A9C46B" w:rsidR="00E3261E" w:rsidRPr="000A0CED" w:rsidRDefault="00DF13D8" w:rsidP="00E3261E">
      <w:pPr>
        <w:spacing w:after="0" w:line="268" w:lineRule="auto"/>
        <w:ind w:left="-5" w:right="508"/>
        <w:jc w:val="both"/>
        <w:rPr>
          <w:rFonts w:ascii="Arial" w:eastAsia="Times New Roman" w:hAnsi="Arial" w:cs="Arial"/>
          <w:b/>
          <w:bCs/>
          <w:iCs/>
          <w:sz w:val="24"/>
          <w:szCs w:val="24"/>
          <w:lang w:eastAsia="en-GB"/>
        </w:rPr>
      </w:pPr>
      <w:r w:rsidRPr="00DF13D8">
        <w:rPr>
          <w:rFonts w:ascii="Arial" w:eastAsia="Times New Roman" w:hAnsi="Arial" w:cs="Arial"/>
          <w:b/>
          <w:bCs/>
          <w:iCs/>
          <w:sz w:val="24"/>
          <w:szCs w:val="24"/>
          <w:lang w:eastAsia="en-GB"/>
        </w:rPr>
        <w:t xml:space="preserve">Trosglwyddo Cyfrifoldebau </w:t>
      </w:r>
      <w:r w:rsidR="009A00CF">
        <w:rPr>
          <w:rFonts w:ascii="Arial" w:eastAsia="Times New Roman" w:hAnsi="Arial" w:cs="Arial"/>
          <w:b/>
          <w:bCs/>
          <w:iCs/>
          <w:sz w:val="24"/>
          <w:szCs w:val="24"/>
          <w:lang w:eastAsia="en-GB"/>
        </w:rPr>
        <w:t>CDU</w:t>
      </w:r>
    </w:p>
    <w:p w14:paraId="513A8897" w14:textId="77777777" w:rsidR="00E3261E" w:rsidRPr="000A0CED" w:rsidRDefault="00E3261E" w:rsidP="00E3261E">
      <w:pPr>
        <w:spacing w:after="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w:t>
      </w:r>
    </w:p>
    <w:p w14:paraId="1FA23749" w14:textId="5BFB338E" w:rsidR="00DF13D8" w:rsidRPr="00DF13D8" w:rsidRDefault="00DF13D8" w:rsidP="00DF13D8">
      <w:pPr>
        <w:spacing w:after="0" w:line="240" w:lineRule="auto"/>
        <w:ind w:left="-5" w:right="526"/>
        <w:jc w:val="both"/>
        <w:rPr>
          <w:rFonts w:ascii="Arial" w:eastAsia="Times New Roman" w:hAnsi="Arial" w:cs="Arial"/>
          <w:sz w:val="24"/>
          <w:szCs w:val="24"/>
          <w:lang w:eastAsia="en-GB"/>
        </w:rPr>
      </w:pPr>
      <w:r w:rsidRPr="00DF13D8">
        <w:rPr>
          <w:rFonts w:ascii="Arial" w:eastAsia="Times New Roman" w:hAnsi="Arial" w:cs="Arial"/>
          <w:sz w:val="24"/>
          <w:szCs w:val="24"/>
          <w:lang w:eastAsia="en-GB"/>
        </w:rPr>
        <w:t xml:space="preserve">Pan fydd plentyn neu berson ifanc â CDU a gynhelir gan ysgol yn trosglwyddo i ysgol arall a gynhelir yng Nghymru neu i </w:t>
      </w:r>
      <w:r w:rsidR="004851F4">
        <w:rPr>
          <w:rFonts w:ascii="Arial" w:eastAsia="Times New Roman" w:hAnsi="Arial" w:cs="Arial"/>
          <w:sz w:val="24"/>
          <w:szCs w:val="24"/>
          <w:lang w:eastAsia="en-GB"/>
        </w:rPr>
        <w:t>SAB</w:t>
      </w:r>
      <w:r w:rsidRPr="00DF13D8">
        <w:rPr>
          <w:rFonts w:ascii="Arial" w:eastAsia="Times New Roman" w:hAnsi="Arial" w:cs="Arial"/>
          <w:sz w:val="24"/>
          <w:szCs w:val="24"/>
          <w:lang w:eastAsia="en-GB"/>
        </w:rPr>
        <w:t xml:space="preserve"> yng Nghymru, bydd cyfrifoldeb am gynnal eu CDU fel arfer yn trosglwyddo ar yr un pryd. Yn yr un modd, pan fydd plentyn neu berson ifanc â CDU a gynhelir gan ALl Blaenau Gwent yn symud i ardal awdurdod lleol arall, bydd cyfrifoldeb am gynnal y CDU fel arfer yn trosglwyddo rhwng yr awdurdodau lleol.</w:t>
      </w:r>
    </w:p>
    <w:p w14:paraId="2D2FBFE4" w14:textId="77777777" w:rsidR="00DF13D8" w:rsidRPr="00DF13D8" w:rsidRDefault="00DF13D8" w:rsidP="00DF13D8">
      <w:pPr>
        <w:spacing w:after="0" w:line="240" w:lineRule="auto"/>
        <w:ind w:left="-5" w:right="526"/>
        <w:jc w:val="both"/>
        <w:rPr>
          <w:rFonts w:ascii="Arial" w:eastAsia="Times New Roman" w:hAnsi="Arial" w:cs="Arial"/>
          <w:sz w:val="24"/>
          <w:szCs w:val="24"/>
          <w:lang w:eastAsia="en-GB"/>
        </w:rPr>
      </w:pPr>
    </w:p>
    <w:p w14:paraId="1BE15589" w14:textId="3C783808" w:rsidR="00DF13D8" w:rsidRPr="00DF13D8" w:rsidRDefault="00DF13D8" w:rsidP="00DF13D8">
      <w:pPr>
        <w:spacing w:after="0" w:line="240" w:lineRule="auto"/>
        <w:ind w:left="-5" w:right="526"/>
        <w:jc w:val="both"/>
        <w:rPr>
          <w:rFonts w:ascii="Arial" w:eastAsia="Times New Roman" w:hAnsi="Arial" w:cs="Arial"/>
          <w:sz w:val="24"/>
          <w:szCs w:val="24"/>
          <w:lang w:eastAsia="en-GB"/>
        </w:rPr>
      </w:pPr>
      <w:r w:rsidRPr="00DF13D8">
        <w:rPr>
          <w:rFonts w:ascii="Arial" w:eastAsia="Times New Roman" w:hAnsi="Arial" w:cs="Arial"/>
          <w:sz w:val="24"/>
          <w:szCs w:val="24"/>
          <w:lang w:eastAsia="en-GB"/>
        </w:rPr>
        <w:t xml:space="preserve">Pan fydd plentyn neu berson ifanc </w:t>
      </w:r>
      <w:r w:rsidR="004851F4">
        <w:rPr>
          <w:rFonts w:ascii="Arial" w:eastAsia="Times New Roman" w:hAnsi="Arial" w:cs="Arial"/>
          <w:sz w:val="24"/>
          <w:szCs w:val="24"/>
          <w:lang w:eastAsia="en-GB"/>
        </w:rPr>
        <w:t xml:space="preserve">ag </w:t>
      </w:r>
      <w:r w:rsidRPr="00DF13D8">
        <w:rPr>
          <w:rFonts w:ascii="Arial" w:eastAsia="Times New Roman" w:hAnsi="Arial" w:cs="Arial"/>
          <w:sz w:val="24"/>
          <w:szCs w:val="24"/>
          <w:lang w:eastAsia="en-GB"/>
        </w:rPr>
        <w:t>anghenion dysgu ychwanegol yn dod yn gyfrifoldeb ALl Blaenau Gwent, bydd yr ALl yn cynnal y CDU os oedd CDU yn cael ei gynnal ar gyfer y plentyn neu'r person ifanc gan awdurdod lleol arall, yn union cyn i'r plentyn neu'r person ifanc ddod yn gyfrifoldeb iddo.</w:t>
      </w:r>
    </w:p>
    <w:p w14:paraId="2E9B3C17" w14:textId="77777777" w:rsidR="00DF13D8" w:rsidRPr="00DF13D8" w:rsidRDefault="00DF13D8" w:rsidP="00DF13D8">
      <w:pPr>
        <w:spacing w:after="0" w:line="240" w:lineRule="auto"/>
        <w:ind w:left="-5" w:right="526"/>
        <w:jc w:val="both"/>
        <w:rPr>
          <w:rFonts w:ascii="Arial" w:eastAsia="Times New Roman" w:hAnsi="Arial" w:cs="Arial"/>
          <w:sz w:val="24"/>
          <w:szCs w:val="24"/>
          <w:lang w:eastAsia="en-GB"/>
        </w:rPr>
      </w:pPr>
    </w:p>
    <w:p w14:paraId="0FEDB01E" w14:textId="145D1799" w:rsidR="00DF13D8" w:rsidRPr="000A0CED" w:rsidRDefault="00DF13D8" w:rsidP="00DF13D8">
      <w:pPr>
        <w:spacing w:after="0" w:line="240" w:lineRule="auto"/>
        <w:ind w:left="-5" w:right="526"/>
        <w:jc w:val="both"/>
        <w:rPr>
          <w:rFonts w:ascii="Arial" w:eastAsia="Times New Roman" w:hAnsi="Arial" w:cs="Arial"/>
          <w:sz w:val="24"/>
          <w:szCs w:val="24"/>
          <w:lang w:eastAsia="en-GB"/>
        </w:rPr>
      </w:pPr>
      <w:r w:rsidRPr="00DF13D8">
        <w:rPr>
          <w:rFonts w:ascii="Arial" w:eastAsia="Times New Roman" w:hAnsi="Arial" w:cs="Arial"/>
          <w:sz w:val="24"/>
          <w:szCs w:val="24"/>
          <w:lang w:eastAsia="en-GB"/>
        </w:rPr>
        <w:t>Bydd yr ALl yn darparu gwybodaeth a chyngor i blant, pobl ifanc a rhanddeiliaid am anghenion dysgu ychwanegol a'r system newydd ac yn sicrhau ei fod yn hygyrch i bawb sydd ei angen.</w:t>
      </w:r>
    </w:p>
    <w:p w14:paraId="56F2B0D2" w14:textId="77777777" w:rsidR="00E3261E" w:rsidRPr="000A0CED" w:rsidRDefault="00E3261E" w:rsidP="00E3261E">
      <w:pPr>
        <w:spacing w:after="211" w:line="268" w:lineRule="auto"/>
        <w:ind w:left="-5" w:right="508"/>
        <w:jc w:val="both"/>
        <w:rPr>
          <w:rFonts w:ascii="Arial" w:eastAsia="Times New Roman" w:hAnsi="Arial" w:cs="Arial"/>
          <w:i/>
          <w:sz w:val="24"/>
          <w:szCs w:val="24"/>
          <w:lang w:eastAsia="en-GB"/>
        </w:rPr>
      </w:pPr>
    </w:p>
    <w:p w14:paraId="377639D0" w14:textId="74514D6F" w:rsidR="00E3261E" w:rsidRPr="000A0CED" w:rsidRDefault="00DF13D8" w:rsidP="00E3261E">
      <w:pPr>
        <w:spacing w:after="211" w:line="268" w:lineRule="auto"/>
        <w:ind w:left="-5" w:right="508"/>
        <w:jc w:val="both"/>
        <w:rPr>
          <w:rFonts w:ascii="Arial" w:eastAsia="Times New Roman" w:hAnsi="Arial" w:cs="Arial"/>
          <w:b/>
          <w:bCs/>
          <w:iCs/>
          <w:sz w:val="24"/>
          <w:szCs w:val="24"/>
          <w:lang w:eastAsia="en-GB"/>
        </w:rPr>
      </w:pPr>
      <w:r w:rsidRPr="00DF13D8">
        <w:rPr>
          <w:rFonts w:ascii="Arial" w:eastAsia="Times New Roman" w:hAnsi="Arial" w:cs="Arial"/>
          <w:b/>
          <w:bCs/>
          <w:iCs/>
          <w:sz w:val="24"/>
          <w:szCs w:val="24"/>
          <w:lang w:eastAsia="en-GB"/>
        </w:rPr>
        <w:t>Prosesau Gwneud Penderfyniadau</w:t>
      </w:r>
    </w:p>
    <w:p w14:paraId="4D94AC04" w14:textId="053908B6" w:rsidR="00E3261E" w:rsidRPr="000A0CED" w:rsidRDefault="00DF13D8" w:rsidP="00E3261E">
      <w:pPr>
        <w:spacing w:after="208" w:line="240" w:lineRule="auto"/>
        <w:ind w:left="-5" w:right="41"/>
        <w:jc w:val="both"/>
        <w:rPr>
          <w:rFonts w:ascii="Arial" w:eastAsia="Times New Roman" w:hAnsi="Arial" w:cs="Arial"/>
          <w:sz w:val="24"/>
          <w:szCs w:val="24"/>
          <w:lang w:eastAsia="en-GB"/>
        </w:rPr>
      </w:pPr>
      <w:r w:rsidRPr="00DF13D8">
        <w:rPr>
          <w:rFonts w:ascii="Arial" w:eastAsia="Times New Roman" w:hAnsi="Arial" w:cs="Arial"/>
          <w:sz w:val="24"/>
          <w:szCs w:val="24"/>
          <w:lang w:eastAsia="en-GB"/>
        </w:rPr>
        <w:t>Ar hyn o bryd, mae'r ALl yn defnyddio paneli amlasiantaeth i gymedroli penderfyniadau mewn modd cyson a chadarn. Gallai penderfyniadau sy'n seiliedig ar dystiolaeth gynnwys</w:t>
      </w:r>
      <w:r w:rsidR="004851F4">
        <w:rPr>
          <w:rFonts w:ascii="Arial" w:eastAsia="Times New Roman" w:hAnsi="Arial" w:cs="Arial"/>
          <w:sz w:val="24"/>
          <w:szCs w:val="24"/>
          <w:lang w:eastAsia="en-GB"/>
        </w:rPr>
        <w:t>:</w:t>
      </w:r>
    </w:p>
    <w:p w14:paraId="0A1E89E0" w14:textId="49BBCDB2" w:rsidR="00DF13D8" w:rsidRPr="004851F4" w:rsidRDefault="00DF13D8" w:rsidP="004851F4">
      <w:pPr>
        <w:pStyle w:val="ListParagraph"/>
        <w:numPr>
          <w:ilvl w:val="0"/>
          <w:numId w:val="46"/>
        </w:numPr>
        <w:spacing w:after="202" w:line="269" w:lineRule="auto"/>
        <w:ind w:right="41"/>
        <w:jc w:val="both"/>
        <w:rPr>
          <w:rFonts w:ascii="Arial" w:hAnsi="Arial" w:cs="Arial"/>
        </w:rPr>
      </w:pPr>
      <w:r w:rsidRPr="004851F4">
        <w:rPr>
          <w:rFonts w:ascii="Arial" w:hAnsi="Arial" w:cs="Arial"/>
        </w:rPr>
        <w:t>A oes gan blentyn neu berson ifanc ADY</w:t>
      </w:r>
    </w:p>
    <w:p w14:paraId="509BFF5C" w14:textId="44CF11B6" w:rsidR="00DF13D8" w:rsidRPr="004851F4" w:rsidRDefault="00DF13D8" w:rsidP="004851F4">
      <w:pPr>
        <w:pStyle w:val="ListParagraph"/>
        <w:numPr>
          <w:ilvl w:val="0"/>
          <w:numId w:val="46"/>
        </w:numPr>
        <w:spacing w:after="202" w:line="269" w:lineRule="auto"/>
        <w:ind w:right="41"/>
        <w:jc w:val="both"/>
        <w:rPr>
          <w:rFonts w:ascii="Arial" w:hAnsi="Arial" w:cs="Arial"/>
        </w:rPr>
      </w:pPr>
      <w:r w:rsidRPr="004851F4">
        <w:rPr>
          <w:rFonts w:ascii="Arial" w:hAnsi="Arial" w:cs="Arial"/>
        </w:rPr>
        <w:t>A oes angen lleoliad arbenigol ar blentyn neu berson ifanc (yn/y tu allan i Fwrdeistref Blaenau Gwent)</w:t>
      </w:r>
    </w:p>
    <w:p w14:paraId="0BA053FA" w14:textId="56E74A1C" w:rsidR="00DF13D8" w:rsidRPr="004851F4" w:rsidRDefault="00DF13D8" w:rsidP="004851F4">
      <w:pPr>
        <w:pStyle w:val="ListParagraph"/>
        <w:numPr>
          <w:ilvl w:val="0"/>
          <w:numId w:val="46"/>
        </w:numPr>
        <w:spacing w:after="202" w:line="269" w:lineRule="auto"/>
        <w:ind w:right="41"/>
        <w:jc w:val="both"/>
        <w:rPr>
          <w:rFonts w:ascii="Arial" w:hAnsi="Arial" w:cs="Arial"/>
        </w:rPr>
      </w:pPr>
      <w:r w:rsidRPr="004851F4">
        <w:rPr>
          <w:rFonts w:ascii="Arial" w:hAnsi="Arial" w:cs="Arial"/>
        </w:rPr>
        <w:t>Ceisiadau am offer – er mwyn i'r plentyn neu'r person ifanc allu cael mynediad at addysg</w:t>
      </w:r>
    </w:p>
    <w:p w14:paraId="7D10980C" w14:textId="4520D4E7" w:rsidR="00DF13D8" w:rsidRPr="004851F4" w:rsidRDefault="00DF13D8" w:rsidP="004851F4">
      <w:pPr>
        <w:pStyle w:val="ListParagraph"/>
        <w:numPr>
          <w:ilvl w:val="0"/>
          <w:numId w:val="46"/>
        </w:numPr>
        <w:spacing w:after="202" w:line="269" w:lineRule="auto"/>
        <w:ind w:right="41"/>
        <w:jc w:val="both"/>
        <w:rPr>
          <w:rFonts w:ascii="Arial" w:hAnsi="Arial" w:cs="Arial"/>
        </w:rPr>
      </w:pPr>
      <w:r w:rsidRPr="004851F4">
        <w:rPr>
          <w:rFonts w:ascii="Arial" w:hAnsi="Arial" w:cs="Arial"/>
        </w:rPr>
        <w:t xml:space="preserve">I ddyrannu cludiant arbenigol Anghenion Dysgu Ychwanegol. Gellir dod o hyd i feini prawf cymhwysedd ym Mholisi Cludiant </w:t>
      </w:r>
      <w:r w:rsidR="004851F4">
        <w:rPr>
          <w:rFonts w:ascii="Arial" w:hAnsi="Arial" w:cs="Arial"/>
        </w:rPr>
        <w:t xml:space="preserve">rhwng y </w:t>
      </w:r>
      <w:r w:rsidRPr="004851F4">
        <w:rPr>
          <w:rFonts w:ascii="Arial" w:hAnsi="Arial" w:cs="Arial"/>
        </w:rPr>
        <w:t xml:space="preserve">Cartref </w:t>
      </w:r>
      <w:r w:rsidR="004851F4">
        <w:rPr>
          <w:rFonts w:ascii="Arial" w:hAnsi="Arial" w:cs="Arial"/>
        </w:rPr>
        <w:t xml:space="preserve">a’r </w:t>
      </w:r>
      <w:r w:rsidRPr="004851F4">
        <w:rPr>
          <w:rFonts w:ascii="Arial" w:hAnsi="Arial" w:cs="Arial"/>
        </w:rPr>
        <w:t>Ysgol ac Ôl-16 Cyngor Bwrdeistref Sirol Blaenau Gwent.</w:t>
      </w:r>
    </w:p>
    <w:p w14:paraId="53C6C1D8" w14:textId="17948966" w:rsidR="00E3261E" w:rsidRPr="000A0CED" w:rsidRDefault="00DF13D8" w:rsidP="008E7F15">
      <w:pPr>
        <w:spacing w:after="202" w:line="240" w:lineRule="auto"/>
        <w:ind w:left="-5" w:right="172"/>
        <w:jc w:val="both"/>
        <w:rPr>
          <w:rFonts w:ascii="Arial" w:eastAsia="Times New Roman" w:hAnsi="Arial" w:cs="Arial"/>
          <w:sz w:val="24"/>
          <w:szCs w:val="24"/>
          <w:lang w:eastAsia="en-GB"/>
        </w:rPr>
      </w:pPr>
      <w:r w:rsidRPr="00DF13D8">
        <w:rPr>
          <w:rFonts w:ascii="Arial" w:eastAsia="Times New Roman" w:hAnsi="Arial" w:cs="Arial"/>
          <w:sz w:val="24"/>
          <w:szCs w:val="24"/>
          <w:lang w:eastAsia="en-GB"/>
        </w:rPr>
        <w:t>Mae'r penderfyniadau'n seiliedig ar y dystiolaeth ysgrifenedig a'r wybodaeth a dderbyniwyd gan y panel.</w:t>
      </w:r>
    </w:p>
    <w:p w14:paraId="04C62981" w14:textId="3867BB9D" w:rsidR="00E3261E" w:rsidRPr="000A0CED" w:rsidRDefault="00E3261E" w:rsidP="00E3261E">
      <w:pPr>
        <w:spacing w:after="218"/>
        <w:jc w:val="both"/>
        <w:rPr>
          <w:rFonts w:ascii="Arial" w:eastAsia="Times New Roman" w:hAnsi="Arial" w:cs="Arial"/>
          <w:sz w:val="28"/>
          <w:szCs w:val="28"/>
          <w:lang w:eastAsia="en-GB"/>
        </w:rPr>
      </w:pPr>
      <w:r w:rsidRPr="000A0CED">
        <w:rPr>
          <w:rFonts w:ascii="Arial" w:eastAsia="Times New Roman" w:hAnsi="Arial" w:cs="Arial"/>
          <w:b/>
          <w:sz w:val="28"/>
          <w:szCs w:val="28"/>
          <w:lang w:eastAsia="en-GB"/>
        </w:rPr>
        <w:t xml:space="preserve">6. </w:t>
      </w:r>
      <w:r w:rsidR="00DF13D8" w:rsidRPr="00DF13D8">
        <w:rPr>
          <w:rFonts w:ascii="Arial" w:eastAsia="Times New Roman" w:hAnsi="Arial" w:cs="Arial"/>
          <w:b/>
          <w:sz w:val="28"/>
          <w:szCs w:val="28"/>
          <w:lang w:eastAsia="en-GB"/>
        </w:rPr>
        <w:t>Partneriaeth / Datrys Anghydfodau</w:t>
      </w:r>
    </w:p>
    <w:p w14:paraId="3F6E9FC5" w14:textId="0F198BC7" w:rsidR="00DF13D8" w:rsidRPr="000A0CED" w:rsidRDefault="00DF13D8" w:rsidP="00E3261E">
      <w:pPr>
        <w:spacing w:after="203" w:line="240" w:lineRule="auto"/>
        <w:ind w:left="-5" w:right="519"/>
        <w:jc w:val="both"/>
        <w:rPr>
          <w:rFonts w:ascii="Arial" w:eastAsia="Times New Roman" w:hAnsi="Arial" w:cs="Arial"/>
          <w:sz w:val="24"/>
          <w:szCs w:val="24"/>
          <w:lang w:eastAsia="en-GB"/>
        </w:rPr>
      </w:pPr>
      <w:r w:rsidRPr="00DF13D8">
        <w:rPr>
          <w:rFonts w:ascii="Arial" w:eastAsia="Times New Roman" w:hAnsi="Arial" w:cs="Arial"/>
          <w:sz w:val="24"/>
          <w:szCs w:val="24"/>
          <w:lang w:eastAsia="en-GB"/>
        </w:rPr>
        <w:t>Mae'r ALl wedi ymrwymo i weithio mewn partneriaeth â rhieni/gofalwyr ac yn gwerthfawrogi'r cyfraniad y gallant ei wneud i alluogi plant a phobl ifanc ag anghenion dysgu ychwanegol i gyflawni eu potensial. Darperir Eiriolaeth Annibynnol gan SNAP Cymru ar hyn o bryd.</w:t>
      </w:r>
    </w:p>
    <w:p w14:paraId="16C442F1" w14:textId="5B3D8A28" w:rsidR="00DF13D8" w:rsidRPr="00DF13D8" w:rsidRDefault="00DF13D8" w:rsidP="00DF13D8">
      <w:pPr>
        <w:spacing w:after="203" w:line="240" w:lineRule="auto"/>
        <w:ind w:left="-5" w:right="520"/>
        <w:jc w:val="both"/>
        <w:rPr>
          <w:rFonts w:ascii="Arial" w:eastAsia="Times New Roman" w:hAnsi="Arial" w:cs="Arial"/>
          <w:sz w:val="24"/>
          <w:szCs w:val="24"/>
          <w:lang w:eastAsia="en-GB"/>
        </w:rPr>
      </w:pPr>
      <w:r w:rsidRPr="00DF13D8">
        <w:rPr>
          <w:rFonts w:ascii="Arial" w:eastAsia="Times New Roman" w:hAnsi="Arial" w:cs="Arial"/>
          <w:sz w:val="24"/>
          <w:szCs w:val="24"/>
          <w:lang w:eastAsia="en-GB"/>
        </w:rPr>
        <w:t>Nod SNAP Cymru yw sicrhau bod gan deuluoedd fynediad at wybodaeth, cyngor ac arweiniad mewn perthynas ag Anghenion Dysgu Ychwanegol eu plant a</w:t>
      </w:r>
      <w:r w:rsidR="004851F4">
        <w:rPr>
          <w:rFonts w:ascii="Arial" w:eastAsia="Times New Roman" w:hAnsi="Arial" w:cs="Arial"/>
          <w:sz w:val="24"/>
          <w:szCs w:val="24"/>
          <w:lang w:eastAsia="en-GB"/>
        </w:rPr>
        <w:t xml:space="preserve"> ph</w:t>
      </w:r>
      <w:r w:rsidRPr="00DF13D8">
        <w:rPr>
          <w:rFonts w:ascii="Arial" w:eastAsia="Times New Roman" w:hAnsi="Arial" w:cs="Arial"/>
          <w:sz w:val="24"/>
          <w:szCs w:val="24"/>
          <w:lang w:eastAsia="en-GB"/>
        </w:rPr>
        <w:t xml:space="preserve">obl ifanc fel y gallant wneud penderfyniadau priodol a gwybodus. Mae SNAP Cymru yn sicrhau </w:t>
      </w:r>
      <w:r w:rsidR="004851F4">
        <w:rPr>
          <w:rFonts w:ascii="Arial" w:eastAsia="Times New Roman" w:hAnsi="Arial" w:cs="Arial"/>
          <w:sz w:val="24"/>
          <w:szCs w:val="24"/>
          <w:lang w:eastAsia="en-GB"/>
        </w:rPr>
        <w:t>y gwrandewir ar f</w:t>
      </w:r>
      <w:r w:rsidRPr="00DF13D8">
        <w:rPr>
          <w:rFonts w:ascii="Arial" w:eastAsia="Times New Roman" w:hAnsi="Arial" w:cs="Arial"/>
          <w:sz w:val="24"/>
          <w:szCs w:val="24"/>
          <w:lang w:eastAsia="en-GB"/>
        </w:rPr>
        <w:t xml:space="preserve">arn a dymuniadau plant a phobl ifanc </w:t>
      </w:r>
      <w:r w:rsidR="004851F4">
        <w:rPr>
          <w:rFonts w:ascii="Arial" w:eastAsia="Times New Roman" w:hAnsi="Arial" w:cs="Arial"/>
          <w:sz w:val="24"/>
          <w:szCs w:val="24"/>
          <w:lang w:eastAsia="en-GB"/>
        </w:rPr>
        <w:t>a’u bod yn cael eu</w:t>
      </w:r>
      <w:r w:rsidRPr="00DF13D8">
        <w:rPr>
          <w:rFonts w:ascii="Arial" w:eastAsia="Times New Roman" w:hAnsi="Arial" w:cs="Arial"/>
          <w:sz w:val="24"/>
          <w:szCs w:val="24"/>
          <w:lang w:eastAsia="en-GB"/>
        </w:rPr>
        <w:t xml:space="preserve"> hystyried a bod hynny, ynghyd â barn rhieni, yn gallu llywio a dylanwadu ar ddatblygiad polisi ac arfer anghenion dysgu ychwanegol lleol. Mae gan y gwasanaeth hwn hefyd brosesau ar waith ar gyfer osgoi a datrys anghytundebau (Datrys Anghydfodau).</w:t>
      </w:r>
    </w:p>
    <w:p w14:paraId="6ACE3578" w14:textId="7341336A" w:rsidR="00DF13D8" w:rsidRPr="000A0CED" w:rsidRDefault="00DF13D8" w:rsidP="00DF13D8">
      <w:pPr>
        <w:spacing w:after="203" w:line="240" w:lineRule="auto"/>
        <w:ind w:left="-5" w:right="520"/>
        <w:jc w:val="both"/>
        <w:rPr>
          <w:rFonts w:ascii="Arial" w:eastAsia="Times New Roman" w:hAnsi="Arial" w:cs="Arial"/>
          <w:sz w:val="24"/>
          <w:szCs w:val="24"/>
          <w:lang w:eastAsia="en-GB"/>
        </w:rPr>
      </w:pPr>
      <w:r w:rsidRPr="00DF13D8">
        <w:rPr>
          <w:rFonts w:ascii="Arial" w:eastAsia="Times New Roman" w:hAnsi="Arial" w:cs="Arial"/>
          <w:sz w:val="24"/>
          <w:szCs w:val="24"/>
          <w:lang w:eastAsia="en-GB"/>
        </w:rPr>
        <w:t>Mae'r ALl hefyd yn darparu gwybodaeth a chyngor am anghenion dysgu ychwanegol a'r system anghenion dysgu ychwanegol. Darperir y wybodaeth a'r cyngor mewn modd diduedd. Yn ogystal â gweithio gyda rhieni / gofalwyr a SNAP, sicrheir cydweithio effeithiol trwy ymwneud yn weithredol â</w:t>
      </w:r>
      <w:r w:rsidR="005F68C3">
        <w:rPr>
          <w:rFonts w:ascii="Arial" w:eastAsia="Times New Roman" w:hAnsi="Arial" w:cs="Arial"/>
          <w:sz w:val="24"/>
          <w:szCs w:val="24"/>
          <w:lang w:eastAsia="en-GB"/>
        </w:rPr>
        <w:t>’r canlynol:</w:t>
      </w:r>
    </w:p>
    <w:p w14:paraId="3ECB6195" w14:textId="7CC96F0F" w:rsidR="00E3261E" w:rsidRDefault="00DF13D8" w:rsidP="00E3261E">
      <w:pPr>
        <w:numPr>
          <w:ilvl w:val="0"/>
          <w:numId w:val="20"/>
        </w:numPr>
        <w:spacing w:after="29" w:line="269" w:lineRule="auto"/>
        <w:ind w:right="41"/>
        <w:jc w:val="both"/>
        <w:rPr>
          <w:rFonts w:ascii="Arial" w:eastAsia="Times New Roman" w:hAnsi="Arial" w:cs="Arial"/>
          <w:b/>
          <w:sz w:val="24"/>
          <w:szCs w:val="24"/>
          <w:lang w:eastAsia="en-GB"/>
        </w:rPr>
      </w:pPr>
      <w:r w:rsidRPr="00DF13D8">
        <w:rPr>
          <w:rFonts w:ascii="Arial" w:eastAsia="Times New Roman" w:hAnsi="Arial" w:cs="Arial"/>
          <w:b/>
          <w:sz w:val="24"/>
          <w:szCs w:val="24"/>
          <w:lang w:eastAsia="en-GB"/>
        </w:rPr>
        <w:t>Timau ALl gan gynnwys:</w:t>
      </w:r>
    </w:p>
    <w:p w14:paraId="35C86222" w14:textId="77777777" w:rsidR="00D4046C" w:rsidRPr="000A0CED" w:rsidRDefault="00D4046C" w:rsidP="00D4046C">
      <w:pPr>
        <w:spacing w:after="29" w:line="269" w:lineRule="auto"/>
        <w:ind w:left="720" w:right="41"/>
        <w:jc w:val="both"/>
        <w:rPr>
          <w:rFonts w:ascii="Arial" w:eastAsia="Times New Roman" w:hAnsi="Arial" w:cs="Arial"/>
          <w:b/>
          <w:sz w:val="24"/>
          <w:szCs w:val="24"/>
          <w:lang w:eastAsia="en-GB"/>
        </w:rPr>
      </w:pPr>
    </w:p>
    <w:p w14:paraId="6B4A4DFC" w14:textId="56BDA8A5" w:rsidR="00DF13D8" w:rsidRPr="00D4046C" w:rsidRDefault="00DF13D8" w:rsidP="00D4046C">
      <w:pPr>
        <w:pStyle w:val="ListParagraph"/>
        <w:numPr>
          <w:ilvl w:val="1"/>
          <w:numId w:val="20"/>
        </w:numPr>
        <w:spacing w:after="29" w:line="269" w:lineRule="auto"/>
        <w:ind w:right="41"/>
        <w:jc w:val="both"/>
        <w:rPr>
          <w:rFonts w:ascii="Arial" w:hAnsi="Arial" w:cs="Arial"/>
        </w:rPr>
      </w:pPr>
      <w:r w:rsidRPr="00D4046C">
        <w:rPr>
          <w:rFonts w:ascii="Arial" w:hAnsi="Arial" w:cs="Arial"/>
        </w:rPr>
        <w:t>Y Tîm Statudol ADY</w:t>
      </w:r>
    </w:p>
    <w:p w14:paraId="1C9EB602" w14:textId="6094ECC4" w:rsidR="00DF13D8" w:rsidRPr="00D4046C" w:rsidRDefault="00DF13D8" w:rsidP="00D4046C">
      <w:pPr>
        <w:pStyle w:val="ListParagraph"/>
        <w:numPr>
          <w:ilvl w:val="1"/>
          <w:numId w:val="20"/>
        </w:numPr>
        <w:spacing w:after="29" w:line="269" w:lineRule="auto"/>
        <w:ind w:right="41"/>
        <w:jc w:val="both"/>
        <w:rPr>
          <w:rFonts w:ascii="Arial" w:hAnsi="Arial" w:cs="Arial"/>
        </w:rPr>
      </w:pPr>
      <w:r w:rsidRPr="00D4046C">
        <w:rPr>
          <w:rFonts w:ascii="Arial" w:hAnsi="Arial" w:cs="Arial"/>
        </w:rPr>
        <w:t>Tîm/Gwasanaeth Gwella Ysgolion</w:t>
      </w:r>
    </w:p>
    <w:p w14:paraId="0FB92F24" w14:textId="74D38C2C" w:rsidR="00DF13D8" w:rsidRPr="00D4046C" w:rsidRDefault="00DF13D8" w:rsidP="00D4046C">
      <w:pPr>
        <w:pStyle w:val="ListParagraph"/>
        <w:numPr>
          <w:ilvl w:val="1"/>
          <w:numId w:val="20"/>
        </w:numPr>
        <w:spacing w:after="29" w:line="269" w:lineRule="auto"/>
        <w:ind w:right="41"/>
        <w:jc w:val="both"/>
        <w:rPr>
          <w:rFonts w:ascii="Arial" w:hAnsi="Arial" w:cs="Arial"/>
        </w:rPr>
      </w:pPr>
      <w:r w:rsidRPr="00D4046C">
        <w:rPr>
          <w:rFonts w:ascii="Arial" w:hAnsi="Arial" w:cs="Arial"/>
        </w:rPr>
        <w:t>Y Gwasanaeth Seicoleg Addysg (EPS)</w:t>
      </w:r>
    </w:p>
    <w:p w14:paraId="4E522556" w14:textId="2B5014A4" w:rsidR="00DF13D8" w:rsidRPr="00D4046C" w:rsidRDefault="00DF13D8" w:rsidP="00D4046C">
      <w:pPr>
        <w:pStyle w:val="ListParagraph"/>
        <w:numPr>
          <w:ilvl w:val="1"/>
          <w:numId w:val="20"/>
        </w:numPr>
        <w:spacing w:after="29" w:line="269" w:lineRule="auto"/>
        <w:ind w:right="41"/>
        <w:jc w:val="both"/>
        <w:rPr>
          <w:rFonts w:ascii="Arial" w:hAnsi="Arial" w:cs="Arial"/>
        </w:rPr>
      </w:pPr>
      <w:r w:rsidRPr="00D4046C">
        <w:rPr>
          <w:rFonts w:ascii="Arial" w:hAnsi="Arial" w:cs="Arial"/>
        </w:rPr>
        <w:t>Y Gwasanaeth Lles Addysg (EWS)</w:t>
      </w:r>
    </w:p>
    <w:p w14:paraId="406F22FE" w14:textId="40A83006" w:rsidR="00DF13D8" w:rsidRPr="00D4046C" w:rsidRDefault="00DF13D8" w:rsidP="00D4046C">
      <w:pPr>
        <w:pStyle w:val="ListParagraph"/>
        <w:numPr>
          <w:ilvl w:val="1"/>
          <w:numId w:val="20"/>
        </w:numPr>
        <w:spacing w:after="29" w:line="269" w:lineRule="auto"/>
        <w:ind w:right="41"/>
        <w:jc w:val="both"/>
        <w:rPr>
          <w:rFonts w:ascii="Arial" w:hAnsi="Arial" w:cs="Arial"/>
        </w:rPr>
      </w:pPr>
      <w:r w:rsidRPr="00D4046C">
        <w:rPr>
          <w:rFonts w:ascii="Arial" w:hAnsi="Arial" w:cs="Arial"/>
        </w:rPr>
        <w:t>Y Gwasanaeth Ymarfer Cynhwysol (IPS) a gomisiynwyd</w:t>
      </w:r>
    </w:p>
    <w:p w14:paraId="029E4072" w14:textId="258929D3" w:rsidR="00DF13D8" w:rsidRPr="00D4046C" w:rsidRDefault="00DF13D8" w:rsidP="00D4046C">
      <w:pPr>
        <w:pStyle w:val="ListParagraph"/>
        <w:numPr>
          <w:ilvl w:val="1"/>
          <w:numId w:val="20"/>
        </w:numPr>
        <w:spacing w:after="29" w:line="269" w:lineRule="auto"/>
        <w:ind w:right="41"/>
        <w:jc w:val="both"/>
        <w:rPr>
          <w:rFonts w:ascii="Arial" w:hAnsi="Arial" w:cs="Arial"/>
        </w:rPr>
      </w:pPr>
      <w:r w:rsidRPr="00D4046C">
        <w:rPr>
          <w:rFonts w:ascii="Arial" w:hAnsi="Arial" w:cs="Arial"/>
        </w:rPr>
        <w:t>Swyddog Arweiniol Anghenion Dysgu Ychwanegol y Blynyddoedd Cynnar (EYALNLo)</w:t>
      </w:r>
    </w:p>
    <w:p w14:paraId="0C1B048C" w14:textId="6857D5AD" w:rsidR="00DF13D8" w:rsidRPr="00D4046C" w:rsidRDefault="00DF13D8" w:rsidP="00D4046C">
      <w:pPr>
        <w:pStyle w:val="ListParagraph"/>
        <w:numPr>
          <w:ilvl w:val="1"/>
          <w:numId w:val="20"/>
        </w:numPr>
        <w:spacing w:after="29" w:line="269" w:lineRule="auto"/>
        <w:ind w:right="41"/>
        <w:jc w:val="both"/>
        <w:rPr>
          <w:rFonts w:ascii="Arial" w:hAnsi="Arial" w:cs="Arial"/>
        </w:rPr>
      </w:pPr>
      <w:r w:rsidRPr="00D4046C">
        <w:rPr>
          <w:rFonts w:ascii="Arial" w:hAnsi="Arial" w:cs="Arial"/>
        </w:rPr>
        <w:t>Gwasanaethau Cymdeithasol</w:t>
      </w:r>
    </w:p>
    <w:p w14:paraId="038A2C02" w14:textId="5D2D85F1" w:rsidR="00DF13D8" w:rsidRPr="00D4046C" w:rsidRDefault="00DF13D8" w:rsidP="00D4046C">
      <w:pPr>
        <w:pStyle w:val="ListParagraph"/>
        <w:numPr>
          <w:ilvl w:val="1"/>
          <w:numId w:val="20"/>
        </w:numPr>
        <w:spacing w:after="29" w:line="269" w:lineRule="auto"/>
        <w:ind w:right="41"/>
        <w:jc w:val="both"/>
        <w:rPr>
          <w:rFonts w:ascii="Arial" w:hAnsi="Arial" w:cs="Arial"/>
        </w:rPr>
      </w:pPr>
      <w:r w:rsidRPr="00D4046C">
        <w:rPr>
          <w:rFonts w:ascii="Arial" w:hAnsi="Arial" w:cs="Arial"/>
        </w:rPr>
        <w:t>Swyddogion Addysg Plant sy'n Derbyn Gofal (CLA)</w:t>
      </w:r>
    </w:p>
    <w:p w14:paraId="66C6F539" w14:textId="38CE4925" w:rsidR="00DF13D8" w:rsidRPr="00D4046C" w:rsidRDefault="00DF13D8" w:rsidP="00D4046C">
      <w:pPr>
        <w:pStyle w:val="ListParagraph"/>
        <w:numPr>
          <w:ilvl w:val="1"/>
          <w:numId w:val="20"/>
        </w:numPr>
        <w:spacing w:after="29" w:line="269" w:lineRule="auto"/>
        <w:ind w:right="41"/>
        <w:jc w:val="both"/>
        <w:rPr>
          <w:rFonts w:ascii="Arial" w:hAnsi="Arial" w:cs="Arial"/>
        </w:rPr>
      </w:pPr>
      <w:r w:rsidRPr="00D4046C">
        <w:rPr>
          <w:rFonts w:ascii="Arial" w:hAnsi="Arial" w:cs="Arial"/>
        </w:rPr>
        <w:t>Arweinydd Diogelu mewn Addysg</w:t>
      </w:r>
    </w:p>
    <w:p w14:paraId="1D520F4A" w14:textId="1C9E2156" w:rsidR="00DF13D8" w:rsidRPr="00D4046C" w:rsidRDefault="00DF13D8" w:rsidP="00D4046C">
      <w:pPr>
        <w:pStyle w:val="ListParagraph"/>
        <w:numPr>
          <w:ilvl w:val="1"/>
          <w:numId w:val="20"/>
        </w:numPr>
        <w:spacing w:after="29" w:line="269" w:lineRule="auto"/>
        <w:ind w:right="41"/>
        <w:jc w:val="both"/>
        <w:rPr>
          <w:rFonts w:ascii="Arial" w:hAnsi="Arial" w:cs="Arial"/>
        </w:rPr>
      </w:pPr>
      <w:r w:rsidRPr="00D4046C">
        <w:rPr>
          <w:rFonts w:ascii="Arial" w:hAnsi="Arial" w:cs="Arial"/>
        </w:rPr>
        <w:t>Gwasanaeth Ieuenctid</w:t>
      </w:r>
    </w:p>
    <w:p w14:paraId="3968B805" w14:textId="77777777" w:rsidR="00477439" w:rsidRPr="000A0CED" w:rsidRDefault="00477439" w:rsidP="00D4046C">
      <w:pPr>
        <w:spacing w:after="29" w:line="269" w:lineRule="auto"/>
        <w:ind w:left="1080" w:right="41"/>
        <w:jc w:val="both"/>
        <w:rPr>
          <w:rFonts w:ascii="Arial" w:eastAsia="Times New Roman" w:hAnsi="Arial" w:cs="Arial"/>
          <w:sz w:val="24"/>
          <w:szCs w:val="24"/>
          <w:lang w:eastAsia="en-GB"/>
        </w:rPr>
      </w:pPr>
    </w:p>
    <w:p w14:paraId="4CD4F86F" w14:textId="1CC4195D" w:rsidR="00DF13D8" w:rsidRPr="00D4046C" w:rsidRDefault="00DF13D8" w:rsidP="00D4046C">
      <w:pPr>
        <w:pStyle w:val="ListParagraph"/>
        <w:numPr>
          <w:ilvl w:val="1"/>
          <w:numId w:val="20"/>
        </w:numPr>
        <w:spacing w:after="5" w:line="269" w:lineRule="auto"/>
        <w:ind w:right="41"/>
        <w:jc w:val="both"/>
        <w:rPr>
          <w:rFonts w:ascii="Arial" w:hAnsi="Arial" w:cs="Arial"/>
        </w:rPr>
      </w:pPr>
      <w:r w:rsidRPr="00D4046C">
        <w:rPr>
          <w:rFonts w:ascii="Arial" w:hAnsi="Arial" w:cs="Arial"/>
        </w:rPr>
        <w:t>Gwasanaeth Cymorth Synhwyraidd a Chyfathrebu (SENCom)</w:t>
      </w:r>
      <w:r w:rsidR="00D4046C" w:rsidRPr="00D4046C">
        <w:rPr>
          <w:rFonts w:ascii="Arial" w:hAnsi="Arial" w:cs="Arial"/>
        </w:rPr>
        <w:t xml:space="preserve"> l</w:t>
      </w:r>
      <w:r w:rsidRPr="00D4046C">
        <w:rPr>
          <w:rFonts w:ascii="Arial" w:hAnsi="Arial" w:cs="Arial"/>
        </w:rPr>
        <w:t>edled Gwent</w:t>
      </w:r>
    </w:p>
    <w:p w14:paraId="214B9E6E" w14:textId="23D87CF3" w:rsidR="00DF13D8" w:rsidRPr="00D4046C" w:rsidRDefault="00DF13D8" w:rsidP="00D4046C">
      <w:pPr>
        <w:pStyle w:val="ListParagraph"/>
        <w:numPr>
          <w:ilvl w:val="1"/>
          <w:numId w:val="20"/>
        </w:numPr>
        <w:spacing w:after="5" w:line="269" w:lineRule="auto"/>
        <w:ind w:right="41"/>
        <w:jc w:val="both"/>
        <w:rPr>
          <w:rFonts w:ascii="Arial" w:hAnsi="Arial" w:cs="Arial"/>
        </w:rPr>
      </w:pPr>
      <w:r w:rsidRPr="00D4046C">
        <w:rPr>
          <w:rFonts w:ascii="Arial" w:hAnsi="Arial" w:cs="Arial"/>
        </w:rPr>
        <w:t xml:space="preserve">Gwasanaeth </w:t>
      </w:r>
      <w:r w:rsidR="00D4046C" w:rsidRPr="00D4046C">
        <w:rPr>
          <w:rFonts w:ascii="Arial" w:hAnsi="Arial" w:cs="Arial"/>
        </w:rPr>
        <w:t xml:space="preserve">Addysg </w:t>
      </w:r>
      <w:r w:rsidRPr="00D4046C">
        <w:rPr>
          <w:rFonts w:ascii="Arial" w:hAnsi="Arial" w:cs="Arial"/>
        </w:rPr>
        <w:t>Amlieithog Gwent (GEMS)</w:t>
      </w:r>
    </w:p>
    <w:p w14:paraId="6D09AF36" w14:textId="774D06B3" w:rsidR="00DF13D8" w:rsidRPr="00D4046C" w:rsidRDefault="00DF13D8" w:rsidP="00D4046C">
      <w:pPr>
        <w:pStyle w:val="ListParagraph"/>
        <w:numPr>
          <w:ilvl w:val="1"/>
          <w:numId w:val="20"/>
        </w:numPr>
        <w:spacing w:after="5" w:line="269" w:lineRule="auto"/>
        <w:ind w:right="41"/>
        <w:jc w:val="both"/>
        <w:rPr>
          <w:rFonts w:ascii="Arial" w:hAnsi="Arial" w:cs="Arial"/>
        </w:rPr>
      </w:pPr>
      <w:r w:rsidRPr="00D4046C">
        <w:rPr>
          <w:rFonts w:ascii="Arial" w:hAnsi="Arial" w:cs="Arial"/>
        </w:rPr>
        <w:t>Gyrfa Cymru</w:t>
      </w:r>
    </w:p>
    <w:p w14:paraId="27938EE0" w14:textId="0670192C" w:rsidR="00DF13D8" w:rsidRPr="00D4046C" w:rsidRDefault="00DF13D8" w:rsidP="00D4046C">
      <w:pPr>
        <w:pStyle w:val="ListParagraph"/>
        <w:numPr>
          <w:ilvl w:val="1"/>
          <w:numId w:val="20"/>
        </w:numPr>
        <w:spacing w:after="5" w:line="269" w:lineRule="auto"/>
        <w:ind w:right="41"/>
        <w:jc w:val="both"/>
        <w:rPr>
          <w:rFonts w:ascii="Arial" w:hAnsi="Arial" w:cs="Arial"/>
        </w:rPr>
      </w:pPr>
      <w:r w:rsidRPr="00D4046C">
        <w:rPr>
          <w:rFonts w:ascii="Arial" w:hAnsi="Arial" w:cs="Arial"/>
        </w:rPr>
        <w:t>Bwrdd Iechyd Lleol a DECLO (Swyddog Arweiniol Clinigol Dynodedig</w:t>
      </w:r>
      <w:r w:rsidR="00D4046C" w:rsidRPr="00D4046C">
        <w:rPr>
          <w:rFonts w:ascii="Arial" w:hAnsi="Arial" w:cs="Arial"/>
        </w:rPr>
        <w:t xml:space="preserve"> Addysg</w:t>
      </w:r>
      <w:r w:rsidRPr="00D4046C">
        <w:rPr>
          <w:rFonts w:ascii="Arial" w:hAnsi="Arial" w:cs="Arial"/>
        </w:rPr>
        <w:t>)</w:t>
      </w:r>
    </w:p>
    <w:p w14:paraId="2EB5DD65" w14:textId="357DEDAE" w:rsidR="00DF13D8" w:rsidRPr="00D4046C" w:rsidRDefault="00DF13D8" w:rsidP="00D4046C">
      <w:pPr>
        <w:pStyle w:val="ListParagraph"/>
        <w:numPr>
          <w:ilvl w:val="1"/>
          <w:numId w:val="20"/>
        </w:numPr>
        <w:spacing w:after="5" w:line="269" w:lineRule="auto"/>
        <w:ind w:right="41"/>
        <w:jc w:val="both"/>
        <w:rPr>
          <w:rFonts w:ascii="Arial" w:hAnsi="Arial" w:cs="Arial"/>
        </w:rPr>
      </w:pPr>
      <w:r w:rsidRPr="00D4046C">
        <w:rPr>
          <w:rFonts w:ascii="Arial" w:hAnsi="Arial" w:cs="Arial"/>
        </w:rPr>
        <w:t>Gwasanaeth Troseddau Ieuenctid</w:t>
      </w:r>
    </w:p>
    <w:p w14:paraId="3E1067F2" w14:textId="77777777" w:rsidR="00097441" w:rsidRPr="000A0CED" w:rsidRDefault="00097441" w:rsidP="00097441">
      <w:pPr>
        <w:spacing w:after="220" w:line="240" w:lineRule="auto"/>
        <w:ind w:right="41"/>
        <w:jc w:val="both"/>
        <w:rPr>
          <w:rFonts w:ascii="Arial" w:eastAsia="Times New Roman" w:hAnsi="Arial" w:cs="Arial"/>
          <w:sz w:val="24"/>
          <w:szCs w:val="24"/>
          <w:lang w:eastAsia="en-GB"/>
        </w:rPr>
      </w:pPr>
    </w:p>
    <w:p w14:paraId="2E552179" w14:textId="63697543" w:rsidR="00E3261E" w:rsidRPr="000A0CED" w:rsidRDefault="00E3261E" w:rsidP="00E3261E">
      <w:pPr>
        <w:spacing w:after="220"/>
        <w:jc w:val="both"/>
        <w:rPr>
          <w:rFonts w:ascii="Arial" w:eastAsia="Times New Roman" w:hAnsi="Arial" w:cs="Arial"/>
          <w:sz w:val="28"/>
          <w:szCs w:val="28"/>
          <w:lang w:eastAsia="en-GB"/>
        </w:rPr>
      </w:pPr>
      <w:r w:rsidRPr="000A0CED">
        <w:rPr>
          <w:rFonts w:ascii="Arial" w:eastAsia="Times New Roman" w:hAnsi="Arial" w:cs="Arial"/>
          <w:b/>
          <w:sz w:val="28"/>
          <w:szCs w:val="28"/>
          <w:lang w:eastAsia="en-GB"/>
        </w:rPr>
        <w:t>7</w:t>
      </w:r>
      <w:r w:rsidRPr="000A0CED">
        <w:rPr>
          <w:rFonts w:ascii="Arial" w:eastAsia="Times New Roman" w:hAnsi="Arial" w:cs="Arial"/>
          <w:sz w:val="28"/>
          <w:szCs w:val="28"/>
          <w:lang w:eastAsia="en-GB"/>
        </w:rPr>
        <w:t xml:space="preserve">. </w:t>
      </w:r>
      <w:r w:rsidR="00DF13D8" w:rsidRPr="00DF13D8">
        <w:rPr>
          <w:rFonts w:ascii="Arial" w:eastAsia="Times New Roman" w:hAnsi="Arial" w:cs="Arial"/>
          <w:b/>
          <w:sz w:val="28"/>
          <w:szCs w:val="28"/>
          <w:lang w:eastAsia="en-GB"/>
        </w:rPr>
        <w:t>Diogelu Plant</w:t>
      </w:r>
    </w:p>
    <w:p w14:paraId="60BE795F" w14:textId="77777777" w:rsidR="00DF13D8" w:rsidRDefault="00DF13D8" w:rsidP="00DF13D8">
      <w:pPr>
        <w:tabs>
          <w:tab w:val="center" w:pos="4153"/>
          <w:tab w:val="right" w:pos="8306"/>
        </w:tabs>
        <w:spacing w:after="0" w:line="240" w:lineRule="auto"/>
        <w:jc w:val="both"/>
        <w:outlineLvl w:val="0"/>
        <w:rPr>
          <w:rFonts w:ascii="Arial" w:eastAsia="Arial Unicode MS" w:hAnsi="Arial" w:cs="Arial"/>
          <w:sz w:val="24"/>
          <w:szCs w:val="24"/>
          <w:u w:color="000000"/>
          <w:lang w:eastAsia="en-GB"/>
        </w:rPr>
      </w:pPr>
      <w:r w:rsidRPr="00DF13D8">
        <w:rPr>
          <w:rFonts w:ascii="Arial" w:eastAsia="Arial Unicode MS" w:hAnsi="Arial" w:cs="Arial"/>
          <w:sz w:val="24"/>
          <w:szCs w:val="24"/>
          <w:u w:color="000000"/>
          <w:lang w:eastAsia="en-GB"/>
        </w:rPr>
        <w:t>Gall plant a phobl ifanc ag ADY fod yn fwy agored i broblemau fel bwlio, cam-drin emosiynol, rhywiol a chorfforol ac esgeulustod. Rhaid i bawb sy'n gweithio gyda phlant fod yn effro i'r materion hyn a'u cyfrifoldebau yn unol â chanllawiau Gweithdrefnau Diogelu Cymru a Diogelu mewn Addysg.</w:t>
      </w:r>
    </w:p>
    <w:p w14:paraId="09B6B1CA" w14:textId="77777777" w:rsidR="000D434B" w:rsidRPr="00DF13D8" w:rsidRDefault="000D434B" w:rsidP="00DF13D8">
      <w:pPr>
        <w:tabs>
          <w:tab w:val="center" w:pos="4153"/>
          <w:tab w:val="right" w:pos="8306"/>
        </w:tabs>
        <w:spacing w:after="0" w:line="240" w:lineRule="auto"/>
        <w:jc w:val="both"/>
        <w:outlineLvl w:val="0"/>
        <w:rPr>
          <w:rFonts w:ascii="Arial" w:eastAsia="Arial Unicode MS" w:hAnsi="Arial" w:cs="Arial"/>
          <w:sz w:val="24"/>
          <w:szCs w:val="24"/>
          <w:u w:color="000000"/>
          <w:lang w:eastAsia="en-GB"/>
        </w:rPr>
      </w:pPr>
    </w:p>
    <w:p w14:paraId="0394C7EE" w14:textId="06432102" w:rsidR="00DF13D8" w:rsidRPr="000A0CED" w:rsidRDefault="00DF13D8" w:rsidP="00DF13D8">
      <w:pPr>
        <w:tabs>
          <w:tab w:val="center" w:pos="4153"/>
          <w:tab w:val="right" w:pos="8306"/>
        </w:tabs>
        <w:spacing w:after="0" w:line="240" w:lineRule="auto"/>
        <w:jc w:val="both"/>
        <w:outlineLvl w:val="0"/>
        <w:rPr>
          <w:rFonts w:ascii="Arial" w:eastAsia="Arial Unicode MS" w:hAnsi="Arial" w:cs="Arial"/>
          <w:sz w:val="24"/>
          <w:szCs w:val="24"/>
          <w:u w:color="000000"/>
          <w:lang w:eastAsia="en-GB"/>
        </w:rPr>
      </w:pPr>
      <w:r w:rsidRPr="00DF13D8">
        <w:rPr>
          <w:rFonts w:ascii="Arial" w:eastAsia="Arial Unicode MS" w:hAnsi="Arial" w:cs="Arial"/>
          <w:sz w:val="24"/>
          <w:szCs w:val="24"/>
          <w:u w:color="000000"/>
          <w:lang w:eastAsia="en-GB"/>
        </w:rPr>
        <w:t>Efallai y bydd angen asesiad risg ar blant a phobl ifanc sydd ag anawsterau ymddygiadol, emosiynol neu gymdeithasol neu sydd mewn perygl o gael eu dadrithio neu eu gwahardd neu sydd ag anawsterau meddygol corfforol i sicrhau eu hiechyd, eu diogelwch a'u lles.</w:t>
      </w:r>
    </w:p>
    <w:p w14:paraId="2A75D3BD" w14:textId="77777777" w:rsidR="00E3261E" w:rsidRPr="000A0CED" w:rsidRDefault="00E3261E" w:rsidP="00E3261E">
      <w:pPr>
        <w:tabs>
          <w:tab w:val="center" w:pos="4153"/>
          <w:tab w:val="right" w:pos="8306"/>
        </w:tabs>
        <w:spacing w:after="0" w:line="276" w:lineRule="auto"/>
        <w:jc w:val="both"/>
        <w:outlineLvl w:val="0"/>
        <w:rPr>
          <w:rFonts w:ascii="Arial" w:eastAsia="Arial Unicode MS" w:hAnsi="Arial" w:cs="Arial"/>
          <w:sz w:val="24"/>
          <w:szCs w:val="24"/>
          <w:u w:color="000000"/>
          <w:lang w:eastAsia="en-GB"/>
        </w:rPr>
      </w:pPr>
    </w:p>
    <w:p w14:paraId="0548CAF6" w14:textId="7E80677D" w:rsidR="00E3261E" w:rsidRPr="000A0CED" w:rsidRDefault="00E3261E" w:rsidP="00E3261E">
      <w:pPr>
        <w:spacing w:after="264"/>
        <w:jc w:val="both"/>
        <w:rPr>
          <w:rFonts w:ascii="Arial" w:eastAsia="Times New Roman" w:hAnsi="Arial" w:cs="Arial"/>
          <w:sz w:val="28"/>
          <w:szCs w:val="28"/>
          <w:lang w:eastAsia="en-GB"/>
        </w:rPr>
      </w:pPr>
      <w:r w:rsidRPr="000A0CED">
        <w:rPr>
          <w:rFonts w:ascii="Arial" w:eastAsia="Times New Roman" w:hAnsi="Arial" w:cs="Arial"/>
          <w:b/>
          <w:sz w:val="28"/>
          <w:szCs w:val="28"/>
          <w:lang w:eastAsia="en-GB"/>
        </w:rPr>
        <w:t xml:space="preserve">8. </w:t>
      </w:r>
      <w:r w:rsidR="00DF13D8" w:rsidRPr="000D434B">
        <w:rPr>
          <w:rFonts w:ascii="Arial" w:eastAsia="Times New Roman" w:hAnsi="Arial" w:cs="Arial"/>
          <w:b/>
          <w:bCs/>
          <w:sz w:val="28"/>
          <w:szCs w:val="28"/>
          <w:lang w:eastAsia="en-GB"/>
        </w:rPr>
        <w:t>Monitro, Gwerthuso ac Adolygu</w:t>
      </w:r>
    </w:p>
    <w:p w14:paraId="61659BAE" w14:textId="5039214A" w:rsidR="00DF13D8" w:rsidRPr="000A0CED" w:rsidRDefault="00DF13D8" w:rsidP="00E3261E">
      <w:pPr>
        <w:spacing w:after="164" w:line="240" w:lineRule="auto"/>
        <w:ind w:left="-5" w:right="265"/>
        <w:jc w:val="both"/>
        <w:rPr>
          <w:rFonts w:ascii="Arial" w:eastAsia="Times New Roman" w:hAnsi="Arial" w:cs="Arial"/>
          <w:sz w:val="24"/>
          <w:szCs w:val="24"/>
          <w:lang w:eastAsia="en-GB"/>
        </w:rPr>
      </w:pPr>
      <w:r w:rsidRPr="00DF13D8">
        <w:rPr>
          <w:rFonts w:ascii="Arial" w:eastAsia="Times New Roman" w:hAnsi="Arial" w:cs="Arial"/>
          <w:sz w:val="24"/>
          <w:szCs w:val="24"/>
          <w:lang w:eastAsia="en-GB"/>
        </w:rPr>
        <w:t>Mae gan yr ALl ddyletswydd statudol i sicrhau ansawdd y ddarpariaeth addysgol, ac fel rhan o hyn i sicrhau bod anghenion plant / pobl ifanc unigol yn cael eu diwallu. Wrth gyflawni ei gyfrifoldebau tuag at blant ag anghenion dysgu ychwanegol, bydd yr ALl yn monitro pa mor effeithiol y mae ysgolion a chyrff llywodraethu yn cyflawni eu dyletswyddau drwy</w:t>
      </w:r>
      <w:r w:rsidR="000D434B">
        <w:rPr>
          <w:rFonts w:ascii="Arial" w:eastAsia="Times New Roman" w:hAnsi="Arial" w:cs="Arial"/>
          <w:sz w:val="24"/>
          <w:szCs w:val="24"/>
          <w:lang w:eastAsia="en-GB"/>
        </w:rPr>
        <w:t>’r canlynol:</w:t>
      </w:r>
    </w:p>
    <w:p w14:paraId="0C578907" w14:textId="77777777" w:rsidR="000D434B" w:rsidRDefault="00DF13D8" w:rsidP="00270DDA">
      <w:pPr>
        <w:pStyle w:val="ListParagraph"/>
        <w:numPr>
          <w:ilvl w:val="0"/>
          <w:numId w:val="48"/>
        </w:numPr>
        <w:spacing w:after="245" w:line="269" w:lineRule="auto"/>
        <w:ind w:right="41"/>
        <w:jc w:val="both"/>
        <w:rPr>
          <w:rFonts w:ascii="Arial" w:hAnsi="Arial" w:cs="Arial"/>
        </w:rPr>
      </w:pPr>
      <w:r w:rsidRPr="000D434B">
        <w:rPr>
          <w:rFonts w:ascii="Arial" w:hAnsi="Arial" w:cs="Arial"/>
        </w:rPr>
        <w:t>Gwaith Gwasanaeth Gwella Ysgolion yr Awdurdod Lleol gan gynnwys craffu ar gynlluniau datblygu ysgolion mewn perthynas ag ADY</w:t>
      </w:r>
    </w:p>
    <w:p w14:paraId="5E8D64C3" w14:textId="1530840C" w:rsidR="00DF13D8" w:rsidRPr="000D434B" w:rsidRDefault="00DF13D8" w:rsidP="00270DDA">
      <w:pPr>
        <w:pStyle w:val="ListParagraph"/>
        <w:numPr>
          <w:ilvl w:val="0"/>
          <w:numId w:val="48"/>
        </w:numPr>
        <w:spacing w:after="245" w:line="269" w:lineRule="auto"/>
        <w:ind w:right="41"/>
        <w:jc w:val="both"/>
        <w:rPr>
          <w:rFonts w:ascii="Arial" w:hAnsi="Arial" w:cs="Arial"/>
        </w:rPr>
      </w:pPr>
      <w:r w:rsidRPr="000D434B">
        <w:rPr>
          <w:rFonts w:ascii="Arial" w:hAnsi="Arial" w:cs="Arial"/>
        </w:rPr>
        <w:t>Trafodaethau Proffesiynol gyda phob ysgol yn flynyddol</w:t>
      </w:r>
    </w:p>
    <w:p w14:paraId="715F75A9" w14:textId="0146842C" w:rsidR="00DF13D8" w:rsidRPr="000D434B" w:rsidRDefault="00DF13D8" w:rsidP="000D434B">
      <w:pPr>
        <w:pStyle w:val="ListParagraph"/>
        <w:numPr>
          <w:ilvl w:val="0"/>
          <w:numId w:val="48"/>
        </w:numPr>
        <w:spacing w:after="245" w:line="269" w:lineRule="auto"/>
        <w:ind w:right="41"/>
        <w:jc w:val="both"/>
        <w:rPr>
          <w:rFonts w:ascii="Arial" w:hAnsi="Arial" w:cs="Arial"/>
        </w:rPr>
      </w:pPr>
      <w:r w:rsidRPr="000D434B">
        <w:rPr>
          <w:rFonts w:ascii="Arial" w:hAnsi="Arial" w:cs="Arial"/>
        </w:rPr>
        <w:t>Cyfarfodydd Tîm o Amgylch yr Ysgol (TAS)</w:t>
      </w:r>
    </w:p>
    <w:p w14:paraId="7631D904" w14:textId="5C4AAA10" w:rsidR="00DF13D8" w:rsidRPr="000D434B" w:rsidRDefault="00DF13D8" w:rsidP="000D434B">
      <w:pPr>
        <w:pStyle w:val="ListParagraph"/>
        <w:numPr>
          <w:ilvl w:val="0"/>
          <w:numId w:val="48"/>
        </w:numPr>
        <w:spacing w:after="245" w:line="269" w:lineRule="auto"/>
        <w:ind w:right="41"/>
        <w:jc w:val="both"/>
        <w:rPr>
          <w:rFonts w:ascii="Arial" w:hAnsi="Arial" w:cs="Arial"/>
        </w:rPr>
      </w:pPr>
      <w:r w:rsidRPr="000D434B">
        <w:rPr>
          <w:rFonts w:ascii="Arial" w:hAnsi="Arial" w:cs="Arial"/>
        </w:rPr>
        <w:t>Cynnydd yn erbyn argymhellion Estyn</w:t>
      </w:r>
    </w:p>
    <w:p w14:paraId="715F5B9F" w14:textId="376B067C" w:rsidR="00DF13D8" w:rsidRPr="000D434B" w:rsidRDefault="00DF13D8" w:rsidP="000D434B">
      <w:pPr>
        <w:pStyle w:val="ListParagraph"/>
        <w:numPr>
          <w:ilvl w:val="0"/>
          <w:numId w:val="48"/>
        </w:numPr>
        <w:spacing w:after="245" w:line="269" w:lineRule="auto"/>
        <w:ind w:right="41"/>
        <w:jc w:val="both"/>
        <w:rPr>
          <w:rFonts w:ascii="Arial" w:hAnsi="Arial" w:cs="Arial"/>
        </w:rPr>
      </w:pPr>
      <w:r w:rsidRPr="000D434B">
        <w:rPr>
          <w:rFonts w:ascii="Arial" w:hAnsi="Arial" w:cs="Arial"/>
        </w:rPr>
        <w:t>Adolygiad blynyddol o feysydd gwasanaeth unigol, darpariaeth a defnydd effeithiol o'i hadnoddau trwy werthuso Cynlluniau Gwella Gwasanaeth ac yn erbyn safonau gwasanaeth a dangosyddion perfformiad cenedlaethol a lleol yn ogystal â gwerthuso effaith ymweliadau staff arbenigol</w:t>
      </w:r>
    </w:p>
    <w:p w14:paraId="724AD5A0" w14:textId="1FE49CF7" w:rsidR="00DF13D8" w:rsidRPr="000D434B" w:rsidRDefault="00DF13D8" w:rsidP="000D434B">
      <w:pPr>
        <w:pStyle w:val="ListParagraph"/>
        <w:numPr>
          <w:ilvl w:val="0"/>
          <w:numId w:val="48"/>
        </w:numPr>
        <w:spacing w:after="245" w:line="269" w:lineRule="auto"/>
        <w:ind w:right="41"/>
        <w:jc w:val="both"/>
        <w:rPr>
          <w:rFonts w:ascii="Arial" w:hAnsi="Arial" w:cs="Arial"/>
          <w:lang w:val="pt-PT"/>
        </w:rPr>
      </w:pPr>
      <w:r w:rsidRPr="000D434B">
        <w:rPr>
          <w:rFonts w:ascii="Arial" w:hAnsi="Arial" w:cs="Arial"/>
          <w:lang w:val="pt-PT"/>
        </w:rPr>
        <w:t>Hunanwerthuso; a</w:t>
      </w:r>
    </w:p>
    <w:p w14:paraId="6865C4D2" w14:textId="20E6FC10" w:rsidR="00DF13D8" w:rsidRPr="000D434B" w:rsidRDefault="002740BA" w:rsidP="000D434B">
      <w:pPr>
        <w:pStyle w:val="ListParagraph"/>
        <w:numPr>
          <w:ilvl w:val="0"/>
          <w:numId w:val="48"/>
        </w:numPr>
        <w:spacing w:after="245" w:line="269" w:lineRule="auto"/>
        <w:ind w:right="41"/>
        <w:jc w:val="both"/>
        <w:rPr>
          <w:rFonts w:ascii="Arial" w:hAnsi="Arial" w:cs="Arial"/>
          <w:lang w:val="pt-PT"/>
        </w:rPr>
      </w:pPr>
      <w:r>
        <w:rPr>
          <w:rFonts w:ascii="Arial" w:hAnsi="Arial" w:cs="Arial"/>
          <w:lang w:val="pt-PT"/>
        </w:rPr>
        <w:t>D</w:t>
      </w:r>
      <w:r w:rsidR="00DF13D8" w:rsidRPr="000D434B">
        <w:rPr>
          <w:rFonts w:ascii="Arial" w:hAnsi="Arial" w:cs="Arial"/>
          <w:lang w:val="pt-PT"/>
        </w:rPr>
        <w:t>efnyddio data perthnasol</w:t>
      </w:r>
    </w:p>
    <w:p w14:paraId="1BAAD16B" w14:textId="77777777" w:rsidR="000D434B" w:rsidRDefault="000D434B" w:rsidP="00E3261E">
      <w:pPr>
        <w:spacing w:after="265" w:line="240" w:lineRule="auto"/>
        <w:ind w:left="-5" w:right="41"/>
        <w:jc w:val="both"/>
        <w:rPr>
          <w:rFonts w:ascii="Arial" w:eastAsia="Times New Roman" w:hAnsi="Arial" w:cs="Arial"/>
          <w:sz w:val="24"/>
          <w:szCs w:val="24"/>
          <w:lang w:eastAsia="en-GB"/>
        </w:rPr>
      </w:pPr>
    </w:p>
    <w:p w14:paraId="5645B232" w14:textId="69A28A91" w:rsidR="00E3261E" w:rsidRPr="000A0CED" w:rsidRDefault="00DF13D8" w:rsidP="00E3261E">
      <w:pPr>
        <w:spacing w:after="265" w:line="240" w:lineRule="auto"/>
        <w:ind w:left="-5" w:right="41"/>
        <w:jc w:val="both"/>
        <w:rPr>
          <w:rFonts w:ascii="Arial" w:eastAsia="Times New Roman" w:hAnsi="Arial" w:cs="Arial"/>
          <w:sz w:val="24"/>
          <w:szCs w:val="24"/>
          <w:lang w:eastAsia="en-GB"/>
        </w:rPr>
      </w:pPr>
      <w:r w:rsidRPr="00DF13D8">
        <w:rPr>
          <w:rFonts w:ascii="Arial" w:eastAsia="Times New Roman" w:hAnsi="Arial" w:cs="Arial"/>
          <w:sz w:val="24"/>
          <w:szCs w:val="24"/>
          <w:lang w:eastAsia="en-GB"/>
        </w:rPr>
        <w:t>Drwy ddadansoddi data bob tymor, bydd yr ALl yn:</w:t>
      </w:r>
    </w:p>
    <w:p w14:paraId="11EC8F7E" w14:textId="65BD78D5" w:rsidR="00DF13D8" w:rsidRPr="000D434B" w:rsidRDefault="00DF13D8" w:rsidP="000D434B">
      <w:pPr>
        <w:pStyle w:val="ListParagraph"/>
        <w:numPr>
          <w:ilvl w:val="0"/>
          <w:numId w:val="49"/>
        </w:numPr>
        <w:spacing w:after="268"/>
        <w:ind w:right="40"/>
        <w:jc w:val="both"/>
        <w:rPr>
          <w:rFonts w:ascii="Arial" w:hAnsi="Arial" w:cs="Arial"/>
        </w:rPr>
      </w:pPr>
      <w:r w:rsidRPr="000D434B">
        <w:rPr>
          <w:rFonts w:ascii="Arial" w:hAnsi="Arial" w:cs="Arial"/>
        </w:rPr>
        <w:t>olrhain dysgwyr agored i niwed</w:t>
      </w:r>
    </w:p>
    <w:p w14:paraId="3B498195" w14:textId="6E4B76F9" w:rsidR="00DF13D8" w:rsidRPr="000D434B" w:rsidRDefault="00DF13D8" w:rsidP="000D434B">
      <w:pPr>
        <w:pStyle w:val="ListParagraph"/>
        <w:numPr>
          <w:ilvl w:val="0"/>
          <w:numId w:val="49"/>
        </w:numPr>
        <w:spacing w:after="268"/>
        <w:ind w:right="40"/>
        <w:jc w:val="both"/>
        <w:rPr>
          <w:rFonts w:ascii="Arial" w:hAnsi="Arial" w:cs="Arial"/>
        </w:rPr>
      </w:pPr>
      <w:r w:rsidRPr="000D434B">
        <w:rPr>
          <w:rFonts w:ascii="Arial" w:hAnsi="Arial" w:cs="Arial"/>
        </w:rPr>
        <w:t>monitro tueddiadau a nodi meysydd angen sy'n dod i'r amlwg</w:t>
      </w:r>
    </w:p>
    <w:p w14:paraId="0DFCFC6F" w14:textId="68A8D140" w:rsidR="00DF13D8" w:rsidRPr="000D434B" w:rsidRDefault="00DF13D8" w:rsidP="000D434B">
      <w:pPr>
        <w:pStyle w:val="ListParagraph"/>
        <w:numPr>
          <w:ilvl w:val="0"/>
          <w:numId w:val="49"/>
        </w:numPr>
        <w:spacing w:after="268"/>
        <w:ind w:right="40"/>
        <w:jc w:val="both"/>
        <w:rPr>
          <w:rFonts w:ascii="Arial" w:hAnsi="Arial" w:cs="Arial"/>
        </w:rPr>
      </w:pPr>
      <w:r w:rsidRPr="000D434B">
        <w:rPr>
          <w:rFonts w:ascii="Arial" w:hAnsi="Arial" w:cs="Arial"/>
        </w:rPr>
        <w:t xml:space="preserve">monitro a gwerthuso effaith cyllid ychwanegol, wedi'i ddirprwyo a'i ddal yn ganolog, ar </w:t>
      </w:r>
      <w:r w:rsidR="000D434B">
        <w:rPr>
          <w:rFonts w:ascii="Arial" w:hAnsi="Arial" w:cs="Arial"/>
        </w:rPr>
        <w:t xml:space="preserve">ddeilliannau </w:t>
      </w:r>
      <w:r w:rsidRPr="000D434B">
        <w:rPr>
          <w:rFonts w:ascii="Arial" w:hAnsi="Arial" w:cs="Arial"/>
        </w:rPr>
        <w:t>i blant ag ADY; a</w:t>
      </w:r>
    </w:p>
    <w:p w14:paraId="09414D72" w14:textId="4E42627E" w:rsidR="00DF13D8" w:rsidRPr="000D434B" w:rsidRDefault="00DF13D8" w:rsidP="000D434B">
      <w:pPr>
        <w:pStyle w:val="ListParagraph"/>
        <w:numPr>
          <w:ilvl w:val="0"/>
          <w:numId w:val="49"/>
        </w:numPr>
        <w:spacing w:after="268"/>
        <w:ind w:right="40"/>
        <w:jc w:val="both"/>
        <w:rPr>
          <w:rFonts w:ascii="Arial" w:hAnsi="Arial" w:cs="Arial"/>
        </w:rPr>
      </w:pPr>
      <w:r w:rsidRPr="000D434B">
        <w:rPr>
          <w:rFonts w:ascii="Arial" w:hAnsi="Arial" w:cs="Arial"/>
        </w:rPr>
        <w:t>targedu cyllid ychwanegol yn briodol a nodi anghenion cyllid ac adnoddau yn y dyfodol</w:t>
      </w:r>
    </w:p>
    <w:p w14:paraId="757517FF" w14:textId="637D83AA" w:rsidR="00E3261E" w:rsidRPr="000A0CED" w:rsidRDefault="00DF13D8" w:rsidP="00E3261E">
      <w:pPr>
        <w:spacing w:after="268" w:line="240" w:lineRule="auto"/>
        <w:ind w:right="40"/>
        <w:jc w:val="both"/>
        <w:rPr>
          <w:rFonts w:ascii="Arial" w:eastAsia="Times New Roman" w:hAnsi="Arial" w:cs="Arial"/>
          <w:sz w:val="24"/>
          <w:szCs w:val="24"/>
          <w:lang w:eastAsia="en-GB"/>
        </w:rPr>
      </w:pPr>
      <w:r w:rsidRPr="00DF13D8">
        <w:rPr>
          <w:rFonts w:ascii="Arial" w:eastAsia="Times New Roman" w:hAnsi="Arial" w:cs="Arial"/>
          <w:sz w:val="24"/>
          <w:szCs w:val="24"/>
          <w:lang w:eastAsia="en-GB"/>
        </w:rPr>
        <w:t xml:space="preserve">Bydd yr ALl yn casglu ac yn rhannu gwybodaeth yn unol </w:t>
      </w:r>
      <w:r w:rsidR="00D27123">
        <w:rPr>
          <w:rFonts w:ascii="Arial" w:eastAsia="Times New Roman" w:hAnsi="Arial" w:cs="Arial"/>
          <w:sz w:val="24"/>
          <w:szCs w:val="24"/>
          <w:lang w:eastAsia="en-GB"/>
        </w:rPr>
        <w:t>ag Y</w:t>
      </w:r>
      <w:r w:rsidRPr="00DF13D8">
        <w:rPr>
          <w:rFonts w:ascii="Arial" w:eastAsia="Times New Roman" w:hAnsi="Arial" w:cs="Arial"/>
          <w:sz w:val="24"/>
          <w:szCs w:val="24"/>
          <w:lang w:eastAsia="en-GB"/>
        </w:rPr>
        <w:t xml:space="preserve"> Rheoliad</w:t>
      </w:r>
      <w:r w:rsidR="00D27123">
        <w:rPr>
          <w:rFonts w:ascii="Arial" w:eastAsia="Times New Roman" w:hAnsi="Arial" w:cs="Arial"/>
          <w:sz w:val="24"/>
          <w:szCs w:val="24"/>
          <w:lang w:eastAsia="en-GB"/>
        </w:rPr>
        <w:t xml:space="preserve"> Cyffredinol ar Dd</w:t>
      </w:r>
      <w:r w:rsidRPr="00DF13D8">
        <w:rPr>
          <w:rFonts w:ascii="Arial" w:eastAsia="Times New Roman" w:hAnsi="Arial" w:cs="Arial"/>
          <w:sz w:val="24"/>
          <w:szCs w:val="24"/>
          <w:lang w:eastAsia="en-GB"/>
        </w:rPr>
        <w:t>iogelu Data (GDPR) (2018). Bydd yr ALl yn adolygu'r ddarpariaeth Anghenion Dysgu Ychwanegol ac yn cysylltu ei weithgarwch â dyletswyddau strategol ehangach sy'n gysylltiedig â chamau gweithredu gan gynnwys:</w:t>
      </w:r>
    </w:p>
    <w:p w14:paraId="3E80A899" w14:textId="2DB8B4D7" w:rsidR="00DF13D8" w:rsidRPr="00D27123" w:rsidRDefault="00DF13D8" w:rsidP="00D27123">
      <w:pPr>
        <w:pStyle w:val="ListParagraph"/>
        <w:numPr>
          <w:ilvl w:val="0"/>
          <w:numId w:val="50"/>
        </w:numPr>
        <w:spacing w:after="5" w:line="269" w:lineRule="auto"/>
        <w:ind w:right="41"/>
        <w:jc w:val="both"/>
        <w:rPr>
          <w:rFonts w:ascii="Arial" w:hAnsi="Arial" w:cs="Arial"/>
        </w:rPr>
      </w:pPr>
      <w:r w:rsidRPr="00D27123">
        <w:rPr>
          <w:rFonts w:ascii="Arial" w:hAnsi="Arial" w:cs="Arial"/>
        </w:rPr>
        <w:t>Deddf Safonau a Threfniadaeth Ysgolion (Cymru) 2013</w:t>
      </w:r>
    </w:p>
    <w:p w14:paraId="68D0D171" w14:textId="38226C0E" w:rsidR="00DF13D8" w:rsidRPr="00D27123" w:rsidRDefault="00DF13D8" w:rsidP="00D27123">
      <w:pPr>
        <w:pStyle w:val="ListParagraph"/>
        <w:numPr>
          <w:ilvl w:val="0"/>
          <w:numId w:val="50"/>
        </w:numPr>
        <w:spacing w:after="5" w:line="269" w:lineRule="auto"/>
        <w:ind w:right="41"/>
        <w:jc w:val="both"/>
        <w:rPr>
          <w:rFonts w:ascii="Arial" w:hAnsi="Arial" w:cs="Arial"/>
        </w:rPr>
      </w:pPr>
      <w:r w:rsidRPr="00D27123">
        <w:rPr>
          <w:rFonts w:ascii="Arial" w:hAnsi="Arial" w:cs="Arial"/>
        </w:rPr>
        <w:t>Deddf Gwasanaethau Cymdeithasol a Llesiant (Cymru) 2014</w:t>
      </w:r>
    </w:p>
    <w:p w14:paraId="1F1E39C2" w14:textId="374497AB" w:rsidR="00DF13D8" w:rsidRPr="00D27123" w:rsidRDefault="00DF13D8" w:rsidP="00D27123">
      <w:pPr>
        <w:pStyle w:val="ListParagraph"/>
        <w:numPr>
          <w:ilvl w:val="0"/>
          <w:numId w:val="50"/>
        </w:numPr>
        <w:spacing w:after="5" w:line="269" w:lineRule="auto"/>
        <w:ind w:right="41"/>
        <w:jc w:val="both"/>
        <w:rPr>
          <w:rFonts w:ascii="Arial" w:hAnsi="Arial" w:cs="Arial"/>
        </w:rPr>
      </w:pPr>
      <w:r w:rsidRPr="00D27123">
        <w:rPr>
          <w:rFonts w:ascii="Arial" w:hAnsi="Arial" w:cs="Arial"/>
        </w:rPr>
        <w:t>Deddf Llesiant Cenedlaethau'r Dyfodol (Cymru) 2015</w:t>
      </w:r>
    </w:p>
    <w:p w14:paraId="383EEE50" w14:textId="77777777" w:rsidR="00E3261E" w:rsidRPr="000A0CED" w:rsidRDefault="00E3261E" w:rsidP="00E3261E">
      <w:pPr>
        <w:spacing w:after="0"/>
        <w:jc w:val="both"/>
        <w:rPr>
          <w:rFonts w:ascii="Arial" w:eastAsia="Times New Roman" w:hAnsi="Arial" w:cs="Arial"/>
          <w:sz w:val="24"/>
          <w:szCs w:val="24"/>
          <w:lang w:eastAsia="en-GB"/>
        </w:rPr>
      </w:pPr>
    </w:p>
    <w:p w14:paraId="008BC05A" w14:textId="576FD901" w:rsidR="002F5E29" w:rsidRPr="000A0CED" w:rsidRDefault="00E3261E" w:rsidP="00E3261E">
      <w:pPr>
        <w:spacing w:after="0"/>
        <w:jc w:val="both"/>
        <w:rPr>
          <w:rFonts w:ascii="Arial" w:eastAsia="Times New Roman" w:hAnsi="Arial" w:cs="Arial"/>
          <w:b/>
          <w:sz w:val="28"/>
          <w:szCs w:val="28"/>
          <w:lang w:eastAsia="en-GB"/>
        </w:rPr>
      </w:pPr>
      <w:r w:rsidRPr="000A0CED">
        <w:rPr>
          <w:rFonts w:ascii="Arial" w:eastAsia="Times New Roman" w:hAnsi="Arial" w:cs="Arial"/>
          <w:b/>
          <w:sz w:val="28"/>
          <w:szCs w:val="28"/>
          <w:lang w:eastAsia="en-GB"/>
        </w:rPr>
        <w:t>9</w:t>
      </w:r>
      <w:r w:rsidRPr="000A0CED">
        <w:rPr>
          <w:rFonts w:ascii="Arial" w:eastAsia="Times New Roman" w:hAnsi="Arial" w:cs="Arial"/>
          <w:sz w:val="28"/>
          <w:szCs w:val="28"/>
          <w:lang w:eastAsia="en-GB"/>
        </w:rPr>
        <w:t xml:space="preserve">. </w:t>
      </w:r>
      <w:r w:rsidR="00DF13D8" w:rsidRPr="00DF13D8">
        <w:rPr>
          <w:rFonts w:ascii="Arial" w:eastAsia="Times New Roman" w:hAnsi="Arial" w:cs="Arial"/>
          <w:b/>
          <w:sz w:val="28"/>
          <w:szCs w:val="28"/>
          <w:lang w:eastAsia="en-GB"/>
        </w:rPr>
        <w:t>Dysgu Proffesiynol</w:t>
      </w:r>
    </w:p>
    <w:p w14:paraId="61495345" w14:textId="49305A76" w:rsidR="00E3261E" w:rsidRPr="000A0CED" w:rsidRDefault="00E3261E" w:rsidP="00E3261E">
      <w:pPr>
        <w:spacing w:after="0"/>
        <w:jc w:val="both"/>
        <w:rPr>
          <w:rFonts w:ascii="Arial" w:eastAsia="Times New Roman" w:hAnsi="Arial" w:cs="Arial"/>
          <w:sz w:val="28"/>
          <w:szCs w:val="28"/>
          <w:lang w:eastAsia="en-GB"/>
        </w:rPr>
      </w:pPr>
      <w:r w:rsidRPr="000A0CED">
        <w:rPr>
          <w:rFonts w:ascii="Arial" w:eastAsia="Times New Roman" w:hAnsi="Arial" w:cs="Arial"/>
          <w:b/>
          <w:sz w:val="28"/>
          <w:szCs w:val="28"/>
          <w:lang w:eastAsia="en-GB"/>
        </w:rPr>
        <w:t xml:space="preserve">  </w:t>
      </w:r>
      <w:r w:rsidR="00DF13D8">
        <w:rPr>
          <w:rFonts w:ascii="Arial" w:eastAsia="Times New Roman" w:hAnsi="Arial" w:cs="Arial"/>
          <w:b/>
          <w:sz w:val="28"/>
          <w:szCs w:val="28"/>
          <w:lang w:eastAsia="en-GB"/>
        </w:rPr>
        <w:t xml:space="preserve"> </w:t>
      </w:r>
    </w:p>
    <w:p w14:paraId="2B25ECAF" w14:textId="77777777" w:rsidR="00DF13D8" w:rsidRPr="00DF13D8" w:rsidRDefault="00DF13D8" w:rsidP="00DF13D8">
      <w:pPr>
        <w:spacing w:after="211" w:line="268" w:lineRule="auto"/>
        <w:ind w:left="-5" w:right="508"/>
        <w:jc w:val="both"/>
        <w:rPr>
          <w:rFonts w:ascii="Arial" w:eastAsia="Times New Roman" w:hAnsi="Arial" w:cs="Arial"/>
          <w:sz w:val="24"/>
          <w:szCs w:val="24"/>
          <w:lang w:eastAsia="en-GB"/>
        </w:rPr>
      </w:pPr>
      <w:r w:rsidRPr="00DF13D8">
        <w:rPr>
          <w:rFonts w:ascii="Arial" w:eastAsia="Times New Roman" w:hAnsi="Arial" w:cs="Arial"/>
          <w:sz w:val="24"/>
          <w:szCs w:val="24"/>
          <w:lang w:eastAsia="en-GB"/>
        </w:rPr>
        <w:t>Cymorth / Dysgu Proffesiynol ar gyfer Ysgolion</w:t>
      </w:r>
    </w:p>
    <w:p w14:paraId="76D31A4C" w14:textId="0EB43504" w:rsidR="00DF13D8" w:rsidRPr="000A0CED" w:rsidRDefault="00DF13D8" w:rsidP="00DF13D8">
      <w:pPr>
        <w:spacing w:after="211" w:line="268" w:lineRule="auto"/>
        <w:ind w:left="-5" w:right="508"/>
        <w:jc w:val="both"/>
        <w:rPr>
          <w:rFonts w:ascii="Arial" w:eastAsia="Times New Roman" w:hAnsi="Arial" w:cs="Arial"/>
          <w:sz w:val="24"/>
          <w:szCs w:val="24"/>
          <w:lang w:eastAsia="en-GB"/>
        </w:rPr>
      </w:pPr>
      <w:r w:rsidRPr="00DF13D8">
        <w:rPr>
          <w:rFonts w:ascii="Arial" w:eastAsia="Times New Roman" w:hAnsi="Arial" w:cs="Arial"/>
          <w:sz w:val="24"/>
          <w:szCs w:val="24"/>
          <w:lang w:eastAsia="en-GB"/>
        </w:rPr>
        <w:t>Mae'r ALl, gan gynnwys y Tîm ADY, y Gwasanaeth Gwella Ysgolion, y Gwasanaeth Ymarfer Cynhwysol a Seicoleg Addysg (EPS), yn cynnig ystod o ddysgu proffesiynol sydd wedi'i gynllunio i gefnogi ysgolion a lleoliadau'r blynyddoedd cynnar. Mae ysgolion hefyd yn cael gwybod am gyfleoedd dysgu proffesiynol eraill trwy gyfeirio at gyfleoedd hyfforddi</w:t>
      </w:r>
      <w:r w:rsidR="008F1BE7">
        <w:rPr>
          <w:rFonts w:ascii="Arial" w:eastAsia="Times New Roman" w:hAnsi="Arial" w:cs="Arial"/>
          <w:sz w:val="24"/>
          <w:szCs w:val="24"/>
          <w:lang w:eastAsia="en-GB"/>
        </w:rPr>
        <w:t>ant</w:t>
      </w:r>
      <w:r w:rsidRPr="00DF13D8">
        <w:rPr>
          <w:rFonts w:ascii="Arial" w:eastAsia="Times New Roman" w:hAnsi="Arial" w:cs="Arial"/>
          <w:sz w:val="24"/>
          <w:szCs w:val="24"/>
          <w:lang w:eastAsia="en-GB"/>
        </w:rPr>
        <w:t xml:space="preserve"> perthnasol. Mae'r rhain yn cynnwys y Gwasanaeth Cyfathrebu ac Ymyrraeth (ComIT), Gwasanaeth Amlieithog Addysg Gwent (GEMS), Gwasanaeth Iechyd Meddwl Plant a Phobl Ifanc (CAMHS), </w:t>
      </w:r>
      <w:r w:rsidR="008F1BE7">
        <w:rPr>
          <w:rFonts w:ascii="Arial" w:eastAsia="Times New Roman" w:hAnsi="Arial" w:cs="Arial"/>
          <w:sz w:val="24"/>
          <w:szCs w:val="24"/>
          <w:lang w:eastAsia="en-GB"/>
        </w:rPr>
        <w:t>Gwasanaeth Mewng</w:t>
      </w:r>
      <w:r w:rsidRPr="00DF13D8">
        <w:rPr>
          <w:rFonts w:ascii="Arial" w:eastAsia="Times New Roman" w:hAnsi="Arial" w:cs="Arial"/>
          <w:sz w:val="24"/>
          <w:szCs w:val="24"/>
          <w:lang w:eastAsia="en-GB"/>
        </w:rPr>
        <w:t xml:space="preserve">ymorth </w:t>
      </w:r>
      <w:r w:rsidR="008F1BE7">
        <w:rPr>
          <w:rFonts w:ascii="Arial" w:eastAsia="Times New Roman" w:hAnsi="Arial" w:cs="Arial"/>
          <w:sz w:val="24"/>
          <w:szCs w:val="24"/>
          <w:lang w:eastAsia="en-GB"/>
        </w:rPr>
        <w:t xml:space="preserve">i </w:t>
      </w:r>
      <w:r w:rsidRPr="00DF13D8">
        <w:rPr>
          <w:rFonts w:ascii="Arial" w:eastAsia="Times New Roman" w:hAnsi="Arial" w:cs="Arial"/>
          <w:sz w:val="24"/>
          <w:szCs w:val="24"/>
          <w:lang w:eastAsia="en-GB"/>
        </w:rPr>
        <w:t>Ysgol</w:t>
      </w:r>
      <w:r w:rsidR="008F1BE7">
        <w:rPr>
          <w:rFonts w:ascii="Arial" w:eastAsia="Times New Roman" w:hAnsi="Arial" w:cs="Arial"/>
          <w:sz w:val="24"/>
          <w:szCs w:val="24"/>
          <w:lang w:eastAsia="en-GB"/>
        </w:rPr>
        <w:t>ion</w:t>
      </w:r>
      <w:r w:rsidRPr="00DF13D8">
        <w:rPr>
          <w:rFonts w:ascii="Arial" w:eastAsia="Times New Roman" w:hAnsi="Arial" w:cs="Arial"/>
          <w:sz w:val="24"/>
          <w:szCs w:val="24"/>
          <w:lang w:eastAsia="en-GB"/>
        </w:rPr>
        <w:t>, a'r Gwasanaeth Cyfathrebu Synhwyraidd (SenCom).</w:t>
      </w:r>
    </w:p>
    <w:p w14:paraId="0A063E16" w14:textId="77777777" w:rsidR="00E3261E" w:rsidRPr="000A0CED" w:rsidRDefault="00E3261E" w:rsidP="00E3261E">
      <w:pPr>
        <w:spacing w:after="2" w:line="449" w:lineRule="auto"/>
        <w:ind w:right="9482"/>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w:t>
      </w:r>
    </w:p>
    <w:p w14:paraId="2C887F7A" w14:textId="77777777" w:rsidR="00E3261E" w:rsidRPr="000A0CED" w:rsidRDefault="00E3261E" w:rsidP="00E3261E">
      <w:pPr>
        <w:spacing w:after="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w:t>
      </w:r>
      <w:r w:rsidRPr="000A0CED">
        <w:rPr>
          <w:rFonts w:ascii="Arial" w:eastAsia="Times New Roman" w:hAnsi="Arial" w:cs="Arial"/>
          <w:sz w:val="24"/>
          <w:szCs w:val="24"/>
          <w:lang w:eastAsia="en-GB"/>
        </w:rPr>
        <w:tab/>
        <w:t xml:space="preserve"> </w:t>
      </w:r>
    </w:p>
    <w:p w14:paraId="0B8F289D" w14:textId="77777777" w:rsidR="00E3261E" w:rsidRPr="000A0CED" w:rsidRDefault="00E3261E" w:rsidP="00E3261E">
      <w:pPr>
        <w:spacing w:after="219"/>
        <w:jc w:val="both"/>
        <w:rPr>
          <w:rFonts w:ascii="Arial" w:eastAsia="Times New Roman" w:hAnsi="Arial" w:cs="Arial"/>
          <w:b/>
          <w:sz w:val="24"/>
          <w:szCs w:val="24"/>
          <w:lang w:eastAsia="en-GB"/>
        </w:rPr>
      </w:pPr>
    </w:p>
    <w:p w14:paraId="0E15D8D8" w14:textId="77777777" w:rsidR="00E3261E" w:rsidRPr="000A0CED" w:rsidRDefault="00E3261E" w:rsidP="00E3261E">
      <w:pPr>
        <w:spacing w:after="0"/>
        <w:jc w:val="both"/>
        <w:rPr>
          <w:rFonts w:ascii="Arial" w:eastAsia="Times New Roman" w:hAnsi="Arial" w:cs="Arial"/>
          <w:sz w:val="24"/>
          <w:szCs w:val="24"/>
          <w:lang w:eastAsia="en-GB"/>
        </w:rPr>
        <w:sectPr w:rsidR="00E3261E" w:rsidRPr="000A0CED" w:rsidSect="007644AB">
          <w:footerReference w:type="even" r:id="rId13"/>
          <w:footerReference w:type="default" r:id="rId14"/>
          <w:footerReference w:type="first" r:id="rId15"/>
          <w:pgSz w:w="11906" w:h="16838"/>
          <w:pgMar w:top="1446" w:right="919" w:bottom="1440" w:left="1440" w:header="720" w:footer="709" w:gutter="0"/>
          <w:cols w:space="720"/>
        </w:sectPr>
      </w:pPr>
    </w:p>
    <w:p w14:paraId="772C86B8" w14:textId="614E1A3C" w:rsidR="00E3261E" w:rsidRPr="000A0CED" w:rsidRDefault="00DF13D8" w:rsidP="00E3261E">
      <w:pPr>
        <w:autoSpaceDE w:val="0"/>
        <w:autoSpaceDN w:val="0"/>
        <w:adjustRightInd w:val="0"/>
        <w:spacing w:after="0" w:line="240" w:lineRule="auto"/>
        <w:jc w:val="center"/>
        <w:rPr>
          <w:rFonts w:ascii="Arial" w:eastAsia="Times New Roman" w:hAnsi="Arial" w:cs="Arial"/>
          <w:b/>
          <w:bCs/>
          <w:sz w:val="36"/>
          <w:szCs w:val="36"/>
          <w:lang w:eastAsia="en-GB"/>
        </w:rPr>
      </w:pPr>
      <w:r w:rsidRPr="00DF13D8">
        <w:rPr>
          <w:rFonts w:ascii="Arial" w:eastAsia="Times New Roman" w:hAnsi="Arial" w:cs="Arial"/>
          <w:b/>
          <w:bCs/>
          <w:sz w:val="36"/>
          <w:szCs w:val="36"/>
          <w:lang w:eastAsia="en-GB"/>
        </w:rPr>
        <w:t>ATODIADAU</w:t>
      </w:r>
      <w:r w:rsidR="00E3261E" w:rsidRPr="000A0CED">
        <w:rPr>
          <w:rFonts w:ascii="Arial" w:eastAsia="Times New Roman" w:hAnsi="Arial" w:cs="Arial"/>
          <w:b/>
          <w:bCs/>
          <w:sz w:val="36"/>
          <w:szCs w:val="36"/>
          <w:lang w:eastAsia="en-GB"/>
        </w:rPr>
        <w:br/>
      </w:r>
    </w:p>
    <w:p w14:paraId="02394027"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695EBCA8"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78F2ED90" w14:textId="77777777" w:rsidR="00E3261E" w:rsidRPr="000A0CED" w:rsidRDefault="00E3261E" w:rsidP="005B2373">
      <w:pPr>
        <w:spacing w:after="0" w:line="240" w:lineRule="auto"/>
        <w:ind w:left="1134"/>
        <w:jc w:val="both"/>
        <w:rPr>
          <w:rFonts w:ascii="Arial" w:eastAsia="Times New Roman" w:hAnsi="Arial" w:cs="Arial"/>
          <w:b/>
          <w:bCs/>
          <w:sz w:val="28"/>
          <w:szCs w:val="28"/>
          <w:lang w:eastAsia="en-GB"/>
        </w:rPr>
      </w:pPr>
    </w:p>
    <w:p w14:paraId="6787390F" w14:textId="300B0D3D" w:rsidR="00DF13D8" w:rsidRPr="00DF13D8" w:rsidRDefault="00DF13D8" w:rsidP="00DF13D8">
      <w:pPr>
        <w:spacing w:after="0" w:line="240" w:lineRule="auto"/>
        <w:ind w:left="3594" w:hanging="2460"/>
        <w:jc w:val="both"/>
        <w:rPr>
          <w:rFonts w:ascii="Arial" w:eastAsia="Times New Roman" w:hAnsi="Arial" w:cs="Arial"/>
          <w:sz w:val="28"/>
          <w:szCs w:val="28"/>
          <w:lang w:eastAsia="en-GB"/>
        </w:rPr>
      </w:pPr>
      <w:r w:rsidRPr="00DF13D8">
        <w:rPr>
          <w:rFonts w:ascii="Arial" w:eastAsia="Times New Roman" w:hAnsi="Arial" w:cs="Arial"/>
          <w:b/>
          <w:bCs/>
          <w:sz w:val="28"/>
          <w:szCs w:val="28"/>
          <w:lang w:eastAsia="en-GB"/>
        </w:rPr>
        <w:t xml:space="preserve">Atodiad 1 </w:t>
      </w:r>
      <w:r w:rsidR="008F1BE7">
        <w:rPr>
          <w:rFonts w:ascii="Arial" w:eastAsia="Times New Roman" w:hAnsi="Arial" w:cs="Arial"/>
          <w:b/>
          <w:bCs/>
          <w:sz w:val="28"/>
          <w:szCs w:val="28"/>
          <w:lang w:eastAsia="en-GB"/>
        </w:rPr>
        <w:tab/>
      </w:r>
      <w:r w:rsidRPr="00DF13D8">
        <w:rPr>
          <w:rFonts w:ascii="Arial" w:eastAsia="Times New Roman" w:hAnsi="Arial" w:cs="Arial"/>
          <w:sz w:val="28"/>
          <w:szCs w:val="28"/>
          <w:lang w:eastAsia="en-GB"/>
        </w:rPr>
        <w:t>Manylion Darpariaeth Arbenigol</w:t>
      </w:r>
    </w:p>
    <w:p w14:paraId="49A4EA9C" w14:textId="77777777" w:rsidR="00DF13D8" w:rsidRPr="00DF13D8" w:rsidRDefault="00DF13D8" w:rsidP="00DF13D8">
      <w:pPr>
        <w:spacing w:after="0" w:line="240" w:lineRule="auto"/>
        <w:ind w:left="3594" w:hanging="2460"/>
        <w:jc w:val="both"/>
        <w:rPr>
          <w:rFonts w:ascii="Arial" w:eastAsia="Times New Roman" w:hAnsi="Arial" w:cs="Arial"/>
          <w:b/>
          <w:bCs/>
          <w:sz w:val="28"/>
          <w:szCs w:val="28"/>
          <w:lang w:eastAsia="en-GB"/>
        </w:rPr>
      </w:pPr>
    </w:p>
    <w:p w14:paraId="56C94DAB" w14:textId="3307AF95" w:rsidR="00DF13D8" w:rsidRPr="00DF13D8" w:rsidRDefault="00DF13D8" w:rsidP="00DF13D8">
      <w:pPr>
        <w:spacing w:after="0" w:line="240" w:lineRule="auto"/>
        <w:ind w:left="3594" w:hanging="2460"/>
        <w:jc w:val="both"/>
        <w:rPr>
          <w:rFonts w:ascii="Arial" w:eastAsia="Times New Roman" w:hAnsi="Arial" w:cs="Arial"/>
          <w:sz w:val="28"/>
          <w:szCs w:val="28"/>
          <w:lang w:eastAsia="en-GB"/>
        </w:rPr>
      </w:pPr>
      <w:r w:rsidRPr="00DF13D8">
        <w:rPr>
          <w:rFonts w:ascii="Arial" w:eastAsia="Times New Roman" w:hAnsi="Arial" w:cs="Arial"/>
          <w:b/>
          <w:bCs/>
          <w:sz w:val="28"/>
          <w:szCs w:val="28"/>
          <w:lang w:eastAsia="en-GB"/>
        </w:rPr>
        <w:t xml:space="preserve">Atodiad 2 </w:t>
      </w:r>
      <w:r w:rsidR="008F1BE7">
        <w:rPr>
          <w:rFonts w:ascii="Arial" w:eastAsia="Times New Roman" w:hAnsi="Arial" w:cs="Arial"/>
          <w:b/>
          <w:bCs/>
          <w:sz w:val="28"/>
          <w:szCs w:val="28"/>
          <w:lang w:eastAsia="en-GB"/>
        </w:rPr>
        <w:tab/>
      </w:r>
      <w:r w:rsidRPr="00DF13D8">
        <w:rPr>
          <w:rFonts w:ascii="Arial" w:eastAsia="Times New Roman" w:hAnsi="Arial" w:cs="Arial"/>
          <w:sz w:val="28"/>
          <w:szCs w:val="28"/>
          <w:lang w:eastAsia="en-GB"/>
        </w:rPr>
        <w:t>Y Gyfarwyddiaeth Addysg - Gwasanaethau Anghenion Dysgu Ychwanegol</w:t>
      </w:r>
    </w:p>
    <w:p w14:paraId="03B581A6" w14:textId="77777777" w:rsidR="00DF13D8" w:rsidRPr="00DF13D8" w:rsidRDefault="00DF13D8" w:rsidP="00DF13D8">
      <w:pPr>
        <w:spacing w:after="0" w:line="240" w:lineRule="auto"/>
        <w:ind w:left="3594" w:hanging="2460"/>
        <w:jc w:val="both"/>
        <w:rPr>
          <w:rFonts w:ascii="Arial" w:eastAsia="Times New Roman" w:hAnsi="Arial" w:cs="Arial"/>
          <w:b/>
          <w:bCs/>
          <w:sz w:val="28"/>
          <w:szCs w:val="28"/>
          <w:lang w:eastAsia="en-GB"/>
        </w:rPr>
      </w:pPr>
    </w:p>
    <w:p w14:paraId="3F458BF4" w14:textId="48E7B97A" w:rsidR="00DF13D8" w:rsidRPr="000A0CED" w:rsidRDefault="00DF13D8" w:rsidP="00DF13D8">
      <w:pPr>
        <w:spacing w:after="0" w:line="240" w:lineRule="auto"/>
        <w:ind w:left="3594" w:hanging="2460"/>
        <w:jc w:val="both"/>
        <w:rPr>
          <w:rFonts w:ascii="Arial" w:eastAsia="Times New Roman" w:hAnsi="Arial" w:cs="Arial"/>
          <w:b/>
          <w:bCs/>
          <w:sz w:val="28"/>
          <w:szCs w:val="28"/>
          <w:lang w:eastAsia="en-GB"/>
        </w:rPr>
      </w:pPr>
      <w:r w:rsidRPr="00DF13D8">
        <w:rPr>
          <w:rFonts w:ascii="Arial" w:eastAsia="Times New Roman" w:hAnsi="Arial" w:cs="Arial"/>
          <w:b/>
          <w:bCs/>
          <w:sz w:val="28"/>
          <w:szCs w:val="28"/>
          <w:lang w:eastAsia="en-GB"/>
        </w:rPr>
        <w:t xml:space="preserve">Atodiad 3 </w:t>
      </w:r>
      <w:r w:rsidR="008F1BE7">
        <w:rPr>
          <w:rFonts w:ascii="Arial" w:eastAsia="Times New Roman" w:hAnsi="Arial" w:cs="Arial"/>
          <w:b/>
          <w:bCs/>
          <w:sz w:val="28"/>
          <w:szCs w:val="28"/>
          <w:lang w:eastAsia="en-GB"/>
        </w:rPr>
        <w:tab/>
      </w:r>
      <w:r w:rsidRPr="00DF13D8">
        <w:rPr>
          <w:rFonts w:ascii="Arial" w:eastAsia="Times New Roman" w:hAnsi="Arial" w:cs="Arial"/>
          <w:sz w:val="28"/>
          <w:szCs w:val="28"/>
          <w:lang w:eastAsia="en-GB"/>
        </w:rPr>
        <w:t>Ffynonellau Gwybodaeth</w:t>
      </w:r>
    </w:p>
    <w:p w14:paraId="3B7191DF" w14:textId="77777777" w:rsidR="00E3261E" w:rsidRPr="000A0CED" w:rsidRDefault="00E3261E" w:rsidP="00E3261E">
      <w:pPr>
        <w:spacing w:after="0" w:line="360" w:lineRule="auto"/>
        <w:ind w:left="3594" w:hanging="2460"/>
        <w:jc w:val="both"/>
        <w:rPr>
          <w:rFonts w:ascii="Arial" w:eastAsia="Times New Roman" w:hAnsi="Arial" w:cs="Arial"/>
          <w:sz w:val="24"/>
          <w:szCs w:val="24"/>
          <w:lang w:eastAsia="en-GB"/>
        </w:rPr>
      </w:pPr>
    </w:p>
    <w:p w14:paraId="0EF5E27E" w14:textId="77777777" w:rsidR="00E3261E" w:rsidRPr="000A0CED" w:rsidRDefault="00E3261E" w:rsidP="00E3261E">
      <w:pPr>
        <w:tabs>
          <w:tab w:val="left" w:pos="720"/>
          <w:tab w:val="left" w:pos="1440"/>
          <w:tab w:val="left" w:pos="2160"/>
          <w:tab w:val="left" w:pos="2880"/>
          <w:tab w:val="left" w:pos="3600"/>
          <w:tab w:val="left" w:pos="4320"/>
          <w:tab w:val="left" w:pos="5355"/>
        </w:tabs>
        <w:spacing w:after="0" w:line="360" w:lineRule="auto"/>
        <w:ind w:left="3594" w:hanging="2460"/>
        <w:jc w:val="both"/>
        <w:rPr>
          <w:rFonts w:ascii="Arial" w:eastAsia="Times New Roman" w:hAnsi="Arial" w:cs="Arial"/>
          <w:sz w:val="24"/>
          <w:szCs w:val="24"/>
          <w:lang w:eastAsia="en-GB"/>
        </w:rPr>
      </w:pPr>
    </w:p>
    <w:p w14:paraId="09FEC462" w14:textId="77777777" w:rsidR="00E3261E" w:rsidRPr="000A0CED" w:rsidRDefault="00E3261E" w:rsidP="00E3261E">
      <w:pPr>
        <w:spacing w:after="0" w:line="360" w:lineRule="auto"/>
        <w:ind w:left="3594" w:hanging="2460"/>
        <w:jc w:val="both"/>
        <w:rPr>
          <w:rFonts w:ascii="Arial" w:eastAsia="Times New Roman" w:hAnsi="Arial" w:cs="Arial"/>
          <w:sz w:val="24"/>
          <w:szCs w:val="24"/>
          <w:lang w:eastAsia="en-GB"/>
        </w:rPr>
      </w:pPr>
    </w:p>
    <w:p w14:paraId="0DC09775" w14:textId="77777777" w:rsidR="00E3261E" w:rsidRPr="000A0CED" w:rsidRDefault="00E3261E" w:rsidP="00E3261E">
      <w:pPr>
        <w:spacing w:after="0" w:line="360" w:lineRule="auto"/>
        <w:ind w:left="1134"/>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ab/>
      </w:r>
    </w:p>
    <w:p w14:paraId="307F0B4B" w14:textId="77777777" w:rsidR="00E3261E" w:rsidRPr="000A0CED" w:rsidRDefault="00E3261E" w:rsidP="00E3261E">
      <w:pPr>
        <w:spacing w:after="0" w:line="360" w:lineRule="auto"/>
        <w:jc w:val="both"/>
        <w:rPr>
          <w:rFonts w:ascii="Arial" w:eastAsia="Times New Roman" w:hAnsi="Arial" w:cs="Arial"/>
          <w:b/>
          <w:bCs/>
          <w:sz w:val="24"/>
          <w:szCs w:val="24"/>
          <w:lang w:eastAsia="en-GB"/>
        </w:rPr>
      </w:pPr>
      <w:r w:rsidRPr="000A0CED">
        <w:rPr>
          <w:rFonts w:ascii="Arial" w:eastAsia="Times New Roman" w:hAnsi="Arial" w:cs="Arial"/>
          <w:sz w:val="24"/>
          <w:szCs w:val="24"/>
          <w:lang w:eastAsia="en-GB"/>
        </w:rPr>
        <w:tab/>
      </w:r>
      <w:r w:rsidRPr="000A0CED">
        <w:rPr>
          <w:rFonts w:ascii="Arial" w:eastAsia="Times New Roman" w:hAnsi="Arial" w:cs="Arial"/>
          <w:sz w:val="24"/>
          <w:szCs w:val="24"/>
          <w:lang w:eastAsia="en-GB"/>
        </w:rPr>
        <w:tab/>
      </w:r>
    </w:p>
    <w:p w14:paraId="14E10109"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16F16002"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44FCE6DF"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3531D10E"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532DC9F8"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1EAA1EAA"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7F6724FD"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3302F7D2"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13E9FB26"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12549BB4"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52E5F306"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5AA91494"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23876515"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1C3D9F03"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0309FB67"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30FE5292"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27B26EB4"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034DBAB3"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58000732"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1420DC6A"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4BB4916B"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693B9793"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2E32DD36"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705D2F4A"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41EC1F72"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1A7F321B"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1CB1F98C"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72BF2B20" w14:textId="77777777" w:rsidR="00E3261E" w:rsidRPr="000A0CED" w:rsidRDefault="00E3261E" w:rsidP="00E3261E">
      <w:pPr>
        <w:spacing w:after="0" w:line="240" w:lineRule="auto"/>
        <w:jc w:val="both"/>
        <w:rPr>
          <w:rFonts w:ascii="Arial" w:eastAsia="Times New Roman" w:hAnsi="Arial" w:cs="Arial"/>
          <w:b/>
          <w:bCs/>
          <w:sz w:val="24"/>
          <w:szCs w:val="24"/>
          <w:lang w:eastAsia="en-GB"/>
        </w:rPr>
      </w:pPr>
    </w:p>
    <w:p w14:paraId="28E8DB6E" w14:textId="77777777" w:rsidR="002B267E" w:rsidRPr="000A0CED" w:rsidRDefault="002B267E" w:rsidP="00E3261E">
      <w:pPr>
        <w:spacing w:after="0" w:line="240" w:lineRule="auto"/>
        <w:jc w:val="center"/>
        <w:rPr>
          <w:rFonts w:ascii="Arial" w:eastAsia="Times New Roman" w:hAnsi="Arial" w:cs="Arial"/>
          <w:b/>
          <w:bCs/>
          <w:sz w:val="24"/>
          <w:szCs w:val="24"/>
          <w:lang w:eastAsia="en-GB"/>
        </w:rPr>
      </w:pPr>
    </w:p>
    <w:p w14:paraId="1F4931FA" w14:textId="77777777" w:rsidR="00F17642" w:rsidRPr="000A0CED" w:rsidRDefault="00F17642" w:rsidP="00E3261E">
      <w:pPr>
        <w:spacing w:after="0" w:line="240" w:lineRule="auto"/>
        <w:jc w:val="center"/>
        <w:rPr>
          <w:rFonts w:ascii="Arial" w:eastAsia="Times New Roman" w:hAnsi="Arial" w:cs="Arial"/>
          <w:b/>
          <w:bCs/>
          <w:sz w:val="24"/>
          <w:szCs w:val="24"/>
          <w:lang w:eastAsia="en-GB"/>
        </w:rPr>
      </w:pPr>
    </w:p>
    <w:p w14:paraId="77B823B9" w14:textId="77777777" w:rsidR="00F17642" w:rsidRPr="000A0CED" w:rsidRDefault="00F17642" w:rsidP="00F17642">
      <w:pPr>
        <w:spacing w:after="0" w:line="276" w:lineRule="auto"/>
        <w:jc w:val="center"/>
        <w:rPr>
          <w:rFonts w:ascii="Arial" w:eastAsia="Times New Roman" w:hAnsi="Arial" w:cs="Arial"/>
          <w:b/>
          <w:bCs/>
          <w:sz w:val="24"/>
          <w:szCs w:val="24"/>
          <w:lang w:eastAsia="en-GB"/>
        </w:rPr>
      </w:pPr>
    </w:p>
    <w:p w14:paraId="693C1410" w14:textId="285B6037" w:rsidR="00E3261E" w:rsidRPr="000A0CED" w:rsidRDefault="00DF13D8" w:rsidP="00F17642">
      <w:pPr>
        <w:pStyle w:val="ListParagraph"/>
        <w:numPr>
          <w:ilvl w:val="0"/>
          <w:numId w:val="22"/>
        </w:numPr>
        <w:spacing w:line="276" w:lineRule="auto"/>
        <w:jc w:val="center"/>
        <w:rPr>
          <w:rFonts w:ascii="Arial" w:hAnsi="Arial" w:cs="Arial"/>
        </w:rPr>
      </w:pPr>
      <w:r w:rsidRPr="00DF13D8">
        <w:rPr>
          <w:rFonts w:ascii="Arial" w:hAnsi="Arial" w:cs="Arial"/>
          <w:b/>
          <w:sz w:val="28"/>
          <w:szCs w:val="28"/>
        </w:rPr>
        <w:t>Canllaw Darpariaeth Arbenigol – Ysgolion Arbennig a Chanolfannau Adnoddau ym Mlaenau Gwent</w:t>
      </w:r>
    </w:p>
    <w:tbl>
      <w:tblPr>
        <w:tblW w:w="97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8"/>
        <w:gridCol w:w="4527"/>
      </w:tblGrid>
      <w:tr w:rsidR="00E3261E" w:rsidRPr="000A0CED" w14:paraId="3FB06347" w14:textId="77777777" w:rsidTr="003D6FFA">
        <w:trPr>
          <w:trHeight w:val="623"/>
        </w:trPr>
        <w:tc>
          <w:tcPr>
            <w:tcW w:w="5258" w:type="dxa"/>
            <w:shd w:val="clear" w:color="auto" w:fill="C6D9F1"/>
            <w:vAlign w:val="center"/>
          </w:tcPr>
          <w:p w14:paraId="40DAA24C" w14:textId="5486E1B7" w:rsidR="00E3261E" w:rsidRPr="000A0CED" w:rsidRDefault="00DF13D8" w:rsidP="00E3261E">
            <w:pPr>
              <w:spacing w:after="0" w:line="276" w:lineRule="auto"/>
              <w:jc w:val="both"/>
              <w:rPr>
                <w:rFonts w:ascii="Arial" w:eastAsia="Times New Roman" w:hAnsi="Arial" w:cs="Arial"/>
                <w:b/>
                <w:sz w:val="24"/>
                <w:szCs w:val="24"/>
                <w:lang w:eastAsia="en-GB"/>
              </w:rPr>
            </w:pPr>
            <w:r w:rsidRPr="00DF13D8">
              <w:rPr>
                <w:rFonts w:ascii="Arial" w:eastAsia="Times New Roman" w:hAnsi="Arial" w:cs="Arial"/>
                <w:b/>
                <w:sz w:val="24"/>
                <w:szCs w:val="24"/>
                <w:lang w:eastAsia="en-GB"/>
              </w:rPr>
              <w:t>Darpariaeth</w:t>
            </w:r>
          </w:p>
        </w:tc>
        <w:tc>
          <w:tcPr>
            <w:tcW w:w="4527" w:type="dxa"/>
            <w:shd w:val="clear" w:color="auto" w:fill="C6D9F1"/>
            <w:vAlign w:val="center"/>
          </w:tcPr>
          <w:p w14:paraId="1E911A73" w14:textId="558E0B1C" w:rsidR="00E3261E" w:rsidRPr="000A0CED" w:rsidRDefault="00DF13D8" w:rsidP="00E3261E">
            <w:pPr>
              <w:spacing w:after="0" w:line="276" w:lineRule="auto"/>
              <w:jc w:val="both"/>
              <w:rPr>
                <w:rFonts w:ascii="Arial" w:eastAsia="Times New Roman" w:hAnsi="Arial" w:cs="Arial"/>
                <w:b/>
                <w:sz w:val="24"/>
                <w:szCs w:val="24"/>
                <w:lang w:eastAsia="en-GB"/>
              </w:rPr>
            </w:pPr>
            <w:r w:rsidRPr="00DF13D8">
              <w:rPr>
                <w:rFonts w:ascii="Arial" w:eastAsia="Times New Roman" w:hAnsi="Arial" w:cs="Arial"/>
                <w:b/>
                <w:sz w:val="24"/>
                <w:szCs w:val="24"/>
                <w:lang w:eastAsia="en-GB"/>
              </w:rPr>
              <w:t>Manylion Cyswllt</w:t>
            </w:r>
          </w:p>
        </w:tc>
      </w:tr>
      <w:tr w:rsidR="00E3261E" w:rsidRPr="000A0CED" w14:paraId="6DF7B473" w14:textId="77777777" w:rsidTr="003D6FFA">
        <w:trPr>
          <w:trHeight w:val="1288"/>
        </w:trPr>
        <w:tc>
          <w:tcPr>
            <w:tcW w:w="5258" w:type="dxa"/>
          </w:tcPr>
          <w:p w14:paraId="6CDD68CA" w14:textId="77777777" w:rsidR="00E3261E" w:rsidRPr="000A0CED" w:rsidRDefault="00E3261E" w:rsidP="00E3261E">
            <w:pPr>
              <w:spacing w:after="0" w:line="276" w:lineRule="auto"/>
              <w:jc w:val="both"/>
              <w:rPr>
                <w:rFonts w:ascii="Arial" w:eastAsia="Times New Roman" w:hAnsi="Arial" w:cs="Arial"/>
                <w:sz w:val="10"/>
                <w:szCs w:val="10"/>
                <w:lang w:eastAsia="en-GB"/>
              </w:rPr>
            </w:pPr>
          </w:p>
          <w:p w14:paraId="6E395F58" w14:textId="454D2503" w:rsidR="00E3261E" w:rsidRPr="000A0CED" w:rsidRDefault="00DF13D8" w:rsidP="00E3261E">
            <w:pPr>
              <w:spacing w:after="0" w:line="276" w:lineRule="auto"/>
              <w:jc w:val="both"/>
              <w:rPr>
                <w:rFonts w:ascii="Arial" w:eastAsia="Times New Roman" w:hAnsi="Arial" w:cs="Arial"/>
                <w:lang w:eastAsia="en-GB"/>
              </w:rPr>
            </w:pPr>
            <w:r w:rsidRPr="00DF13D8">
              <w:rPr>
                <w:rFonts w:ascii="Arial" w:eastAsia="Times New Roman" w:hAnsi="Arial" w:cs="Arial"/>
                <w:lang w:eastAsia="en-GB"/>
              </w:rPr>
              <w:t>Ysgol Arbennig Pen y Cwm (PMLD)</w:t>
            </w:r>
          </w:p>
        </w:tc>
        <w:tc>
          <w:tcPr>
            <w:tcW w:w="4527" w:type="dxa"/>
          </w:tcPr>
          <w:p w14:paraId="2A0B92BB" w14:textId="77777777" w:rsidR="00E3261E" w:rsidRPr="000A0CED" w:rsidRDefault="00E3261E" w:rsidP="00E3261E">
            <w:pPr>
              <w:spacing w:after="0" w:line="276" w:lineRule="auto"/>
              <w:jc w:val="both"/>
              <w:rPr>
                <w:rFonts w:ascii="Arial" w:eastAsia="Times New Roman" w:hAnsi="Arial" w:cs="Arial"/>
                <w:sz w:val="10"/>
                <w:szCs w:val="10"/>
                <w:lang w:eastAsia="en-GB"/>
              </w:rPr>
            </w:pPr>
          </w:p>
          <w:p w14:paraId="1908C8CF"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 xml:space="preserve">Strand Annealing </w:t>
            </w:r>
            <w:commentRangeStart w:id="1"/>
            <w:r w:rsidRPr="000A0CED">
              <w:rPr>
                <w:rFonts w:ascii="Arial" w:eastAsia="Times New Roman" w:hAnsi="Arial" w:cs="Arial"/>
                <w:shd w:val="clear" w:color="auto" w:fill="FFFFFF"/>
                <w:lang w:eastAsia="en-GB"/>
              </w:rPr>
              <w:t>Lane</w:t>
            </w:r>
            <w:commentRangeEnd w:id="1"/>
            <w:r w:rsidR="00873D38" w:rsidRPr="000A0CED">
              <w:rPr>
                <w:rStyle w:val="CommentReference"/>
                <w:rFonts w:ascii="Arial" w:eastAsia="Times New Roman" w:hAnsi="Arial" w:cs="Arial"/>
                <w:sz w:val="22"/>
                <w:szCs w:val="22"/>
                <w:shd w:val="clear" w:color="auto" w:fill="FFFFFF"/>
                <w:lang w:eastAsia="en-GB"/>
              </w:rPr>
              <w:commentReference w:id="1"/>
            </w:r>
          </w:p>
          <w:p w14:paraId="010C5B82" w14:textId="41C105E4" w:rsidR="00E3261E" w:rsidRPr="000A0CED" w:rsidRDefault="008F1BE7" w:rsidP="00E3261E">
            <w:pPr>
              <w:spacing w:after="0" w:line="276" w:lineRule="auto"/>
              <w:jc w:val="both"/>
              <w:rPr>
                <w:rFonts w:ascii="Arial" w:eastAsia="Times New Roman" w:hAnsi="Arial" w:cs="Arial"/>
                <w:shd w:val="clear" w:color="auto" w:fill="FFFFFF"/>
                <w:lang w:eastAsia="en-GB"/>
              </w:rPr>
            </w:pPr>
            <w:r>
              <w:rPr>
                <w:rFonts w:ascii="Arial" w:eastAsia="Times New Roman" w:hAnsi="Arial" w:cs="Arial"/>
                <w:shd w:val="clear" w:color="auto" w:fill="FFFFFF"/>
                <w:lang w:eastAsia="en-GB"/>
              </w:rPr>
              <w:t>Glynebwy</w:t>
            </w:r>
          </w:p>
          <w:p w14:paraId="521F4771"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NP23 6AN</w:t>
            </w:r>
          </w:p>
          <w:p w14:paraId="1504A341"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Tel: 01495 357755</w:t>
            </w:r>
          </w:p>
        </w:tc>
      </w:tr>
      <w:tr w:rsidR="001B0E27" w:rsidRPr="000A0CED" w14:paraId="3790E730" w14:textId="77777777" w:rsidTr="003D6FFA">
        <w:trPr>
          <w:trHeight w:val="638"/>
        </w:trPr>
        <w:tc>
          <w:tcPr>
            <w:tcW w:w="5258" w:type="dxa"/>
          </w:tcPr>
          <w:p w14:paraId="4CF24E8B" w14:textId="543E79B4" w:rsidR="00DF13D8" w:rsidRPr="00DF13D8" w:rsidRDefault="00DF13D8" w:rsidP="00DF13D8">
            <w:pPr>
              <w:spacing w:after="0" w:line="276" w:lineRule="auto"/>
              <w:jc w:val="both"/>
              <w:rPr>
                <w:rFonts w:ascii="Arial" w:eastAsia="Times New Roman" w:hAnsi="Arial" w:cs="Arial"/>
                <w:lang w:eastAsia="en-GB"/>
              </w:rPr>
            </w:pPr>
            <w:r w:rsidRPr="00DF13D8">
              <w:rPr>
                <w:rFonts w:ascii="Arial" w:eastAsia="Times New Roman" w:hAnsi="Arial" w:cs="Arial"/>
                <w:lang w:eastAsia="en-GB"/>
              </w:rPr>
              <w:t>Ysgol Arbennig Pen-y-Cwm Ôl-16</w:t>
            </w:r>
          </w:p>
          <w:p w14:paraId="7D69DEB6" w14:textId="06BC10A1" w:rsidR="008910E4" w:rsidRPr="000A0CED" w:rsidRDefault="00DF13D8" w:rsidP="00DF13D8">
            <w:pPr>
              <w:spacing w:after="0" w:line="276" w:lineRule="auto"/>
              <w:jc w:val="both"/>
              <w:rPr>
                <w:rFonts w:ascii="Arial" w:eastAsia="Times New Roman" w:hAnsi="Arial" w:cs="Arial"/>
                <w:sz w:val="24"/>
                <w:szCs w:val="24"/>
                <w:lang w:eastAsia="en-GB"/>
              </w:rPr>
            </w:pPr>
            <w:r w:rsidRPr="00DF13D8">
              <w:rPr>
                <w:rFonts w:ascii="Arial" w:eastAsia="Times New Roman" w:hAnsi="Arial" w:cs="Arial"/>
                <w:lang w:eastAsia="en-GB"/>
              </w:rPr>
              <w:t>(PMLD)</w:t>
            </w:r>
          </w:p>
        </w:tc>
        <w:tc>
          <w:tcPr>
            <w:tcW w:w="4527" w:type="dxa"/>
          </w:tcPr>
          <w:p w14:paraId="6AFAE7E4" w14:textId="485CB8B7" w:rsidR="003D6FFA" w:rsidRPr="000A0CED" w:rsidRDefault="003D6FFA" w:rsidP="003D6FFA">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Vision House</w:t>
            </w:r>
          </w:p>
          <w:p w14:paraId="2A096BF2" w14:textId="2354FD8F" w:rsidR="003D6FFA" w:rsidRPr="000A0CED" w:rsidRDefault="003D6FFA" w:rsidP="003D6FFA">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Un</w:t>
            </w:r>
            <w:r w:rsidR="008F1BE7">
              <w:rPr>
                <w:rFonts w:ascii="Arial" w:eastAsia="Times New Roman" w:hAnsi="Arial" w:cs="Arial"/>
                <w:shd w:val="clear" w:color="auto" w:fill="FFFFFF"/>
                <w:lang w:eastAsia="en-GB"/>
              </w:rPr>
              <w:t>ed</w:t>
            </w:r>
            <w:r w:rsidRPr="000A0CED">
              <w:rPr>
                <w:rFonts w:ascii="Arial" w:eastAsia="Times New Roman" w:hAnsi="Arial" w:cs="Arial"/>
                <w:shd w:val="clear" w:color="auto" w:fill="FFFFFF"/>
                <w:lang w:eastAsia="en-GB"/>
              </w:rPr>
              <w:t xml:space="preserve"> 4, Gwent Court</w:t>
            </w:r>
          </w:p>
          <w:p w14:paraId="0BB42357" w14:textId="334F0BF3" w:rsidR="003D6FFA" w:rsidRPr="000A0CED" w:rsidRDefault="003D6FFA" w:rsidP="003D6FFA">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Victoria Business Par</w:t>
            </w:r>
            <w:r w:rsidR="008F1BE7">
              <w:rPr>
                <w:rFonts w:ascii="Arial" w:eastAsia="Times New Roman" w:hAnsi="Arial" w:cs="Arial"/>
                <w:shd w:val="clear" w:color="auto" w:fill="FFFFFF"/>
                <w:lang w:eastAsia="en-GB"/>
              </w:rPr>
              <w:t>k</w:t>
            </w:r>
            <w:r w:rsidRPr="000A0CED">
              <w:rPr>
                <w:rFonts w:ascii="Arial" w:eastAsia="Times New Roman" w:hAnsi="Arial" w:cs="Arial"/>
                <w:shd w:val="clear" w:color="auto" w:fill="FFFFFF"/>
                <w:lang w:eastAsia="en-GB"/>
              </w:rPr>
              <w:t xml:space="preserve"> </w:t>
            </w:r>
          </w:p>
          <w:p w14:paraId="0F8A8924" w14:textId="715DBC28" w:rsidR="003D6FFA" w:rsidRPr="000A0CED" w:rsidRDefault="008F1BE7" w:rsidP="003D6FFA">
            <w:pPr>
              <w:spacing w:after="0" w:line="276" w:lineRule="auto"/>
              <w:jc w:val="both"/>
              <w:rPr>
                <w:rFonts w:ascii="Arial" w:eastAsia="Times New Roman" w:hAnsi="Arial" w:cs="Arial"/>
                <w:shd w:val="clear" w:color="auto" w:fill="FFFFFF"/>
                <w:lang w:eastAsia="en-GB"/>
              </w:rPr>
            </w:pPr>
            <w:r>
              <w:rPr>
                <w:rFonts w:ascii="Arial" w:eastAsia="Times New Roman" w:hAnsi="Arial" w:cs="Arial"/>
                <w:shd w:val="clear" w:color="auto" w:fill="FFFFFF"/>
                <w:lang w:eastAsia="en-GB"/>
              </w:rPr>
              <w:t>Glynebwy</w:t>
            </w:r>
          </w:p>
          <w:p w14:paraId="64C9825C" w14:textId="77777777" w:rsidR="003D6FFA" w:rsidRPr="000A0CED" w:rsidRDefault="003D6FFA" w:rsidP="003D6FFA">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Gwent</w:t>
            </w:r>
          </w:p>
          <w:p w14:paraId="35EBA63A" w14:textId="18C0981D" w:rsidR="003D6FFA" w:rsidRPr="000A0CED" w:rsidRDefault="003D6FFA" w:rsidP="003D6FFA">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NP23 8AN</w:t>
            </w:r>
          </w:p>
          <w:p w14:paraId="6191F5D5" w14:textId="007E6CDE" w:rsidR="001B0E27" w:rsidRPr="000A0CED" w:rsidRDefault="003D6FFA" w:rsidP="00E3261E">
            <w:pPr>
              <w:spacing w:after="0" w:line="276" w:lineRule="auto"/>
              <w:jc w:val="both"/>
              <w:rPr>
                <w:rFonts w:ascii="Arial" w:eastAsia="Times New Roman" w:hAnsi="Arial" w:cs="Arial"/>
                <w:sz w:val="24"/>
                <w:szCs w:val="24"/>
                <w:lang w:eastAsia="en-GB"/>
              </w:rPr>
            </w:pPr>
            <w:r w:rsidRPr="000A0CED">
              <w:rPr>
                <w:rFonts w:ascii="Arial" w:eastAsia="Times New Roman" w:hAnsi="Arial" w:cs="Arial"/>
                <w:shd w:val="clear" w:color="auto" w:fill="FFFFFF"/>
                <w:lang w:eastAsia="en-GB"/>
              </w:rPr>
              <w:t>Tel: 01495 357755</w:t>
            </w:r>
          </w:p>
        </w:tc>
      </w:tr>
      <w:tr w:rsidR="00E3261E" w:rsidRPr="000A0CED" w14:paraId="2C055058" w14:textId="77777777" w:rsidTr="003D6FFA">
        <w:trPr>
          <w:trHeight w:val="1456"/>
        </w:trPr>
        <w:tc>
          <w:tcPr>
            <w:tcW w:w="5258" w:type="dxa"/>
          </w:tcPr>
          <w:p w14:paraId="76770466" w14:textId="77777777" w:rsidR="00E3261E" w:rsidRPr="000A0CED" w:rsidRDefault="00E3261E" w:rsidP="00E3261E">
            <w:pPr>
              <w:spacing w:after="0" w:line="276" w:lineRule="auto"/>
              <w:jc w:val="both"/>
              <w:rPr>
                <w:rFonts w:ascii="Arial" w:eastAsia="Times New Roman" w:hAnsi="Arial" w:cs="Arial"/>
                <w:sz w:val="10"/>
                <w:szCs w:val="10"/>
                <w:lang w:eastAsia="en-GB"/>
              </w:rPr>
            </w:pPr>
          </w:p>
          <w:p w14:paraId="0115A748" w14:textId="0C7ECE15" w:rsidR="00E3261E" w:rsidRPr="000A0CED" w:rsidRDefault="00DF13D8" w:rsidP="008F1BE7">
            <w:pPr>
              <w:spacing w:after="0" w:line="276" w:lineRule="auto"/>
              <w:jc w:val="both"/>
              <w:rPr>
                <w:rFonts w:ascii="Arial" w:eastAsia="Times New Roman" w:hAnsi="Arial" w:cs="Arial"/>
                <w:lang w:eastAsia="en-GB"/>
              </w:rPr>
            </w:pPr>
            <w:r w:rsidRPr="00DF13D8">
              <w:rPr>
                <w:rFonts w:ascii="Arial" w:eastAsia="Times New Roman" w:hAnsi="Arial" w:cs="Arial"/>
                <w:lang w:eastAsia="en-GB"/>
              </w:rPr>
              <w:t>Cymuned Ddysgu 3-16 Canolfan yr Afon (SEBD)</w:t>
            </w:r>
          </w:p>
        </w:tc>
        <w:tc>
          <w:tcPr>
            <w:tcW w:w="4527" w:type="dxa"/>
          </w:tcPr>
          <w:p w14:paraId="6877FE72" w14:textId="3E553099" w:rsidR="008F1BE7" w:rsidRDefault="008F1BE7" w:rsidP="00E3261E">
            <w:pPr>
              <w:spacing w:after="0" w:line="276" w:lineRule="auto"/>
              <w:jc w:val="both"/>
              <w:rPr>
                <w:rFonts w:ascii="Arial" w:eastAsia="Times New Roman" w:hAnsi="Arial" w:cs="Arial"/>
                <w:color w:val="111111"/>
                <w:shd w:val="clear" w:color="auto" w:fill="FFFFFF"/>
                <w:lang w:eastAsia="en-GB"/>
              </w:rPr>
            </w:pPr>
            <w:r>
              <w:rPr>
                <w:rFonts w:ascii="Arial" w:eastAsia="Times New Roman" w:hAnsi="Arial" w:cs="Arial"/>
                <w:color w:val="111111"/>
                <w:shd w:val="clear" w:color="auto" w:fill="FFFFFF"/>
                <w:lang w:eastAsia="en-GB"/>
              </w:rPr>
              <w:t>Cymuned Ddysgu 3-16 Canolfan yr Afon</w:t>
            </w:r>
          </w:p>
          <w:p w14:paraId="112AE75C" w14:textId="0561CCBB" w:rsidR="003D6FFA" w:rsidRPr="000A0CED" w:rsidRDefault="00E3261E" w:rsidP="00E3261E">
            <w:pPr>
              <w:spacing w:after="0" w:line="276" w:lineRule="auto"/>
              <w:jc w:val="both"/>
              <w:rPr>
                <w:rFonts w:ascii="Arial" w:eastAsia="Times New Roman" w:hAnsi="Arial" w:cs="Arial"/>
                <w:color w:val="111111"/>
                <w:shd w:val="clear" w:color="auto" w:fill="FFFFFF"/>
                <w:lang w:eastAsia="en-GB"/>
              </w:rPr>
            </w:pPr>
            <w:r w:rsidRPr="000A0CED">
              <w:rPr>
                <w:rFonts w:ascii="Arial" w:eastAsia="Times New Roman" w:hAnsi="Arial" w:cs="Arial"/>
                <w:color w:val="111111"/>
                <w:shd w:val="clear" w:color="auto" w:fill="FFFFFF"/>
                <w:lang w:eastAsia="en-GB"/>
              </w:rPr>
              <w:t>Pontygof</w:t>
            </w:r>
          </w:p>
          <w:p w14:paraId="63D8040F" w14:textId="7B6C0B50" w:rsidR="003D6FFA" w:rsidRPr="000A0CED" w:rsidRDefault="008F1BE7" w:rsidP="00E3261E">
            <w:pPr>
              <w:spacing w:after="0" w:line="276" w:lineRule="auto"/>
              <w:jc w:val="both"/>
              <w:rPr>
                <w:rFonts w:ascii="Arial" w:eastAsia="Times New Roman" w:hAnsi="Arial" w:cs="Arial"/>
                <w:color w:val="111111"/>
                <w:shd w:val="clear" w:color="auto" w:fill="FFFFFF"/>
                <w:lang w:eastAsia="en-GB"/>
              </w:rPr>
            </w:pPr>
            <w:r>
              <w:rPr>
                <w:rFonts w:ascii="Arial" w:eastAsia="Times New Roman" w:hAnsi="Arial" w:cs="Arial"/>
                <w:color w:val="111111"/>
                <w:shd w:val="clear" w:color="auto" w:fill="FFFFFF"/>
                <w:lang w:eastAsia="en-GB"/>
              </w:rPr>
              <w:t>Glynebwy</w:t>
            </w:r>
            <w:r w:rsidR="00E3261E" w:rsidRPr="000A0CED">
              <w:rPr>
                <w:rFonts w:ascii="Arial" w:eastAsia="Times New Roman" w:hAnsi="Arial" w:cs="Arial"/>
                <w:color w:val="111111"/>
                <w:shd w:val="clear" w:color="auto" w:fill="FFFFFF"/>
                <w:lang w:eastAsia="en-GB"/>
              </w:rPr>
              <w:t xml:space="preserve"> </w:t>
            </w:r>
          </w:p>
          <w:p w14:paraId="0C121C71" w14:textId="77777777" w:rsidR="003D6FFA" w:rsidRPr="000A0CED" w:rsidRDefault="00E3261E" w:rsidP="00E3261E">
            <w:pPr>
              <w:spacing w:after="0" w:line="276" w:lineRule="auto"/>
              <w:jc w:val="both"/>
              <w:rPr>
                <w:rFonts w:ascii="Arial" w:eastAsia="Times New Roman" w:hAnsi="Arial" w:cs="Arial"/>
                <w:color w:val="111111"/>
                <w:shd w:val="clear" w:color="auto" w:fill="FFFFFF"/>
                <w:lang w:eastAsia="en-GB"/>
              </w:rPr>
            </w:pPr>
            <w:r w:rsidRPr="000A0CED">
              <w:rPr>
                <w:rFonts w:ascii="Arial" w:eastAsia="Times New Roman" w:hAnsi="Arial" w:cs="Arial"/>
                <w:color w:val="111111"/>
                <w:shd w:val="clear" w:color="auto" w:fill="FFFFFF"/>
                <w:lang w:eastAsia="en-GB"/>
              </w:rPr>
              <w:t xml:space="preserve">Blaenau Gwent </w:t>
            </w:r>
          </w:p>
          <w:p w14:paraId="36BF27A9" w14:textId="7120A2CA"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color w:val="111111"/>
                <w:shd w:val="clear" w:color="auto" w:fill="FFFFFF"/>
                <w:lang w:eastAsia="en-GB"/>
              </w:rPr>
              <w:t>NP23 5AZ</w:t>
            </w:r>
          </w:p>
          <w:p w14:paraId="5E614234"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p>
          <w:p w14:paraId="5435B8F4"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p>
        </w:tc>
      </w:tr>
      <w:tr w:rsidR="00E3261E" w:rsidRPr="000A0CED" w14:paraId="0EB890C0" w14:textId="77777777" w:rsidTr="003D6FFA">
        <w:trPr>
          <w:trHeight w:val="1721"/>
        </w:trPr>
        <w:tc>
          <w:tcPr>
            <w:tcW w:w="5258" w:type="dxa"/>
          </w:tcPr>
          <w:p w14:paraId="62E8026E" w14:textId="77777777" w:rsidR="00E3261E" w:rsidRPr="000A0CED" w:rsidRDefault="00E3261E" w:rsidP="00E3261E">
            <w:pPr>
              <w:spacing w:after="0" w:line="276" w:lineRule="auto"/>
              <w:jc w:val="both"/>
              <w:rPr>
                <w:rFonts w:ascii="Arial" w:eastAsia="Times New Roman" w:hAnsi="Arial" w:cs="Arial"/>
                <w:sz w:val="10"/>
                <w:szCs w:val="10"/>
                <w:lang w:eastAsia="en-GB"/>
              </w:rPr>
            </w:pPr>
          </w:p>
          <w:p w14:paraId="79B21438" w14:textId="2F1A0F9C" w:rsidR="00E3261E" w:rsidRPr="000A0CED" w:rsidRDefault="00DF13D8" w:rsidP="00E3261E">
            <w:pPr>
              <w:spacing w:after="0" w:line="276" w:lineRule="auto"/>
              <w:jc w:val="both"/>
              <w:rPr>
                <w:rFonts w:ascii="Arial" w:eastAsia="Times New Roman" w:hAnsi="Arial" w:cs="Arial"/>
                <w:lang w:eastAsia="en-GB"/>
              </w:rPr>
            </w:pPr>
            <w:r w:rsidRPr="00DF13D8">
              <w:rPr>
                <w:rFonts w:ascii="Arial" w:eastAsia="Times New Roman" w:hAnsi="Arial" w:cs="Arial"/>
                <w:lang w:eastAsia="en-GB"/>
              </w:rPr>
              <w:t xml:space="preserve">Cymuned Ddysgu Abertyleri - Campws Cynradd </w:t>
            </w:r>
            <w:r w:rsidR="008F1BE7">
              <w:rPr>
                <w:rFonts w:ascii="Arial" w:eastAsia="Times New Roman" w:hAnsi="Arial" w:cs="Arial"/>
                <w:lang w:eastAsia="en-GB"/>
              </w:rPr>
              <w:t>Six Bells</w:t>
            </w:r>
            <w:r w:rsidRPr="00DF13D8">
              <w:rPr>
                <w:rFonts w:ascii="Arial" w:eastAsia="Times New Roman" w:hAnsi="Arial" w:cs="Arial"/>
                <w:lang w:eastAsia="en-GB"/>
              </w:rPr>
              <w:t xml:space="preserve"> (Gwybyddiaeth a dysgu)</w:t>
            </w:r>
          </w:p>
          <w:p w14:paraId="3FBE9584" w14:textId="0836C4BC" w:rsidR="00E3261E" w:rsidRPr="000A0CED" w:rsidRDefault="00E3261E" w:rsidP="00E3261E">
            <w:pPr>
              <w:spacing w:after="0" w:line="276" w:lineRule="auto"/>
              <w:jc w:val="both"/>
              <w:rPr>
                <w:rFonts w:ascii="Arial" w:eastAsia="Times New Roman" w:hAnsi="Arial" w:cs="Arial"/>
                <w:lang w:eastAsia="en-GB"/>
              </w:rPr>
            </w:pPr>
          </w:p>
        </w:tc>
        <w:tc>
          <w:tcPr>
            <w:tcW w:w="4527" w:type="dxa"/>
          </w:tcPr>
          <w:p w14:paraId="0D7AB575" w14:textId="77777777" w:rsidR="00E3261E" w:rsidRPr="000A0CED" w:rsidRDefault="00E3261E" w:rsidP="00E3261E">
            <w:pPr>
              <w:spacing w:after="0" w:line="276" w:lineRule="auto"/>
              <w:jc w:val="both"/>
              <w:rPr>
                <w:rFonts w:ascii="Arial" w:eastAsia="Times New Roman" w:hAnsi="Arial" w:cs="Arial"/>
                <w:sz w:val="10"/>
                <w:szCs w:val="10"/>
                <w:lang w:eastAsia="en-GB"/>
              </w:rPr>
            </w:pPr>
          </w:p>
          <w:p w14:paraId="37900E70" w14:textId="77777777" w:rsidR="00E3261E" w:rsidRPr="000A0CED" w:rsidRDefault="00E3261E" w:rsidP="00E3261E">
            <w:pPr>
              <w:spacing w:after="0" w:line="276" w:lineRule="auto"/>
              <w:jc w:val="both"/>
              <w:rPr>
                <w:rFonts w:ascii="Arial" w:eastAsia="Times New Roman" w:hAnsi="Arial" w:cs="Arial"/>
                <w:lang w:eastAsia="en-GB"/>
              </w:rPr>
            </w:pPr>
            <w:r w:rsidRPr="000A0CED">
              <w:rPr>
                <w:rFonts w:ascii="Arial" w:eastAsia="Times New Roman" w:hAnsi="Arial" w:cs="Arial"/>
                <w:lang w:eastAsia="en-GB"/>
              </w:rPr>
              <w:t>Bryngwyn Road</w:t>
            </w:r>
          </w:p>
          <w:p w14:paraId="2C86BCB9" w14:textId="77777777" w:rsidR="00E3261E" w:rsidRPr="000A0CED" w:rsidRDefault="00E3261E" w:rsidP="00E3261E">
            <w:pPr>
              <w:spacing w:after="0" w:line="276" w:lineRule="auto"/>
              <w:jc w:val="both"/>
              <w:rPr>
                <w:rFonts w:ascii="Arial" w:eastAsia="Times New Roman" w:hAnsi="Arial" w:cs="Arial"/>
                <w:lang w:eastAsia="en-GB"/>
              </w:rPr>
            </w:pPr>
            <w:r w:rsidRPr="000A0CED">
              <w:rPr>
                <w:rFonts w:ascii="Arial" w:eastAsia="Times New Roman" w:hAnsi="Arial" w:cs="Arial"/>
                <w:lang w:eastAsia="en-GB"/>
              </w:rPr>
              <w:t>Six Bells</w:t>
            </w:r>
          </w:p>
          <w:p w14:paraId="4802DD79" w14:textId="0AFB46C8" w:rsidR="00E3261E" w:rsidRPr="000A0CED" w:rsidRDefault="00E3261E" w:rsidP="00E3261E">
            <w:pPr>
              <w:spacing w:after="0" w:line="276" w:lineRule="auto"/>
              <w:jc w:val="both"/>
              <w:rPr>
                <w:rFonts w:ascii="Arial" w:eastAsia="Times New Roman" w:hAnsi="Arial" w:cs="Arial"/>
                <w:lang w:eastAsia="en-GB"/>
              </w:rPr>
            </w:pPr>
            <w:r w:rsidRPr="000A0CED">
              <w:rPr>
                <w:rFonts w:ascii="Arial" w:eastAsia="Times New Roman" w:hAnsi="Arial" w:cs="Arial"/>
                <w:lang w:eastAsia="en-GB"/>
              </w:rPr>
              <w:t>Abert</w:t>
            </w:r>
            <w:r w:rsidR="008F1BE7">
              <w:rPr>
                <w:rFonts w:ascii="Arial" w:eastAsia="Times New Roman" w:hAnsi="Arial" w:cs="Arial"/>
                <w:lang w:eastAsia="en-GB"/>
              </w:rPr>
              <w:t>yleri</w:t>
            </w:r>
          </w:p>
          <w:p w14:paraId="30F743C0" w14:textId="77777777" w:rsidR="00E3261E" w:rsidRPr="000A0CED" w:rsidRDefault="00E3261E" w:rsidP="00E3261E">
            <w:pPr>
              <w:spacing w:after="0" w:line="276" w:lineRule="auto"/>
              <w:jc w:val="both"/>
              <w:rPr>
                <w:rFonts w:ascii="Arial" w:eastAsia="Times New Roman" w:hAnsi="Arial" w:cs="Arial"/>
                <w:lang w:eastAsia="en-GB"/>
              </w:rPr>
            </w:pPr>
            <w:r w:rsidRPr="000A0CED">
              <w:rPr>
                <w:rFonts w:ascii="Arial" w:eastAsia="Times New Roman" w:hAnsi="Arial" w:cs="Arial"/>
                <w:lang w:eastAsia="en-GB"/>
              </w:rPr>
              <w:t>NP13 2PD</w:t>
            </w:r>
          </w:p>
          <w:p w14:paraId="18EED998" w14:textId="77777777" w:rsidR="00E3261E" w:rsidRPr="000A0CED" w:rsidRDefault="00E3261E" w:rsidP="00E3261E">
            <w:pPr>
              <w:spacing w:after="0" w:line="276" w:lineRule="auto"/>
              <w:jc w:val="both"/>
              <w:rPr>
                <w:rFonts w:ascii="Arial" w:eastAsia="Times New Roman" w:hAnsi="Arial" w:cs="Arial"/>
                <w:lang w:eastAsia="en-GB"/>
              </w:rPr>
            </w:pPr>
            <w:r w:rsidRPr="000A0CED">
              <w:rPr>
                <w:rFonts w:ascii="Arial" w:eastAsia="Times New Roman" w:hAnsi="Arial" w:cs="Arial"/>
                <w:lang w:eastAsia="en-GB"/>
              </w:rPr>
              <w:t>Tel: 01495 212678</w:t>
            </w:r>
          </w:p>
          <w:p w14:paraId="1E1E6294" w14:textId="77777777" w:rsidR="00E3261E" w:rsidRPr="000A0CED" w:rsidRDefault="00E3261E" w:rsidP="00E3261E">
            <w:pPr>
              <w:spacing w:after="0" w:line="276" w:lineRule="auto"/>
              <w:jc w:val="both"/>
              <w:rPr>
                <w:rFonts w:ascii="Arial" w:eastAsia="Times New Roman" w:hAnsi="Arial" w:cs="Arial"/>
                <w:sz w:val="10"/>
                <w:szCs w:val="10"/>
                <w:lang w:eastAsia="en-GB"/>
              </w:rPr>
            </w:pPr>
          </w:p>
        </w:tc>
      </w:tr>
      <w:tr w:rsidR="00E3261E" w:rsidRPr="000A0CED" w14:paraId="73BD69BB" w14:textId="77777777" w:rsidTr="003D6FFA">
        <w:trPr>
          <w:trHeight w:val="1432"/>
        </w:trPr>
        <w:tc>
          <w:tcPr>
            <w:tcW w:w="5258" w:type="dxa"/>
          </w:tcPr>
          <w:p w14:paraId="5995C614" w14:textId="77777777" w:rsidR="00E3261E" w:rsidRPr="000A0CED" w:rsidRDefault="00E3261E" w:rsidP="00E3261E">
            <w:pPr>
              <w:spacing w:after="0" w:line="276" w:lineRule="auto"/>
              <w:jc w:val="both"/>
              <w:rPr>
                <w:rFonts w:ascii="Arial" w:eastAsia="Times New Roman" w:hAnsi="Arial" w:cs="Arial"/>
                <w:sz w:val="10"/>
                <w:szCs w:val="10"/>
                <w:lang w:eastAsia="en-GB"/>
              </w:rPr>
            </w:pPr>
          </w:p>
          <w:p w14:paraId="728471DE" w14:textId="79949F4E" w:rsidR="00E3261E" w:rsidRDefault="00DF13D8" w:rsidP="00E3261E">
            <w:pPr>
              <w:spacing w:after="0" w:line="276" w:lineRule="auto"/>
              <w:jc w:val="both"/>
              <w:rPr>
                <w:rFonts w:ascii="Arial" w:eastAsia="Times New Roman" w:hAnsi="Arial" w:cs="Arial"/>
                <w:lang w:eastAsia="en-GB"/>
              </w:rPr>
            </w:pPr>
            <w:r w:rsidRPr="00DF13D8">
              <w:rPr>
                <w:rFonts w:ascii="Arial" w:eastAsia="Times New Roman" w:hAnsi="Arial" w:cs="Arial"/>
                <w:lang w:eastAsia="en-GB"/>
              </w:rPr>
              <w:t>Ysgol Gynradd Coed y Garn (Gwybyddiaeth a dysgu</w:t>
            </w:r>
            <w:r w:rsidR="0041471B">
              <w:rPr>
                <w:rFonts w:ascii="Arial" w:eastAsia="Times New Roman" w:hAnsi="Arial" w:cs="Arial"/>
                <w:lang w:eastAsia="en-GB"/>
              </w:rPr>
              <w:t xml:space="preserve"> ac </w:t>
            </w:r>
            <w:r w:rsidR="0041471B">
              <w:rPr>
                <w:rFonts w:ascii="Arial" w:eastAsia="Times New Roman" w:hAnsi="Arial" w:cs="Arial"/>
                <w:lang w:eastAsia="en-GB"/>
              </w:rPr>
              <w:t>Anhwylderau yn y Sbectrwm Awtistig/Cyfathrebu Cymdeithasol)</w:t>
            </w:r>
          </w:p>
          <w:p w14:paraId="6EB7FE01" w14:textId="64D72F1C" w:rsidR="0041471B" w:rsidRPr="000A0CED" w:rsidRDefault="0041471B" w:rsidP="00562C03">
            <w:pPr>
              <w:spacing w:after="0" w:line="276" w:lineRule="auto"/>
              <w:jc w:val="both"/>
              <w:rPr>
                <w:rFonts w:ascii="Arial" w:eastAsia="Times New Roman" w:hAnsi="Arial" w:cs="Arial"/>
                <w:lang w:eastAsia="en-GB"/>
              </w:rPr>
            </w:pPr>
          </w:p>
        </w:tc>
        <w:tc>
          <w:tcPr>
            <w:tcW w:w="4527" w:type="dxa"/>
          </w:tcPr>
          <w:p w14:paraId="23985138" w14:textId="77777777" w:rsidR="00E3261E" w:rsidRPr="000A0CED" w:rsidRDefault="00E3261E" w:rsidP="00E3261E">
            <w:pPr>
              <w:spacing w:after="0" w:line="276" w:lineRule="auto"/>
              <w:jc w:val="both"/>
              <w:rPr>
                <w:rFonts w:ascii="Arial" w:eastAsia="Times New Roman" w:hAnsi="Arial" w:cs="Arial"/>
                <w:sz w:val="10"/>
                <w:szCs w:val="10"/>
                <w:shd w:val="clear" w:color="auto" w:fill="FFFFFF"/>
                <w:lang w:eastAsia="en-GB"/>
              </w:rPr>
            </w:pPr>
          </w:p>
          <w:p w14:paraId="257097B4"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Parrot Row</w:t>
            </w:r>
          </w:p>
          <w:p w14:paraId="6B789D5E" w14:textId="1CCAF2AB"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Bla</w:t>
            </w:r>
            <w:r w:rsidR="008F1BE7">
              <w:rPr>
                <w:rFonts w:ascii="Arial" w:eastAsia="Times New Roman" w:hAnsi="Arial" w:cs="Arial"/>
                <w:shd w:val="clear" w:color="auto" w:fill="FFFFFF"/>
                <w:lang w:eastAsia="en-GB"/>
              </w:rPr>
              <w:t>enau</w:t>
            </w:r>
          </w:p>
          <w:p w14:paraId="0D3A1C35"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NP13 3AH </w:t>
            </w:r>
          </w:p>
          <w:p w14:paraId="0958D6E1"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Tel: 01495 290044</w:t>
            </w:r>
          </w:p>
          <w:p w14:paraId="30381D01" w14:textId="77777777" w:rsidR="00E3261E" w:rsidRPr="000A0CED" w:rsidRDefault="00E3261E" w:rsidP="00E3261E">
            <w:pPr>
              <w:spacing w:after="0" w:line="276" w:lineRule="auto"/>
              <w:jc w:val="both"/>
              <w:rPr>
                <w:rFonts w:ascii="Arial" w:eastAsia="Times New Roman" w:hAnsi="Arial" w:cs="Arial"/>
                <w:sz w:val="10"/>
                <w:szCs w:val="10"/>
                <w:lang w:eastAsia="en-GB"/>
              </w:rPr>
            </w:pPr>
          </w:p>
        </w:tc>
      </w:tr>
      <w:tr w:rsidR="00E3261E" w:rsidRPr="000A0CED" w14:paraId="41F8B22E" w14:textId="77777777" w:rsidTr="003D6FFA">
        <w:trPr>
          <w:trHeight w:val="1432"/>
        </w:trPr>
        <w:tc>
          <w:tcPr>
            <w:tcW w:w="5258" w:type="dxa"/>
          </w:tcPr>
          <w:p w14:paraId="448E17E1" w14:textId="77777777" w:rsidR="00E3261E" w:rsidRPr="000A0CED" w:rsidRDefault="00E3261E" w:rsidP="00E3261E">
            <w:pPr>
              <w:spacing w:after="0" w:line="276" w:lineRule="auto"/>
              <w:jc w:val="both"/>
              <w:rPr>
                <w:rFonts w:ascii="Arial" w:eastAsia="Times New Roman" w:hAnsi="Arial" w:cs="Arial"/>
                <w:sz w:val="10"/>
                <w:szCs w:val="10"/>
                <w:lang w:eastAsia="en-GB"/>
              </w:rPr>
            </w:pPr>
          </w:p>
          <w:p w14:paraId="48BFB432" w14:textId="458FD217" w:rsidR="00E3261E" w:rsidRPr="000A0CED" w:rsidRDefault="00DF13D8" w:rsidP="00E3261E">
            <w:pPr>
              <w:spacing w:after="0" w:line="276" w:lineRule="auto"/>
              <w:jc w:val="both"/>
              <w:rPr>
                <w:rFonts w:ascii="Arial" w:eastAsia="Times New Roman" w:hAnsi="Arial" w:cs="Arial"/>
                <w:lang w:eastAsia="en-GB"/>
              </w:rPr>
            </w:pPr>
            <w:r w:rsidRPr="00DF13D8">
              <w:rPr>
                <w:rFonts w:ascii="Arial" w:eastAsia="Times New Roman" w:hAnsi="Arial" w:cs="Arial"/>
                <w:lang w:eastAsia="en-GB"/>
              </w:rPr>
              <w:t xml:space="preserve">Ysgol Gynradd </w:t>
            </w:r>
            <w:r w:rsidR="008F1BE7">
              <w:rPr>
                <w:rFonts w:ascii="Arial" w:eastAsia="Times New Roman" w:hAnsi="Arial" w:cs="Arial"/>
                <w:lang w:eastAsia="en-GB"/>
              </w:rPr>
              <w:t>Glanhowy (Anhwylderau yn y Sbectrwm Awtistig/Cyfathrebu Cymdeithasol)</w:t>
            </w:r>
          </w:p>
        </w:tc>
        <w:tc>
          <w:tcPr>
            <w:tcW w:w="4527" w:type="dxa"/>
          </w:tcPr>
          <w:p w14:paraId="7D70BAF3" w14:textId="77777777" w:rsidR="00E3261E" w:rsidRPr="000A0CED" w:rsidRDefault="00E3261E" w:rsidP="00E3261E">
            <w:pPr>
              <w:spacing w:after="0" w:line="276" w:lineRule="auto"/>
              <w:jc w:val="both"/>
              <w:rPr>
                <w:rFonts w:ascii="Arial" w:eastAsia="Times New Roman" w:hAnsi="Arial" w:cs="Arial"/>
                <w:sz w:val="10"/>
                <w:szCs w:val="10"/>
                <w:shd w:val="clear" w:color="auto" w:fill="FFFFFF"/>
                <w:lang w:eastAsia="en-GB"/>
              </w:rPr>
            </w:pPr>
          </w:p>
          <w:p w14:paraId="68C105D8"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Coach Bach</w:t>
            </w:r>
          </w:p>
          <w:p w14:paraId="500A1C30"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Tredegar</w:t>
            </w:r>
          </w:p>
          <w:p w14:paraId="2EE84CC8"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NP22 4RW </w:t>
            </w:r>
          </w:p>
          <w:p w14:paraId="20D66B5A"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Tel: 01495 722312</w:t>
            </w:r>
          </w:p>
          <w:p w14:paraId="5CE1153D" w14:textId="77777777" w:rsidR="00E3261E" w:rsidRPr="000A0CED" w:rsidRDefault="00E3261E" w:rsidP="00E3261E">
            <w:pPr>
              <w:spacing w:after="0" w:line="276" w:lineRule="auto"/>
              <w:jc w:val="both"/>
              <w:rPr>
                <w:rFonts w:ascii="Arial" w:eastAsia="Times New Roman" w:hAnsi="Arial" w:cs="Arial"/>
                <w:sz w:val="10"/>
                <w:szCs w:val="10"/>
                <w:lang w:eastAsia="en-GB"/>
              </w:rPr>
            </w:pPr>
          </w:p>
        </w:tc>
      </w:tr>
      <w:tr w:rsidR="00E3261E" w:rsidRPr="000A0CED" w14:paraId="578AD0BC" w14:textId="77777777" w:rsidTr="003D6FFA">
        <w:trPr>
          <w:trHeight w:val="1432"/>
        </w:trPr>
        <w:tc>
          <w:tcPr>
            <w:tcW w:w="5258" w:type="dxa"/>
          </w:tcPr>
          <w:p w14:paraId="7CD87390" w14:textId="77777777" w:rsidR="00E3261E" w:rsidRPr="000A0CED" w:rsidRDefault="00E3261E" w:rsidP="00E3261E">
            <w:pPr>
              <w:spacing w:after="0" w:line="276" w:lineRule="auto"/>
              <w:jc w:val="both"/>
              <w:rPr>
                <w:rFonts w:ascii="Arial" w:eastAsia="Times New Roman" w:hAnsi="Arial" w:cs="Arial"/>
                <w:sz w:val="10"/>
                <w:szCs w:val="10"/>
                <w:lang w:eastAsia="en-GB"/>
              </w:rPr>
            </w:pPr>
          </w:p>
          <w:p w14:paraId="52FB4297" w14:textId="77777777" w:rsidR="00562C03" w:rsidRDefault="00DF13D8" w:rsidP="00562C03">
            <w:pPr>
              <w:spacing w:after="0" w:line="276" w:lineRule="auto"/>
              <w:jc w:val="both"/>
              <w:rPr>
                <w:rFonts w:ascii="Arial" w:eastAsia="Times New Roman" w:hAnsi="Arial" w:cs="Arial"/>
                <w:lang w:eastAsia="en-GB"/>
              </w:rPr>
            </w:pPr>
            <w:r w:rsidRPr="00DF13D8">
              <w:rPr>
                <w:rFonts w:ascii="Arial" w:eastAsia="Times New Roman" w:hAnsi="Arial" w:cs="Arial"/>
                <w:lang w:eastAsia="en-GB"/>
              </w:rPr>
              <w:t>Ysgol Gynradd Willowtown (Gwybyddiaeth a dysgu</w:t>
            </w:r>
            <w:r w:rsidR="00562C03">
              <w:rPr>
                <w:rFonts w:ascii="Arial" w:eastAsia="Times New Roman" w:hAnsi="Arial" w:cs="Arial"/>
                <w:lang w:eastAsia="en-GB"/>
              </w:rPr>
              <w:t xml:space="preserve"> ac  </w:t>
            </w:r>
            <w:r w:rsidR="00562C03">
              <w:rPr>
                <w:rFonts w:ascii="Arial" w:eastAsia="Times New Roman" w:hAnsi="Arial" w:cs="Arial"/>
                <w:lang w:eastAsia="en-GB"/>
              </w:rPr>
              <w:t>Anhwylderau yn y Sbectrwm Awtistig/Cyfathrebu Cymdeithasol)</w:t>
            </w:r>
          </w:p>
          <w:p w14:paraId="35908A96" w14:textId="0C368D46" w:rsidR="00E3261E" w:rsidRPr="000A0CED" w:rsidRDefault="00E3261E" w:rsidP="00562C03">
            <w:pPr>
              <w:spacing w:after="0" w:line="276" w:lineRule="auto"/>
              <w:jc w:val="both"/>
              <w:rPr>
                <w:rFonts w:ascii="Arial" w:eastAsia="Times New Roman" w:hAnsi="Arial" w:cs="Arial"/>
                <w:lang w:eastAsia="en-GB"/>
              </w:rPr>
            </w:pPr>
          </w:p>
        </w:tc>
        <w:tc>
          <w:tcPr>
            <w:tcW w:w="4527" w:type="dxa"/>
          </w:tcPr>
          <w:p w14:paraId="05215C09" w14:textId="77777777" w:rsidR="00E3261E" w:rsidRPr="000A0CED" w:rsidRDefault="00E3261E" w:rsidP="00E3261E">
            <w:pPr>
              <w:spacing w:after="0" w:line="276" w:lineRule="auto"/>
              <w:jc w:val="both"/>
              <w:rPr>
                <w:rFonts w:ascii="Arial" w:eastAsia="Times New Roman" w:hAnsi="Arial" w:cs="Arial"/>
                <w:sz w:val="10"/>
                <w:szCs w:val="10"/>
                <w:shd w:val="clear" w:color="auto" w:fill="FFFFFF"/>
                <w:lang w:eastAsia="en-GB"/>
              </w:rPr>
            </w:pPr>
          </w:p>
          <w:p w14:paraId="6BD479F1"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Brynheulog Street</w:t>
            </w:r>
          </w:p>
          <w:p w14:paraId="515706FD" w14:textId="0A6765F9" w:rsidR="00E3261E" w:rsidRPr="000A0CED" w:rsidRDefault="008F1BE7" w:rsidP="00E3261E">
            <w:pPr>
              <w:spacing w:after="0" w:line="276" w:lineRule="auto"/>
              <w:jc w:val="both"/>
              <w:rPr>
                <w:rFonts w:ascii="Arial" w:eastAsia="Times New Roman" w:hAnsi="Arial" w:cs="Arial"/>
                <w:shd w:val="clear" w:color="auto" w:fill="FFFFFF"/>
                <w:lang w:eastAsia="en-GB"/>
              </w:rPr>
            </w:pPr>
            <w:r>
              <w:rPr>
                <w:rFonts w:ascii="Arial" w:eastAsia="Times New Roman" w:hAnsi="Arial" w:cs="Arial"/>
                <w:shd w:val="clear" w:color="auto" w:fill="FFFFFF"/>
                <w:lang w:eastAsia="en-GB"/>
              </w:rPr>
              <w:t>Glynebwy</w:t>
            </w:r>
          </w:p>
          <w:p w14:paraId="12B3FC3E"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NP23 6NJ </w:t>
            </w:r>
          </w:p>
          <w:p w14:paraId="1DE09252"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Tel: 01495 302436</w:t>
            </w:r>
          </w:p>
          <w:p w14:paraId="4B5A0551" w14:textId="77777777" w:rsidR="00E3261E" w:rsidRPr="000A0CED" w:rsidRDefault="00E3261E" w:rsidP="00E3261E">
            <w:pPr>
              <w:spacing w:after="0" w:line="276" w:lineRule="auto"/>
              <w:jc w:val="both"/>
              <w:rPr>
                <w:rFonts w:ascii="Arial" w:eastAsia="Times New Roman" w:hAnsi="Arial" w:cs="Arial"/>
                <w:sz w:val="10"/>
                <w:szCs w:val="10"/>
                <w:lang w:eastAsia="en-GB"/>
              </w:rPr>
            </w:pPr>
          </w:p>
        </w:tc>
      </w:tr>
      <w:tr w:rsidR="00E3261E" w:rsidRPr="000A0CED" w14:paraId="73050A79" w14:textId="77777777" w:rsidTr="003D6FFA">
        <w:trPr>
          <w:trHeight w:val="1300"/>
        </w:trPr>
        <w:tc>
          <w:tcPr>
            <w:tcW w:w="5258" w:type="dxa"/>
          </w:tcPr>
          <w:p w14:paraId="0376B41C" w14:textId="77777777" w:rsidR="00E3261E" w:rsidRPr="000A0CED" w:rsidRDefault="00E3261E" w:rsidP="00E3261E">
            <w:pPr>
              <w:spacing w:after="0" w:line="276" w:lineRule="auto"/>
              <w:jc w:val="both"/>
              <w:rPr>
                <w:rFonts w:ascii="Arial" w:eastAsia="Times New Roman" w:hAnsi="Arial" w:cs="Arial"/>
                <w:sz w:val="10"/>
                <w:szCs w:val="10"/>
                <w:lang w:eastAsia="en-GB"/>
              </w:rPr>
            </w:pPr>
          </w:p>
          <w:p w14:paraId="023049F7" w14:textId="55D35D64" w:rsidR="00DF13D8" w:rsidRPr="00DF13D8" w:rsidRDefault="00DF13D8" w:rsidP="00DF13D8">
            <w:pPr>
              <w:spacing w:after="0" w:line="276" w:lineRule="auto"/>
              <w:jc w:val="both"/>
              <w:rPr>
                <w:rFonts w:ascii="Arial" w:eastAsia="Times New Roman" w:hAnsi="Arial" w:cs="Arial"/>
                <w:lang w:eastAsia="en-GB"/>
              </w:rPr>
            </w:pPr>
            <w:r w:rsidRPr="00DF13D8">
              <w:rPr>
                <w:rFonts w:ascii="Arial" w:eastAsia="Times New Roman" w:hAnsi="Arial" w:cs="Arial"/>
                <w:lang w:eastAsia="en-GB"/>
              </w:rPr>
              <w:t>Ysgol Gynradd Ystruth</w:t>
            </w:r>
          </w:p>
          <w:p w14:paraId="128B5127" w14:textId="77777777" w:rsidR="00E3261E" w:rsidRDefault="00DF13D8" w:rsidP="00DF13D8">
            <w:pPr>
              <w:spacing w:after="0" w:line="276" w:lineRule="auto"/>
              <w:jc w:val="both"/>
              <w:rPr>
                <w:rFonts w:ascii="Arial" w:eastAsia="Times New Roman" w:hAnsi="Arial" w:cs="Arial"/>
                <w:lang w:eastAsia="en-GB"/>
              </w:rPr>
            </w:pPr>
            <w:r w:rsidRPr="00DF13D8">
              <w:rPr>
                <w:rFonts w:ascii="Arial" w:eastAsia="Times New Roman" w:hAnsi="Arial" w:cs="Arial"/>
                <w:lang w:eastAsia="en-GB"/>
              </w:rPr>
              <w:t>(</w:t>
            </w:r>
            <w:r w:rsidR="008F1BE7" w:rsidRPr="008F1BE7">
              <w:rPr>
                <w:rFonts w:ascii="Arial" w:eastAsia="Times New Roman" w:hAnsi="Arial" w:cs="Arial"/>
                <w:lang w:eastAsia="en-GB"/>
              </w:rPr>
              <w:t>Anhwylderau yn y Sbectrwm Awtistig</w:t>
            </w:r>
            <w:r w:rsidRPr="00DF13D8">
              <w:rPr>
                <w:rFonts w:ascii="Arial" w:eastAsia="Times New Roman" w:hAnsi="Arial" w:cs="Arial"/>
                <w:lang w:eastAsia="en-GB"/>
              </w:rPr>
              <w:t>/Cyfathrebu Cymdeithasol)</w:t>
            </w:r>
          </w:p>
          <w:p w14:paraId="0DDE3F26" w14:textId="77777777" w:rsidR="007B08C9" w:rsidRDefault="007B08C9" w:rsidP="00DF13D8">
            <w:pPr>
              <w:spacing w:after="0" w:line="276" w:lineRule="auto"/>
              <w:jc w:val="both"/>
              <w:rPr>
                <w:rFonts w:ascii="Arial" w:eastAsia="Times New Roman" w:hAnsi="Arial" w:cs="Arial"/>
                <w:lang w:eastAsia="en-GB"/>
              </w:rPr>
            </w:pPr>
          </w:p>
          <w:p w14:paraId="1BEAB99F" w14:textId="2959AE37" w:rsidR="007B08C9" w:rsidRPr="000A0CED" w:rsidRDefault="007B08C9" w:rsidP="00DF13D8">
            <w:pPr>
              <w:spacing w:after="0" w:line="276" w:lineRule="auto"/>
              <w:jc w:val="both"/>
              <w:rPr>
                <w:rFonts w:ascii="Arial" w:eastAsia="Times New Roman" w:hAnsi="Arial" w:cs="Arial"/>
                <w:lang w:eastAsia="en-GB"/>
              </w:rPr>
            </w:pPr>
            <w:r>
              <w:rPr>
                <w:rFonts w:ascii="Arial" w:eastAsia="Times New Roman" w:hAnsi="Arial" w:cs="Arial"/>
                <w:lang w:eastAsia="en-GB"/>
              </w:rPr>
              <w:t xml:space="preserve">Ysgol Gymraeg Bro Helyg </w:t>
            </w:r>
          </w:p>
        </w:tc>
        <w:tc>
          <w:tcPr>
            <w:tcW w:w="4527" w:type="dxa"/>
          </w:tcPr>
          <w:p w14:paraId="16DFD378" w14:textId="77777777" w:rsidR="00E3261E" w:rsidRPr="000A0CED" w:rsidRDefault="00E3261E" w:rsidP="00E3261E">
            <w:pPr>
              <w:spacing w:after="0" w:line="276" w:lineRule="auto"/>
              <w:jc w:val="both"/>
              <w:rPr>
                <w:rFonts w:ascii="Arial" w:eastAsia="Times New Roman" w:hAnsi="Arial" w:cs="Arial"/>
                <w:sz w:val="10"/>
                <w:szCs w:val="10"/>
                <w:shd w:val="clear" w:color="auto" w:fill="FFFFFF"/>
                <w:lang w:eastAsia="en-GB"/>
              </w:rPr>
            </w:pPr>
          </w:p>
          <w:p w14:paraId="23C059BE"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East Pentwyn</w:t>
            </w:r>
          </w:p>
          <w:p w14:paraId="253F9BE0" w14:textId="31FC7FBD"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Bla</w:t>
            </w:r>
            <w:r w:rsidR="008F1BE7">
              <w:rPr>
                <w:rFonts w:ascii="Arial" w:eastAsia="Times New Roman" w:hAnsi="Arial" w:cs="Arial"/>
                <w:shd w:val="clear" w:color="auto" w:fill="FFFFFF"/>
                <w:lang w:eastAsia="en-GB"/>
              </w:rPr>
              <w:t>enau</w:t>
            </w:r>
          </w:p>
          <w:p w14:paraId="144BAFA7"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NP13 3XG </w:t>
            </w:r>
          </w:p>
          <w:p w14:paraId="0EB58148" w14:textId="77777777" w:rsidR="00E3261E"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Tel: 01495 290955</w:t>
            </w:r>
          </w:p>
          <w:p w14:paraId="3D566F5E" w14:textId="1F88DB50" w:rsidR="007B08C9" w:rsidRDefault="007B08C9" w:rsidP="00E3261E">
            <w:pPr>
              <w:spacing w:after="0" w:line="276" w:lineRule="auto"/>
              <w:jc w:val="both"/>
              <w:rPr>
                <w:rFonts w:ascii="Arial" w:eastAsia="Times New Roman" w:hAnsi="Arial" w:cs="Arial"/>
                <w:shd w:val="clear" w:color="auto" w:fill="FFFFFF"/>
                <w:lang w:eastAsia="en-GB"/>
              </w:rPr>
            </w:pPr>
            <w:r>
              <w:rPr>
                <w:rFonts w:ascii="Arial" w:eastAsia="Times New Roman" w:hAnsi="Arial" w:cs="Arial"/>
                <w:shd w:val="clear" w:color="auto" w:fill="FFFFFF"/>
                <w:lang w:eastAsia="en-GB"/>
              </w:rPr>
              <w:t xml:space="preserve">Rising Sun Industrial Estate </w:t>
            </w:r>
          </w:p>
          <w:p w14:paraId="52617481" w14:textId="56D284C7" w:rsidR="007B08C9" w:rsidRDefault="007B08C9" w:rsidP="00E3261E">
            <w:pPr>
              <w:spacing w:after="0" w:line="276" w:lineRule="auto"/>
              <w:jc w:val="both"/>
              <w:rPr>
                <w:rFonts w:ascii="Arial" w:eastAsia="Times New Roman" w:hAnsi="Arial" w:cs="Arial"/>
                <w:shd w:val="clear" w:color="auto" w:fill="FFFFFF"/>
                <w:lang w:eastAsia="en-GB"/>
              </w:rPr>
            </w:pPr>
            <w:r>
              <w:rPr>
                <w:rFonts w:ascii="Arial" w:eastAsia="Times New Roman" w:hAnsi="Arial" w:cs="Arial"/>
                <w:shd w:val="clear" w:color="auto" w:fill="FFFFFF"/>
                <w:lang w:eastAsia="en-GB"/>
              </w:rPr>
              <w:t xml:space="preserve">Blaina </w:t>
            </w:r>
          </w:p>
          <w:p w14:paraId="60FD93DA" w14:textId="0A1AA18E" w:rsidR="007B08C9" w:rsidRDefault="007B08C9" w:rsidP="00E3261E">
            <w:pPr>
              <w:spacing w:after="0" w:line="276" w:lineRule="auto"/>
              <w:jc w:val="both"/>
              <w:rPr>
                <w:rFonts w:ascii="Arial" w:eastAsia="Times New Roman" w:hAnsi="Arial" w:cs="Arial"/>
                <w:shd w:val="clear" w:color="auto" w:fill="FFFFFF"/>
                <w:lang w:eastAsia="en-GB"/>
              </w:rPr>
            </w:pPr>
            <w:r>
              <w:rPr>
                <w:rFonts w:ascii="Arial" w:eastAsia="Times New Roman" w:hAnsi="Arial" w:cs="Arial"/>
                <w:shd w:val="clear" w:color="auto" w:fill="FFFFFF"/>
                <w:lang w:eastAsia="en-GB"/>
              </w:rPr>
              <w:t>NP13 3DQ</w:t>
            </w:r>
          </w:p>
          <w:p w14:paraId="39C7BFF7" w14:textId="281C4064" w:rsidR="007B08C9" w:rsidRDefault="007B08C9" w:rsidP="00E3261E">
            <w:pPr>
              <w:spacing w:after="0" w:line="276" w:lineRule="auto"/>
              <w:jc w:val="both"/>
              <w:rPr>
                <w:rFonts w:ascii="Arial" w:eastAsia="Times New Roman" w:hAnsi="Arial" w:cs="Arial"/>
                <w:shd w:val="clear" w:color="auto" w:fill="FFFFFF"/>
                <w:lang w:eastAsia="en-GB"/>
              </w:rPr>
            </w:pPr>
            <w:r>
              <w:rPr>
                <w:rFonts w:ascii="Arial" w:eastAsia="Times New Roman" w:hAnsi="Arial" w:cs="Arial"/>
                <w:shd w:val="clear" w:color="auto" w:fill="FFFFFF"/>
                <w:lang w:eastAsia="en-GB"/>
              </w:rPr>
              <w:t>01495 369240</w:t>
            </w:r>
          </w:p>
          <w:p w14:paraId="369E53E3" w14:textId="77777777" w:rsidR="007B08C9" w:rsidRPr="000A0CED" w:rsidRDefault="007B08C9" w:rsidP="00E3261E">
            <w:pPr>
              <w:spacing w:after="0" w:line="276" w:lineRule="auto"/>
              <w:jc w:val="both"/>
              <w:rPr>
                <w:rFonts w:ascii="Arial" w:eastAsia="Times New Roman" w:hAnsi="Arial" w:cs="Arial"/>
                <w:shd w:val="clear" w:color="auto" w:fill="FFFFFF"/>
                <w:lang w:eastAsia="en-GB"/>
              </w:rPr>
            </w:pPr>
          </w:p>
        </w:tc>
      </w:tr>
      <w:tr w:rsidR="008910E4" w:rsidRPr="000A0CED" w14:paraId="74E438A9" w14:textId="77777777" w:rsidTr="003D6FFA">
        <w:trPr>
          <w:trHeight w:val="1480"/>
        </w:trPr>
        <w:tc>
          <w:tcPr>
            <w:tcW w:w="5258" w:type="dxa"/>
          </w:tcPr>
          <w:p w14:paraId="48E74A81" w14:textId="2C63DFFD" w:rsidR="008910E4" w:rsidRPr="004943BC" w:rsidRDefault="00DF13D8" w:rsidP="00E3261E">
            <w:pPr>
              <w:spacing w:after="0" w:line="276" w:lineRule="auto"/>
              <w:jc w:val="both"/>
              <w:rPr>
                <w:rFonts w:ascii="Arial" w:eastAsia="Times New Roman" w:hAnsi="Arial" w:cs="Arial"/>
                <w:lang w:eastAsia="en-GB"/>
              </w:rPr>
            </w:pPr>
            <w:r w:rsidRPr="00DF13D8">
              <w:rPr>
                <w:rFonts w:ascii="Arial" w:eastAsia="Times New Roman" w:hAnsi="Arial" w:cs="Arial"/>
                <w:lang w:eastAsia="en-GB"/>
              </w:rPr>
              <w:t>Ysgol Gynradd Sofrydd (</w:t>
            </w:r>
            <w:r w:rsidR="008F1BE7" w:rsidRPr="008F1BE7">
              <w:rPr>
                <w:rFonts w:ascii="Arial" w:eastAsia="Times New Roman" w:hAnsi="Arial" w:cs="Arial"/>
                <w:lang w:eastAsia="en-GB"/>
              </w:rPr>
              <w:t>Anhwylderau yn y Sbectrwm Awtistig</w:t>
            </w:r>
            <w:r w:rsidRPr="00DF13D8">
              <w:rPr>
                <w:rFonts w:ascii="Arial" w:eastAsia="Times New Roman" w:hAnsi="Arial" w:cs="Arial"/>
                <w:lang w:eastAsia="en-GB"/>
              </w:rPr>
              <w:t>/Cyfathrebu Cymdeithasol)</w:t>
            </w:r>
          </w:p>
        </w:tc>
        <w:tc>
          <w:tcPr>
            <w:tcW w:w="4527" w:type="dxa"/>
          </w:tcPr>
          <w:p w14:paraId="52F53729" w14:textId="77777777" w:rsidR="002F3380" w:rsidRPr="000A0CED" w:rsidRDefault="002F3380" w:rsidP="002F3380">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Sofrydd Road</w:t>
            </w:r>
          </w:p>
          <w:p w14:paraId="2451F444" w14:textId="77777777" w:rsidR="002F3380" w:rsidRPr="000A0CED" w:rsidRDefault="002F3380" w:rsidP="002F3380">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Sofrydd</w:t>
            </w:r>
          </w:p>
          <w:p w14:paraId="77149C68" w14:textId="77777777" w:rsidR="002F3380" w:rsidRPr="000A0CED" w:rsidRDefault="002F3380" w:rsidP="002F3380">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Blaenau Gwent</w:t>
            </w:r>
          </w:p>
          <w:p w14:paraId="6CC13B76" w14:textId="77777777" w:rsidR="002F3380" w:rsidRPr="000A0CED" w:rsidRDefault="002F3380" w:rsidP="002F3380">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NP11 5DW</w:t>
            </w:r>
          </w:p>
          <w:p w14:paraId="6C2224A1" w14:textId="4BDD71EE" w:rsidR="002F3380" w:rsidRPr="000A0CED" w:rsidRDefault="003D6FFA" w:rsidP="00E3261E">
            <w:pPr>
              <w:spacing w:after="0" w:line="276" w:lineRule="auto"/>
              <w:jc w:val="both"/>
              <w:rPr>
                <w:rFonts w:ascii="Arial" w:eastAsia="Times New Roman" w:hAnsi="Arial" w:cs="Arial"/>
                <w:sz w:val="24"/>
                <w:szCs w:val="24"/>
                <w:shd w:val="clear" w:color="auto" w:fill="FFFFFF"/>
                <w:lang w:eastAsia="en-GB"/>
              </w:rPr>
            </w:pPr>
            <w:r w:rsidRPr="000A0CED">
              <w:rPr>
                <w:rFonts w:ascii="Arial" w:eastAsia="Times New Roman" w:hAnsi="Arial" w:cs="Arial"/>
                <w:sz w:val="24"/>
                <w:szCs w:val="24"/>
                <w:shd w:val="clear" w:color="auto" w:fill="FFFFFF"/>
                <w:lang w:eastAsia="en-GB"/>
              </w:rPr>
              <w:t>01495 369246</w:t>
            </w:r>
          </w:p>
        </w:tc>
      </w:tr>
      <w:tr w:rsidR="00E3261E" w:rsidRPr="000A0CED" w14:paraId="5A35EAE3" w14:textId="77777777" w:rsidTr="003D6FFA">
        <w:trPr>
          <w:trHeight w:val="710"/>
        </w:trPr>
        <w:tc>
          <w:tcPr>
            <w:tcW w:w="5258" w:type="dxa"/>
          </w:tcPr>
          <w:p w14:paraId="0DDCD7A6" w14:textId="7EEA9B51" w:rsidR="00E3261E" w:rsidRPr="000A0CED" w:rsidRDefault="00DF13D8" w:rsidP="00E3261E">
            <w:pPr>
              <w:spacing w:after="0" w:line="276" w:lineRule="auto"/>
              <w:jc w:val="both"/>
              <w:rPr>
                <w:rFonts w:ascii="Arial" w:eastAsia="Times New Roman" w:hAnsi="Arial" w:cs="Arial"/>
                <w:lang w:eastAsia="en-GB"/>
              </w:rPr>
            </w:pPr>
            <w:r w:rsidRPr="00DF13D8">
              <w:rPr>
                <w:rFonts w:ascii="Arial" w:eastAsia="Times New Roman" w:hAnsi="Arial" w:cs="Arial"/>
                <w:lang w:eastAsia="en-GB"/>
              </w:rPr>
              <w:t>Cymuned Ddysgu Abertyleri - Campws Uwchradd (Gwybyddiaeth a Dysgu)</w:t>
            </w:r>
          </w:p>
        </w:tc>
        <w:tc>
          <w:tcPr>
            <w:tcW w:w="4527" w:type="dxa"/>
          </w:tcPr>
          <w:p w14:paraId="6C49C3FC" w14:textId="77777777" w:rsidR="00E3261E" w:rsidRPr="000A0CED" w:rsidRDefault="00E3261E" w:rsidP="00E3261E">
            <w:pPr>
              <w:spacing w:after="0" w:line="276" w:lineRule="auto"/>
              <w:jc w:val="both"/>
              <w:rPr>
                <w:rFonts w:ascii="Arial" w:eastAsia="Times New Roman" w:hAnsi="Arial" w:cs="Arial"/>
                <w:sz w:val="10"/>
                <w:szCs w:val="10"/>
                <w:lang w:eastAsia="en-GB"/>
              </w:rPr>
            </w:pPr>
          </w:p>
          <w:p w14:paraId="64F07BBA"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Alma Street</w:t>
            </w:r>
          </w:p>
          <w:p w14:paraId="78C77F09" w14:textId="2957E4D9"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Abert</w:t>
            </w:r>
            <w:r w:rsidR="008F1BE7">
              <w:rPr>
                <w:rFonts w:ascii="Arial" w:eastAsia="Times New Roman" w:hAnsi="Arial" w:cs="Arial"/>
                <w:shd w:val="clear" w:color="auto" w:fill="FFFFFF"/>
                <w:lang w:eastAsia="en-GB"/>
              </w:rPr>
              <w:t>yleri</w:t>
            </w:r>
          </w:p>
          <w:p w14:paraId="18616EC3"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NP13 1YL </w:t>
            </w:r>
          </w:p>
          <w:p w14:paraId="6CE2F74B"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Tel: 01495 217121</w:t>
            </w:r>
          </w:p>
        </w:tc>
      </w:tr>
      <w:tr w:rsidR="00E3261E" w:rsidRPr="000A0CED" w14:paraId="67EB65FD" w14:textId="77777777" w:rsidTr="003D6FFA">
        <w:trPr>
          <w:trHeight w:val="144"/>
        </w:trPr>
        <w:tc>
          <w:tcPr>
            <w:tcW w:w="5258" w:type="dxa"/>
          </w:tcPr>
          <w:p w14:paraId="6180DD01" w14:textId="77777777" w:rsidR="00E3261E" w:rsidRPr="004943BC" w:rsidRDefault="00E3261E" w:rsidP="00E3261E">
            <w:pPr>
              <w:spacing w:after="0" w:line="276" w:lineRule="auto"/>
              <w:jc w:val="both"/>
              <w:rPr>
                <w:rFonts w:ascii="Arial" w:eastAsia="Times New Roman" w:hAnsi="Arial" w:cs="Arial"/>
                <w:lang w:eastAsia="en-GB"/>
              </w:rPr>
            </w:pPr>
          </w:p>
          <w:p w14:paraId="7EB9DF48" w14:textId="09556944" w:rsidR="00DF13D8" w:rsidRPr="00DF13D8" w:rsidRDefault="00DF13D8" w:rsidP="00DF13D8">
            <w:pPr>
              <w:spacing w:after="0" w:line="276" w:lineRule="auto"/>
              <w:jc w:val="both"/>
              <w:rPr>
                <w:rFonts w:ascii="Arial" w:eastAsia="Times New Roman" w:hAnsi="Arial" w:cs="Arial"/>
                <w:lang w:eastAsia="en-GB"/>
              </w:rPr>
            </w:pPr>
            <w:r w:rsidRPr="00DF13D8">
              <w:rPr>
                <w:rFonts w:ascii="Arial" w:eastAsia="Times New Roman" w:hAnsi="Arial" w:cs="Arial"/>
                <w:lang w:eastAsia="en-GB"/>
              </w:rPr>
              <w:t>Cymuned Ddysgu Ebwy Fawr</w:t>
            </w:r>
          </w:p>
          <w:p w14:paraId="75B60CED" w14:textId="636291E3" w:rsidR="00E3261E" w:rsidRPr="004943BC" w:rsidRDefault="00DF13D8" w:rsidP="00DF13D8">
            <w:pPr>
              <w:spacing w:after="0" w:line="276" w:lineRule="auto"/>
              <w:jc w:val="both"/>
              <w:rPr>
                <w:rFonts w:ascii="Arial" w:eastAsia="Times New Roman" w:hAnsi="Arial" w:cs="Arial"/>
                <w:lang w:eastAsia="en-GB"/>
              </w:rPr>
            </w:pPr>
            <w:r w:rsidRPr="00DF13D8">
              <w:rPr>
                <w:rFonts w:ascii="Arial" w:eastAsia="Times New Roman" w:hAnsi="Arial" w:cs="Arial"/>
                <w:lang w:eastAsia="en-GB"/>
              </w:rPr>
              <w:t>(</w:t>
            </w:r>
            <w:r w:rsidR="008F1BE7" w:rsidRPr="008F1BE7">
              <w:rPr>
                <w:rFonts w:ascii="Arial" w:eastAsia="Times New Roman" w:hAnsi="Arial" w:cs="Arial"/>
                <w:lang w:eastAsia="en-GB"/>
              </w:rPr>
              <w:t>Anhwylderau yn y Sbectrwm Awtistig</w:t>
            </w:r>
            <w:r w:rsidR="008F1BE7">
              <w:rPr>
                <w:rFonts w:ascii="Arial" w:eastAsia="Times New Roman" w:hAnsi="Arial" w:cs="Arial"/>
                <w:lang w:eastAsia="en-GB"/>
              </w:rPr>
              <w:t>/</w:t>
            </w:r>
            <w:r w:rsidRPr="00DF13D8">
              <w:rPr>
                <w:rFonts w:ascii="Arial" w:eastAsia="Times New Roman" w:hAnsi="Arial" w:cs="Arial"/>
                <w:lang w:eastAsia="en-GB"/>
              </w:rPr>
              <w:t>Cyfathrebu Cymdeithasol)</w:t>
            </w:r>
          </w:p>
        </w:tc>
        <w:tc>
          <w:tcPr>
            <w:tcW w:w="4527" w:type="dxa"/>
          </w:tcPr>
          <w:p w14:paraId="641AC433" w14:textId="77777777" w:rsidR="00E3261E" w:rsidRPr="004943BC" w:rsidRDefault="00E3261E" w:rsidP="00E3261E">
            <w:pPr>
              <w:tabs>
                <w:tab w:val="left" w:pos="949"/>
                <w:tab w:val="center" w:pos="2089"/>
              </w:tabs>
              <w:spacing w:after="0" w:line="276" w:lineRule="auto"/>
              <w:jc w:val="both"/>
              <w:rPr>
                <w:rFonts w:ascii="Arial" w:eastAsia="Times New Roman" w:hAnsi="Arial" w:cs="Arial"/>
                <w:lang w:eastAsia="en-GB"/>
              </w:rPr>
            </w:pPr>
            <w:r w:rsidRPr="004943BC">
              <w:rPr>
                <w:rFonts w:ascii="Arial" w:eastAsia="Times New Roman" w:hAnsi="Arial" w:cs="Arial"/>
                <w:lang w:eastAsia="en-GB"/>
              </w:rPr>
              <w:tab/>
            </w:r>
            <w:r w:rsidRPr="004943BC">
              <w:rPr>
                <w:rFonts w:ascii="Arial" w:eastAsia="Times New Roman" w:hAnsi="Arial" w:cs="Arial"/>
                <w:lang w:eastAsia="en-GB"/>
              </w:rPr>
              <w:tab/>
            </w:r>
          </w:p>
          <w:p w14:paraId="71E5CC24" w14:textId="77777777" w:rsidR="00E3261E" w:rsidRPr="004943BC" w:rsidRDefault="00E3261E" w:rsidP="00E3261E">
            <w:pPr>
              <w:spacing w:after="0" w:line="240" w:lineRule="auto"/>
              <w:jc w:val="both"/>
              <w:rPr>
                <w:rFonts w:ascii="Arial" w:eastAsia="Times New Roman" w:hAnsi="Arial" w:cs="Arial"/>
                <w:shd w:val="clear" w:color="auto" w:fill="FFFFFF"/>
                <w:lang w:eastAsia="en-GB"/>
              </w:rPr>
            </w:pPr>
            <w:r w:rsidRPr="004943BC">
              <w:rPr>
                <w:rFonts w:ascii="Arial" w:eastAsia="Times New Roman" w:hAnsi="Arial" w:cs="Arial"/>
                <w:shd w:val="clear" w:color="auto" w:fill="FFFFFF"/>
                <w:lang w:eastAsia="en-GB"/>
              </w:rPr>
              <w:t>Lime Avenue</w:t>
            </w:r>
          </w:p>
          <w:p w14:paraId="17D56556" w14:textId="449885FB" w:rsidR="00E3261E" w:rsidRPr="004943BC" w:rsidRDefault="008F1BE7" w:rsidP="00E3261E">
            <w:pPr>
              <w:spacing w:after="0" w:line="240" w:lineRule="auto"/>
              <w:jc w:val="both"/>
              <w:rPr>
                <w:rFonts w:ascii="Arial" w:eastAsia="Times New Roman" w:hAnsi="Arial" w:cs="Arial"/>
                <w:shd w:val="clear" w:color="auto" w:fill="FFFFFF"/>
                <w:lang w:eastAsia="en-GB"/>
              </w:rPr>
            </w:pPr>
            <w:r>
              <w:rPr>
                <w:rFonts w:ascii="Arial" w:eastAsia="Times New Roman" w:hAnsi="Arial" w:cs="Arial"/>
                <w:shd w:val="clear" w:color="auto" w:fill="FFFFFF"/>
                <w:lang w:eastAsia="en-GB"/>
              </w:rPr>
              <w:t>Glynebwy</w:t>
            </w:r>
          </w:p>
          <w:p w14:paraId="709D4937" w14:textId="77777777" w:rsidR="00E3261E" w:rsidRPr="004943BC" w:rsidRDefault="00E3261E" w:rsidP="00E3261E">
            <w:pPr>
              <w:spacing w:after="0" w:line="240" w:lineRule="auto"/>
              <w:jc w:val="both"/>
              <w:rPr>
                <w:rFonts w:ascii="Arial" w:eastAsia="Times New Roman" w:hAnsi="Arial" w:cs="Arial"/>
                <w:shd w:val="clear" w:color="auto" w:fill="FFFFFF"/>
                <w:lang w:eastAsia="en-GB"/>
              </w:rPr>
            </w:pPr>
            <w:r w:rsidRPr="004943BC">
              <w:rPr>
                <w:rFonts w:ascii="Arial" w:eastAsia="Times New Roman" w:hAnsi="Arial" w:cs="Arial"/>
                <w:shd w:val="clear" w:color="auto" w:fill="FFFFFF"/>
                <w:lang w:eastAsia="en-GB"/>
              </w:rPr>
              <w:t>NP23 6GL</w:t>
            </w:r>
          </w:p>
          <w:p w14:paraId="5D0EACED" w14:textId="77777777" w:rsidR="00E3261E" w:rsidRPr="004943BC" w:rsidRDefault="00E3261E" w:rsidP="00E3261E">
            <w:pPr>
              <w:spacing w:after="0" w:line="240" w:lineRule="auto"/>
              <w:jc w:val="both"/>
              <w:rPr>
                <w:rFonts w:ascii="Arial" w:eastAsia="Times New Roman" w:hAnsi="Arial" w:cs="Arial"/>
                <w:shd w:val="clear" w:color="auto" w:fill="FFFFFF"/>
                <w:lang w:eastAsia="en-GB"/>
              </w:rPr>
            </w:pPr>
            <w:r w:rsidRPr="004943BC">
              <w:rPr>
                <w:rFonts w:ascii="Arial" w:eastAsia="Times New Roman" w:hAnsi="Arial" w:cs="Arial"/>
                <w:shd w:val="clear" w:color="auto" w:fill="FFFFFF"/>
                <w:lang w:eastAsia="en-GB"/>
              </w:rPr>
              <w:t>Tel: 01495 354690</w:t>
            </w:r>
          </w:p>
          <w:p w14:paraId="170CFA4F" w14:textId="77777777" w:rsidR="00E3261E" w:rsidRPr="004943BC" w:rsidRDefault="00E3261E" w:rsidP="00E3261E">
            <w:pPr>
              <w:spacing w:after="0" w:line="276" w:lineRule="auto"/>
              <w:jc w:val="both"/>
              <w:rPr>
                <w:rFonts w:ascii="Arial" w:eastAsia="Times New Roman" w:hAnsi="Arial" w:cs="Arial"/>
                <w:lang w:eastAsia="en-GB"/>
              </w:rPr>
            </w:pPr>
          </w:p>
        </w:tc>
      </w:tr>
      <w:tr w:rsidR="008910E4" w:rsidRPr="000A0CED" w14:paraId="52919A09" w14:textId="77777777" w:rsidTr="003D6FFA">
        <w:trPr>
          <w:trHeight w:val="144"/>
        </w:trPr>
        <w:tc>
          <w:tcPr>
            <w:tcW w:w="5258" w:type="dxa"/>
          </w:tcPr>
          <w:p w14:paraId="0D346CEE" w14:textId="73679329" w:rsidR="008910E4" w:rsidRPr="004943BC" w:rsidRDefault="00DF13D8" w:rsidP="00E3261E">
            <w:pPr>
              <w:spacing w:after="0" w:line="276" w:lineRule="auto"/>
              <w:jc w:val="both"/>
              <w:rPr>
                <w:rFonts w:ascii="Arial" w:eastAsia="Times New Roman" w:hAnsi="Arial" w:cs="Arial"/>
                <w:lang w:eastAsia="en-GB"/>
              </w:rPr>
            </w:pPr>
            <w:r w:rsidRPr="00DF13D8">
              <w:rPr>
                <w:rFonts w:ascii="Arial" w:eastAsia="Times New Roman" w:hAnsi="Arial" w:cs="Arial"/>
                <w:lang w:eastAsia="en-GB"/>
              </w:rPr>
              <w:t>Ysgol Gyfun Tredegar (</w:t>
            </w:r>
            <w:r w:rsidR="0077698B" w:rsidRPr="0077698B">
              <w:rPr>
                <w:rFonts w:ascii="Arial" w:eastAsia="Times New Roman" w:hAnsi="Arial" w:cs="Arial"/>
                <w:lang w:eastAsia="en-GB"/>
              </w:rPr>
              <w:t>Anhwylderau yn y Sbectrwm Awtistig</w:t>
            </w:r>
            <w:r w:rsidR="0077698B">
              <w:rPr>
                <w:rFonts w:ascii="Arial" w:eastAsia="Times New Roman" w:hAnsi="Arial" w:cs="Arial"/>
                <w:lang w:eastAsia="en-GB"/>
              </w:rPr>
              <w:t>/Cy</w:t>
            </w:r>
            <w:r w:rsidRPr="00DF13D8">
              <w:rPr>
                <w:rFonts w:ascii="Arial" w:eastAsia="Times New Roman" w:hAnsi="Arial" w:cs="Arial"/>
                <w:lang w:eastAsia="en-GB"/>
              </w:rPr>
              <w:t>fathrebu Cymdeithasol)</w:t>
            </w:r>
          </w:p>
        </w:tc>
        <w:tc>
          <w:tcPr>
            <w:tcW w:w="4527" w:type="dxa"/>
          </w:tcPr>
          <w:p w14:paraId="42EB1847" w14:textId="77777777" w:rsidR="002F3380" w:rsidRPr="004943BC" w:rsidRDefault="002F3380" w:rsidP="002F3380">
            <w:pPr>
              <w:spacing w:after="0" w:line="240" w:lineRule="auto"/>
              <w:jc w:val="both"/>
              <w:rPr>
                <w:rFonts w:ascii="Arial" w:eastAsia="Times New Roman" w:hAnsi="Arial" w:cs="Arial"/>
                <w:shd w:val="clear" w:color="auto" w:fill="FFFFFF"/>
                <w:lang w:eastAsia="en-GB"/>
              </w:rPr>
            </w:pPr>
            <w:r w:rsidRPr="004943BC">
              <w:rPr>
                <w:rFonts w:ascii="Arial" w:eastAsia="Times New Roman" w:hAnsi="Arial" w:cs="Arial"/>
                <w:shd w:val="clear" w:color="auto" w:fill="FFFFFF"/>
                <w:lang w:eastAsia="en-GB"/>
              </w:rPr>
              <w:t>Stable Lane,</w:t>
            </w:r>
          </w:p>
          <w:p w14:paraId="6F72DD16" w14:textId="171BFE4A" w:rsidR="002F3380" w:rsidRPr="004943BC" w:rsidRDefault="002F3380" w:rsidP="002F3380">
            <w:pPr>
              <w:spacing w:after="0" w:line="240" w:lineRule="auto"/>
              <w:jc w:val="both"/>
              <w:rPr>
                <w:rFonts w:ascii="Arial" w:eastAsia="Times New Roman" w:hAnsi="Arial" w:cs="Arial"/>
                <w:shd w:val="clear" w:color="auto" w:fill="FFFFFF"/>
                <w:lang w:eastAsia="en-GB"/>
              </w:rPr>
            </w:pPr>
            <w:r w:rsidRPr="004943BC">
              <w:rPr>
                <w:rFonts w:ascii="Arial" w:eastAsia="Times New Roman" w:hAnsi="Arial" w:cs="Arial"/>
                <w:shd w:val="clear" w:color="auto" w:fill="FFFFFF"/>
                <w:lang w:eastAsia="en-GB"/>
              </w:rPr>
              <w:t xml:space="preserve">Tredegar </w:t>
            </w:r>
          </w:p>
          <w:p w14:paraId="09EBB028" w14:textId="77777777" w:rsidR="002F3380" w:rsidRPr="004943BC" w:rsidRDefault="002F3380" w:rsidP="002F3380">
            <w:pPr>
              <w:spacing w:after="0" w:line="240" w:lineRule="auto"/>
              <w:jc w:val="both"/>
              <w:rPr>
                <w:rFonts w:ascii="Arial" w:eastAsia="Times New Roman" w:hAnsi="Arial" w:cs="Arial"/>
                <w:shd w:val="clear" w:color="auto" w:fill="FFFFFF"/>
                <w:lang w:eastAsia="en-GB"/>
              </w:rPr>
            </w:pPr>
            <w:r w:rsidRPr="004943BC">
              <w:rPr>
                <w:rFonts w:ascii="Arial" w:eastAsia="Times New Roman" w:hAnsi="Arial" w:cs="Arial"/>
                <w:shd w:val="clear" w:color="auto" w:fill="FFFFFF"/>
                <w:lang w:eastAsia="en-GB"/>
              </w:rPr>
              <w:t>NP22 4BH</w:t>
            </w:r>
          </w:p>
          <w:p w14:paraId="2F43AEB1" w14:textId="62AC107A" w:rsidR="002F3380" w:rsidRPr="004943BC" w:rsidRDefault="002F3380" w:rsidP="002F3380">
            <w:pPr>
              <w:spacing w:after="0" w:line="240" w:lineRule="auto"/>
              <w:jc w:val="both"/>
              <w:rPr>
                <w:rFonts w:ascii="Arial" w:eastAsia="Times New Roman" w:hAnsi="Arial" w:cs="Arial"/>
                <w:lang w:eastAsia="en-GB"/>
              </w:rPr>
            </w:pPr>
            <w:r w:rsidRPr="004943BC">
              <w:rPr>
                <w:rFonts w:ascii="Arial" w:eastAsia="Times New Roman" w:hAnsi="Arial" w:cs="Arial"/>
                <w:shd w:val="clear" w:color="auto" w:fill="FFFFFF"/>
                <w:lang w:eastAsia="en-GB"/>
              </w:rPr>
              <w:t>Tel: 01495 713000</w:t>
            </w:r>
          </w:p>
        </w:tc>
      </w:tr>
      <w:tr w:rsidR="008910E4" w:rsidRPr="000A0CED" w14:paraId="1DA3FB78" w14:textId="77777777" w:rsidTr="003D6FFA">
        <w:trPr>
          <w:trHeight w:val="626"/>
        </w:trPr>
        <w:tc>
          <w:tcPr>
            <w:tcW w:w="5258" w:type="dxa"/>
          </w:tcPr>
          <w:p w14:paraId="4B7D94D9" w14:textId="33A2075B" w:rsidR="008910E4" w:rsidRPr="004943BC" w:rsidRDefault="00DF13D8" w:rsidP="00E3261E">
            <w:pPr>
              <w:spacing w:after="0" w:line="276" w:lineRule="auto"/>
              <w:jc w:val="both"/>
              <w:rPr>
                <w:rFonts w:ascii="Arial" w:eastAsia="Times New Roman" w:hAnsi="Arial" w:cs="Arial"/>
                <w:lang w:eastAsia="en-GB"/>
              </w:rPr>
            </w:pPr>
            <w:r w:rsidRPr="00DF13D8">
              <w:rPr>
                <w:rFonts w:ascii="Arial" w:eastAsia="Times New Roman" w:hAnsi="Arial" w:cs="Arial"/>
                <w:lang w:eastAsia="en-GB"/>
              </w:rPr>
              <w:t>Ysgol Sefydledig Brynmawr (</w:t>
            </w:r>
            <w:r w:rsidR="0077698B" w:rsidRPr="0077698B">
              <w:rPr>
                <w:rFonts w:ascii="Arial" w:eastAsia="Times New Roman" w:hAnsi="Arial" w:cs="Arial"/>
                <w:lang w:eastAsia="en-GB"/>
              </w:rPr>
              <w:t>Anhwylderau yn y Sbectrwm Awtistig</w:t>
            </w:r>
            <w:r w:rsidRPr="00DF13D8">
              <w:rPr>
                <w:rFonts w:ascii="Arial" w:eastAsia="Times New Roman" w:hAnsi="Arial" w:cs="Arial"/>
                <w:lang w:eastAsia="en-GB"/>
              </w:rPr>
              <w:t>/Cyfathrebu Cymdeithasol)</w:t>
            </w:r>
          </w:p>
        </w:tc>
        <w:tc>
          <w:tcPr>
            <w:tcW w:w="4527" w:type="dxa"/>
          </w:tcPr>
          <w:p w14:paraId="3DFBC96E" w14:textId="77777777" w:rsidR="003D6FFA" w:rsidRPr="004943BC" w:rsidRDefault="003D6FFA" w:rsidP="003D6FFA">
            <w:pPr>
              <w:spacing w:after="0" w:line="240" w:lineRule="auto"/>
              <w:jc w:val="both"/>
              <w:rPr>
                <w:rFonts w:ascii="Arial" w:eastAsia="Times New Roman" w:hAnsi="Arial" w:cs="Arial"/>
                <w:lang w:eastAsia="en-GB"/>
              </w:rPr>
            </w:pPr>
            <w:r w:rsidRPr="004943BC">
              <w:rPr>
                <w:rFonts w:ascii="Arial" w:eastAsia="Times New Roman" w:hAnsi="Arial" w:cs="Arial"/>
                <w:lang w:eastAsia="en-GB"/>
              </w:rPr>
              <w:t>Clydach Dingle</w:t>
            </w:r>
          </w:p>
          <w:p w14:paraId="7F6B4FC8" w14:textId="77777777" w:rsidR="003D6FFA" w:rsidRPr="004943BC" w:rsidRDefault="003D6FFA" w:rsidP="003D6FFA">
            <w:pPr>
              <w:spacing w:after="0" w:line="240" w:lineRule="auto"/>
              <w:jc w:val="both"/>
              <w:rPr>
                <w:rFonts w:ascii="Arial" w:eastAsia="Times New Roman" w:hAnsi="Arial" w:cs="Arial"/>
                <w:lang w:eastAsia="en-GB"/>
              </w:rPr>
            </w:pPr>
            <w:r w:rsidRPr="004943BC">
              <w:rPr>
                <w:rFonts w:ascii="Arial" w:eastAsia="Times New Roman" w:hAnsi="Arial" w:cs="Arial"/>
                <w:lang w:eastAsia="en-GB"/>
              </w:rPr>
              <w:t>Brynmawr</w:t>
            </w:r>
          </w:p>
          <w:p w14:paraId="52E0AF28" w14:textId="2874BD15" w:rsidR="003D6FFA" w:rsidRPr="004943BC" w:rsidRDefault="008F1BE7" w:rsidP="003D6FFA">
            <w:pPr>
              <w:spacing w:after="0" w:line="240" w:lineRule="auto"/>
              <w:jc w:val="both"/>
              <w:rPr>
                <w:rFonts w:ascii="Arial" w:eastAsia="Times New Roman" w:hAnsi="Arial" w:cs="Arial"/>
                <w:lang w:eastAsia="en-GB"/>
              </w:rPr>
            </w:pPr>
            <w:r>
              <w:rPr>
                <w:rFonts w:ascii="Arial" w:eastAsia="Times New Roman" w:hAnsi="Arial" w:cs="Arial"/>
                <w:lang w:eastAsia="en-GB"/>
              </w:rPr>
              <w:t>Glynebwy</w:t>
            </w:r>
          </w:p>
          <w:p w14:paraId="10AC62FB" w14:textId="77777777" w:rsidR="003D6FFA" w:rsidRPr="004943BC" w:rsidRDefault="003D6FFA" w:rsidP="003D6FFA">
            <w:pPr>
              <w:spacing w:after="0" w:line="240" w:lineRule="auto"/>
              <w:jc w:val="both"/>
              <w:rPr>
                <w:rFonts w:ascii="Arial" w:eastAsia="Times New Roman" w:hAnsi="Arial" w:cs="Arial"/>
                <w:lang w:eastAsia="en-GB"/>
              </w:rPr>
            </w:pPr>
            <w:r w:rsidRPr="004943BC">
              <w:rPr>
                <w:rFonts w:ascii="Arial" w:eastAsia="Times New Roman" w:hAnsi="Arial" w:cs="Arial"/>
                <w:lang w:eastAsia="en-GB"/>
              </w:rPr>
              <w:t>NP23 4XT</w:t>
            </w:r>
          </w:p>
          <w:p w14:paraId="2BC41D47" w14:textId="58B50C42" w:rsidR="002F3380" w:rsidRPr="004943BC" w:rsidRDefault="003D6FFA" w:rsidP="003D6FFA">
            <w:pPr>
              <w:spacing w:after="0" w:line="240" w:lineRule="auto"/>
              <w:jc w:val="both"/>
              <w:rPr>
                <w:rFonts w:ascii="Arial" w:eastAsia="Times New Roman" w:hAnsi="Arial" w:cs="Arial"/>
                <w:lang w:eastAsia="en-GB"/>
              </w:rPr>
            </w:pPr>
            <w:r w:rsidRPr="004943BC">
              <w:rPr>
                <w:rFonts w:ascii="Arial" w:eastAsia="Times New Roman" w:hAnsi="Arial" w:cs="Arial"/>
                <w:lang w:eastAsia="en-GB"/>
              </w:rPr>
              <w:t>T</w:t>
            </w:r>
            <w:r w:rsidR="008F1BE7">
              <w:rPr>
                <w:rFonts w:ascii="Arial" w:eastAsia="Times New Roman" w:hAnsi="Arial" w:cs="Arial"/>
                <w:lang w:eastAsia="en-GB"/>
              </w:rPr>
              <w:t>el:</w:t>
            </w:r>
            <w:r w:rsidRPr="004943BC">
              <w:rPr>
                <w:rFonts w:ascii="Arial" w:eastAsia="Times New Roman" w:hAnsi="Arial" w:cs="Arial"/>
                <w:lang w:eastAsia="en-GB"/>
              </w:rPr>
              <w:t xml:space="preserve"> 01495 310527</w:t>
            </w:r>
          </w:p>
        </w:tc>
      </w:tr>
    </w:tbl>
    <w:p w14:paraId="4CB48B14"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i/>
          <w:sz w:val="24"/>
          <w:szCs w:val="24"/>
          <w:lang w:eastAsia="en-GB"/>
        </w:rPr>
      </w:pPr>
    </w:p>
    <w:p w14:paraId="09DB936A" w14:textId="5860B612" w:rsidR="00E3261E" w:rsidRPr="000A0CED" w:rsidRDefault="00E3261E" w:rsidP="002740BA">
      <w:pPr>
        <w:tabs>
          <w:tab w:val="left" w:pos="2070"/>
        </w:tabs>
        <w:spacing w:after="0" w:line="276" w:lineRule="auto"/>
        <w:jc w:val="both"/>
        <w:rPr>
          <w:rFonts w:ascii="Arial" w:eastAsia="Times New Roman" w:hAnsi="Arial" w:cs="Arial"/>
          <w:b/>
          <w:sz w:val="24"/>
          <w:szCs w:val="24"/>
          <w:lang w:eastAsia="en-GB"/>
        </w:rPr>
      </w:pPr>
      <w:r w:rsidRPr="000A0CED">
        <w:rPr>
          <w:rFonts w:ascii="Arial" w:eastAsia="Times New Roman" w:hAnsi="Arial" w:cs="Arial"/>
          <w:b/>
          <w:sz w:val="24"/>
          <w:szCs w:val="24"/>
          <w:lang w:eastAsia="en-GB"/>
        </w:rPr>
        <w:tab/>
      </w:r>
    </w:p>
    <w:p w14:paraId="7CCCF6EC" w14:textId="77777777" w:rsidR="002740BA" w:rsidRDefault="002740BA">
      <w:pPr>
        <w:rPr>
          <w:rFonts w:ascii="Arial" w:eastAsia="Times New Roman" w:hAnsi="Arial" w:cs="Arial"/>
          <w:b/>
          <w:sz w:val="24"/>
          <w:szCs w:val="24"/>
          <w:lang w:eastAsia="en-GB"/>
        </w:rPr>
      </w:pPr>
      <w:r>
        <w:rPr>
          <w:rFonts w:ascii="Arial" w:hAnsi="Arial" w:cs="Arial"/>
          <w:b/>
        </w:rPr>
        <w:br w:type="page"/>
      </w:r>
    </w:p>
    <w:p w14:paraId="47B303E0" w14:textId="1B328960" w:rsidR="00E3261E" w:rsidRPr="000A0CED" w:rsidRDefault="00DF13D8" w:rsidP="00F17642">
      <w:pPr>
        <w:pStyle w:val="ListParagraph"/>
        <w:numPr>
          <w:ilvl w:val="0"/>
          <w:numId w:val="22"/>
        </w:numPr>
        <w:jc w:val="both"/>
        <w:rPr>
          <w:rFonts w:ascii="Arial" w:hAnsi="Arial" w:cs="Arial"/>
        </w:rPr>
      </w:pPr>
      <w:r w:rsidRPr="00DF13D8">
        <w:rPr>
          <w:rFonts w:ascii="Arial" w:hAnsi="Arial" w:cs="Arial"/>
          <w:b/>
        </w:rPr>
        <w:t>Rhestr o Wasanaethau o fewn ALl Blaenau Gwent sy'n cefnogi Anghenion Dysgu Ychwanegol</w:t>
      </w:r>
    </w:p>
    <w:p w14:paraId="39A89552"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i/>
          <w:sz w:val="24"/>
          <w:szCs w:val="24"/>
          <w:lang w:eastAsia="en-GB"/>
        </w:rPr>
      </w:pPr>
    </w:p>
    <w:p w14:paraId="137548AD" w14:textId="77777777" w:rsidR="00E3261E" w:rsidRPr="000A0CED" w:rsidRDefault="00E3261E" w:rsidP="00E3261E">
      <w:pPr>
        <w:spacing w:after="0"/>
        <w:jc w:val="both"/>
        <w:rPr>
          <w:rFonts w:ascii="Arial" w:eastAsia="Times New Roman" w:hAnsi="Arial" w:cs="Arial"/>
          <w:sz w:val="24"/>
          <w:szCs w:val="24"/>
          <w:lang w:eastAsia="en-GB"/>
        </w:rPr>
      </w:pPr>
    </w:p>
    <w:tbl>
      <w:tblPr>
        <w:tblW w:w="9498" w:type="dxa"/>
        <w:tblInd w:w="-289" w:type="dxa"/>
        <w:tblCellMar>
          <w:top w:w="11" w:type="dxa"/>
          <w:left w:w="106" w:type="dxa"/>
          <w:right w:w="65" w:type="dxa"/>
        </w:tblCellMar>
        <w:tblLook w:val="04A0" w:firstRow="1" w:lastRow="0" w:firstColumn="1" w:lastColumn="0" w:noHBand="0" w:noVBand="1"/>
      </w:tblPr>
      <w:tblGrid>
        <w:gridCol w:w="3381"/>
        <w:gridCol w:w="6117"/>
      </w:tblGrid>
      <w:tr w:rsidR="001C061E" w:rsidRPr="000A0CED" w14:paraId="4B52D701" w14:textId="77777777" w:rsidTr="001C061E">
        <w:trPr>
          <w:trHeight w:val="562"/>
        </w:trPr>
        <w:tc>
          <w:tcPr>
            <w:tcW w:w="3381" w:type="dxa"/>
            <w:tcBorders>
              <w:top w:val="single" w:sz="4" w:space="0" w:color="000000"/>
              <w:left w:val="single" w:sz="4" w:space="0" w:color="000000"/>
              <w:bottom w:val="single" w:sz="4" w:space="0" w:color="000000"/>
              <w:right w:val="single" w:sz="4" w:space="0" w:color="000000"/>
            </w:tcBorders>
          </w:tcPr>
          <w:p w14:paraId="1571DF2E" w14:textId="38220DAA" w:rsidR="001C061E" w:rsidRPr="000A0CED" w:rsidRDefault="00DF13D8" w:rsidP="00E3261E">
            <w:pPr>
              <w:spacing w:after="0"/>
              <w:ind w:right="42"/>
              <w:jc w:val="both"/>
              <w:rPr>
                <w:rFonts w:ascii="Arial" w:eastAsia="Times New Roman" w:hAnsi="Arial" w:cs="Arial"/>
                <w:lang w:eastAsia="en-GB"/>
              </w:rPr>
            </w:pPr>
            <w:r w:rsidRPr="00DF13D8">
              <w:rPr>
                <w:rFonts w:ascii="Arial" w:eastAsia="Times New Roman" w:hAnsi="Arial" w:cs="Arial"/>
                <w:b/>
                <w:lang w:eastAsia="en-GB"/>
              </w:rPr>
              <w:t>Gwasanaeth</w:t>
            </w:r>
          </w:p>
        </w:tc>
        <w:tc>
          <w:tcPr>
            <w:tcW w:w="6117" w:type="dxa"/>
            <w:tcBorders>
              <w:top w:val="single" w:sz="4" w:space="0" w:color="000000"/>
              <w:left w:val="single" w:sz="4" w:space="0" w:color="000000"/>
              <w:bottom w:val="single" w:sz="4" w:space="0" w:color="000000"/>
              <w:right w:val="single" w:sz="4" w:space="0" w:color="000000"/>
            </w:tcBorders>
          </w:tcPr>
          <w:p w14:paraId="4C8BA261" w14:textId="3793B20A" w:rsidR="001C061E" w:rsidRPr="000A0CED" w:rsidRDefault="00DF13D8" w:rsidP="00E3261E">
            <w:pPr>
              <w:spacing w:after="0"/>
              <w:ind w:right="47"/>
              <w:jc w:val="center"/>
              <w:rPr>
                <w:rFonts w:ascii="Arial" w:eastAsia="Times New Roman" w:hAnsi="Arial" w:cs="Arial"/>
                <w:b/>
                <w:bCs/>
                <w:lang w:eastAsia="en-GB"/>
              </w:rPr>
            </w:pPr>
            <w:r w:rsidRPr="00DF13D8">
              <w:rPr>
                <w:rFonts w:ascii="Arial" w:eastAsia="Times New Roman" w:hAnsi="Arial" w:cs="Arial"/>
                <w:b/>
                <w:bCs/>
                <w:lang w:eastAsia="en-GB"/>
              </w:rPr>
              <w:t>Cyswllt</w:t>
            </w:r>
          </w:p>
        </w:tc>
      </w:tr>
      <w:tr w:rsidR="001C061E" w:rsidRPr="000A0CED" w14:paraId="434E0A34" w14:textId="77777777" w:rsidTr="001C061E">
        <w:trPr>
          <w:trHeight w:val="562"/>
        </w:trPr>
        <w:tc>
          <w:tcPr>
            <w:tcW w:w="3381" w:type="dxa"/>
            <w:tcBorders>
              <w:top w:val="single" w:sz="4" w:space="0" w:color="000000"/>
              <w:left w:val="single" w:sz="4" w:space="0" w:color="000000"/>
              <w:bottom w:val="single" w:sz="4" w:space="0" w:color="000000"/>
              <w:right w:val="single" w:sz="4" w:space="0" w:color="000000"/>
            </w:tcBorders>
          </w:tcPr>
          <w:p w14:paraId="118AF777" w14:textId="0D72F90B" w:rsidR="001C061E" w:rsidRPr="000A0CED" w:rsidRDefault="00DF13D8" w:rsidP="00E3261E">
            <w:pPr>
              <w:spacing w:after="0"/>
              <w:ind w:left="2"/>
              <w:jc w:val="both"/>
              <w:rPr>
                <w:rFonts w:ascii="Arial" w:eastAsia="Times New Roman" w:hAnsi="Arial" w:cs="Arial"/>
                <w:lang w:eastAsia="en-GB"/>
              </w:rPr>
            </w:pPr>
            <w:r w:rsidRPr="00DF13D8">
              <w:rPr>
                <w:rFonts w:ascii="Arial" w:eastAsia="Times New Roman" w:hAnsi="Arial" w:cs="Arial"/>
                <w:lang w:eastAsia="en-GB"/>
              </w:rPr>
              <w:t>Y Gwasanaeth Cynhwysiant – Rheolwr Gwasanaeth</w:t>
            </w:r>
          </w:p>
        </w:tc>
        <w:tc>
          <w:tcPr>
            <w:tcW w:w="6117" w:type="dxa"/>
            <w:tcBorders>
              <w:top w:val="single" w:sz="4" w:space="0" w:color="000000"/>
              <w:left w:val="single" w:sz="4" w:space="0" w:color="000000"/>
              <w:bottom w:val="single" w:sz="4" w:space="0" w:color="000000"/>
              <w:right w:val="single" w:sz="4" w:space="0" w:color="000000"/>
            </w:tcBorders>
          </w:tcPr>
          <w:p w14:paraId="1B443EC3" w14:textId="53184F4B" w:rsidR="001C061E" w:rsidRPr="000A0CED" w:rsidRDefault="001C061E" w:rsidP="00E3261E">
            <w:pPr>
              <w:spacing w:after="0"/>
              <w:ind w:right="47"/>
              <w:jc w:val="center"/>
              <w:rPr>
                <w:rFonts w:ascii="Arial" w:eastAsia="Times New Roman" w:hAnsi="Arial" w:cs="Arial"/>
                <w:bCs/>
                <w:lang w:eastAsia="en-GB"/>
              </w:rPr>
            </w:pPr>
            <w:hyperlink r:id="rId16" w:history="1">
              <w:r w:rsidRPr="000A0CED">
                <w:rPr>
                  <w:rStyle w:val="Hyperlink"/>
                  <w:rFonts w:ascii="Arial" w:eastAsia="Times New Roman" w:hAnsi="Arial" w:cs="Arial"/>
                  <w:bCs/>
                  <w:lang w:eastAsia="en-GB"/>
                </w:rPr>
                <w:t>Julie.Sambrook@blaenau-gwent.gov.uk</w:t>
              </w:r>
            </w:hyperlink>
          </w:p>
        </w:tc>
      </w:tr>
      <w:tr w:rsidR="001C061E" w:rsidRPr="000A0CED" w14:paraId="7DE3ADD8" w14:textId="77777777" w:rsidTr="001C061E">
        <w:trPr>
          <w:trHeight w:val="562"/>
        </w:trPr>
        <w:tc>
          <w:tcPr>
            <w:tcW w:w="3381" w:type="dxa"/>
            <w:tcBorders>
              <w:top w:val="single" w:sz="4" w:space="0" w:color="000000"/>
              <w:left w:val="single" w:sz="4" w:space="0" w:color="000000"/>
              <w:bottom w:val="single" w:sz="4" w:space="0" w:color="000000"/>
              <w:right w:val="single" w:sz="4" w:space="0" w:color="000000"/>
            </w:tcBorders>
          </w:tcPr>
          <w:p w14:paraId="08E39116" w14:textId="0EC8DD03" w:rsidR="001C061E" w:rsidRPr="000A0CED" w:rsidRDefault="00DF13D8" w:rsidP="001C061E">
            <w:pPr>
              <w:spacing w:after="0"/>
              <w:ind w:left="2"/>
              <w:jc w:val="both"/>
              <w:rPr>
                <w:rFonts w:ascii="Arial" w:eastAsia="Times New Roman" w:hAnsi="Arial" w:cs="Arial"/>
                <w:lang w:eastAsia="en-GB"/>
              </w:rPr>
            </w:pPr>
            <w:r w:rsidRPr="00DF13D8">
              <w:rPr>
                <w:rFonts w:ascii="Arial" w:eastAsia="Times New Roman" w:hAnsi="Arial" w:cs="Arial"/>
                <w:lang w:eastAsia="en-GB"/>
              </w:rPr>
              <w:t>Tîm ADY (Asesiad Statudol)</w:t>
            </w:r>
          </w:p>
        </w:tc>
        <w:tc>
          <w:tcPr>
            <w:tcW w:w="6117" w:type="dxa"/>
            <w:tcBorders>
              <w:top w:val="single" w:sz="4" w:space="0" w:color="000000"/>
              <w:left w:val="single" w:sz="4" w:space="0" w:color="000000"/>
              <w:bottom w:val="single" w:sz="4" w:space="0" w:color="000000"/>
              <w:right w:val="single" w:sz="4" w:space="0" w:color="000000"/>
            </w:tcBorders>
          </w:tcPr>
          <w:p w14:paraId="1D41BC5B" w14:textId="02ADA8AA" w:rsidR="001C061E" w:rsidRPr="000A0CED" w:rsidRDefault="001C061E" w:rsidP="00E3261E">
            <w:pPr>
              <w:spacing w:after="0"/>
              <w:ind w:right="47"/>
              <w:jc w:val="center"/>
              <w:rPr>
                <w:rFonts w:ascii="Arial" w:eastAsia="Times New Roman" w:hAnsi="Arial" w:cs="Arial"/>
                <w:bCs/>
                <w:lang w:eastAsia="en-GB"/>
              </w:rPr>
            </w:pPr>
            <w:hyperlink r:id="rId17" w:history="1">
              <w:r w:rsidRPr="000A0CED">
                <w:rPr>
                  <w:rStyle w:val="Hyperlink"/>
                  <w:rFonts w:ascii="Arial" w:eastAsia="Times New Roman" w:hAnsi="Arial" w:cs="Arial"/>
                  <w:bCs/>
                  <w:lang w:eastAsia="en-GB"/>
                </w:rPr>
                <w:t>ALNEnquiries@blaenau-gwent.gov.uk</w:t>
              </w:r>
            </w:hyperlink>
          </w:p>
        </w:tc>
      </w:tr>
      <w:tr w:rsidR="001C061E" w:rsidRPr="000A0CED" w14:paraId="7A302AB9" w14:textId="77777777" w:rsidTr="001C061E">
        <w:trPr>
          <w:trHeight w:val="562"/>
        </w:trPr>
        <w:tc>
          <w:tcPr>
            <w:tcW w:w="3381" w:type="dxa"/>
            <w:tcBorders>
              <w:top w:val="single" w:sz="4" w:space="0" w:color="000000"/>
              <w:left w:val="single" w:sz="4" w:space="0" w:color="000000"/>
              <w:bottom w:val="single" w:sz="4" w:space="0" w:color="000000"/>
              <w:right w:val="single" w:sz="4" w:space="0" w:color="000000"/>
            </w:tcBorders>
          </w:tcPr>
          <w:p w14:paraId="23EA48C1" w14:textId="4AD3708A" w:rsidR="001C061E" w:rsidRPr="000A0CED" w:rsidRDefault="00DF13D8" w:rsidP="00E3261E">
            <w:pPr>
              <w:spacing w:after="0"/>
              <w:ind w:right="42"/>
              <w:jc w:val="both"/>
              <w:rPr>
                <w:rFonts w:ascii="Arial" w:eastAsia="Times New Roman" w:hAnsi="Arial" w:cs="Arial"/>
                <w:lang w:eastAsia="en-GB"/>
              </w:rPr>
            </w:pPr>
            <w:r w:rsidRPr="00DF13D8">
              <w:rPr>
                <w:rFonts w:ascii="Arial" w:eastAsia="Times New Roman" w:hAnsi="Arial" w:cs="Arial"/>
                <w:lang w:eastAsia="en-GB"/>
              </w:rPr>
              <w:t>Swyddog Arweiniol ADY y Blynyddoedd Cynnar</w:t>
            </w:r>
          </w:p>
        </w:tc>
        <w:tc>
          <w:tcPr>
            <w:tcW w:w="6117" w:type="dxa"/>
            <w:tcBorders>
              <w:top w:val="single" w:sz="4" w:space="0" w:color="000000"/>
              <w:left w:val="single" w:sz="4" w:space="0" w:color="000000"/>
              <w:bottom w:val="single" w:sz="4" w:space="0" w:color="000000"/>
              <w:right w:val="single" w:sz="4" w:space="0" w:color="000000"/>
            </w:tcBorders>
          </w:tcPr>
          <w:p w14:paraId="6DF5E21C" w14:textId="4E3B9142" w:rsidR="001C061E" w:rsidRPr="000A0CED" w:rsidRDefault="001C061E" w:rsidP="00E3261E">
            <w:pPr>
              <w:spacing w:after="0"/>
              <w:ind w:right="47"/>
              <w:jc w:val="center"/>
              <w:rPr>
                <w:rFonts w:ascii="Arial" w:eastAsia="Times New Roman" w:hAnsi="Arial" w:cs="Arial"/>
                <w:bCs/>
                <w:lang w:eastAsia="en-GB"/>
              </w:rPr>
            </w:pPr>
            <w:hyperlink r:id="rId18" w:history="1">
              <w:r w:rsidRPr="000A0CED">
                <w:rPr>
                  <w:rStyle w:val="Hyperlink"/>
                  <w:rFonts w:ascii="Arial" w:eastAsia="Times New Roman" w:hAnsi="Arial" w:cs="Arial"/>
                  <w:bCs/>
                  <w:lang w:eastAsia="en-GB"/>
                </w:rPr>
                <w:t>Sara.Thomas-Gough@blaenau-gwent.gov.uk</w:t>
              </w:r>
            </w:hyperlink>
            <w:r w:rsidRPr="000A0CED">
              <w:rPr>
                <w:rFonts w:ascii="Arial" w:eastAsia="Times New Roman" w:hAnsi="Arial" w:cs="Arial"/>
                <w:bCs/>
                <w:lang w:eastAsia="en-GB"/>
              </w:rPr>
              <w:t xml:space="preserve"> </w:t>
            </w:r>
          </w:p>
        </w:tc>
      </w:tr>
      <w:tr w:rsidR="001C061E" w:rsidRPr="000A0CED" w14:paraId="0476E4FB" w14:textId="77777777" w:rsidTr="001C061E">
        <w:trPr>
          <w:trHeight w:val="564"/>
        </w:trPr>
        <w:tc>
          <w:tcPr>
            <w:tcW w:w="3381" w:type="dxa"/>
            <w:tcBorders>
              <w:top w:val="single" w:sz="4" w:space="0" w:color="000000"/>
              <w:left w:val="single" w:sz="4" w:space="0" w:color="000000"/>
              <w:bottom w:val="single" w:sz="4" w:space="0" w:color="000000"/>
              <w:right w:val="single" w:sz="4" w:space="0" w:color="000000"/>
            </w:tcBorders>
          </w:tcPr>
          <w:p w14:paraId="5A13D2C0" w14:textId="5AF7934C" w:rsidR="001C061E" w:rsidRPr="000A0CED" w:rsidRDefault="001C061E" w:rsidP="00E3261E">
            <w:pPr>
              <w:spacing w:after="0"/>
              <w:ind w:left="2"/>
              <w:jc w:val="both"/>
              <w:rPr>
                <w:rFonts w:ascii="Arial" w:eastAsia="Times New Roman" w:hAnsi="Arial" w:cs="Arial"/>
                <w:lang w:eastAsia="en-GB"/>
              </w:rPr>
            </w:pPr>
            <w:r w:rsidRPr="000A0CED">
              <w:rPr>
                <w:rFonts w:ascii="Arial" w:eastAsia="Times New Roman" w:hAnsi="Arial" w:cs="Arial"/>
                <w:lang w:eastAsia="en-GB"/>
              </w:rPr>
              <w:t xml:space="preserve"> </w:t>
            </w:r>
            <w:r w:rsidR="00DF13D8">
              <w:rPr>
                <w:rFonts w:ascii="Arial" w:eastAsia="Times New Roman" w:hAnsi="Arial" w:cs="Arial"/>
                <w:lang w:eastAsia="en-GB"/>
              </w:rPr>
              <w:t xml:space="preserve"> </w:t>
            </w:r>
            <w:r w:rsidR="00DF13D8" w:rsidRPr="00DF13D8">
              <w:rPr>
                <w:rFonts w:ascii="Arial" w:eastAsia="Times New Roman" w:hAnsi="Arial" w:cs="Arial"/>
                <w:lang w:eastAsia="en-GB"/>
              </w:rPr>
              <w:t>Gwasanaeth Seicoleg Addysg</w:t>
            </w:r>
          </w:p>
        </w:tc>
        <w:tc>
          <w:tcPr>
            <w:tcW w:w="6117" w:type="dxa"/>
            <w:tcBorders>
              <w:top w:val="single" w:sz="4" w:space="0" w:color="000000"/>
              <w:left w:val="single" w:sz="4" w:space="0" w:color="000000"/>
              <w:bottom w:val="single" w:sz="4" w:space="0" w:color="000000"/>
              <w:right w:val="single" w:sz="4" w:space="0" w:color="000000"/>
            </w:tcBorders>
          </w:tcPr>
          <w:p w14:paraId="4588E46B" w14:textId="3FE14B2E" w:rsidR="001C061E" w:rsidRPr="000A0CED" w:rsidRDefault="0041471B" w:rsidP="0041471B">
            <w:pPr>
              <w:tabs>
                <w:tab w:val="left" w:pos="1080"/>
              </w:tabs>
              <w:spacing w:after="0"/>
              <w:rPr>
                <w:rFonts w:ascii="Arial" w:eastAsia="Times New Roman" w:hAnsi="Arial" w:cs="Arial"/>
                <w:bCs/>
                <w:lang w:eastAsia="en-GB"/>
              </w:rPr>
            </w:pPr>
            <w:r>
              <w:rPr>
                <w:rFonts w:ascii="Arial" w:eastAsia="Times New Roman" w:hAnsi="Arial" w:cs="Arial"/>
                <w:bCs/>
                <w:lang w:eastAsia="en-GB"/>
              </w:rPr>
              <w:tab/>
            </w:r>
            <w:hyperlink r:id="rId19" w:history="1">
              <w:r w:rsidRPr="00335882">
                <w:rPr>
                  <w:rStyle w:val="Hyperlink"/>
                  <w:rFonts w:ascii="Arial" w:eastAsia="Times New Roman" w:hAnsi="Arial" w:cs="Arial"/>
                  <w:bCs/>
                  <w:lang w:eastAsia="en-GB"/>
                </w:rPr>
                <w:t>Rebecca.foster@blaenau-gwent.gov.uk</w:t>
              </w:r>
            </w:hyperlink>
          </w:p>
        </w:tc>
      </w:tr>
      <w:tr w:rsidR="001C061E" w:rsidRPr="000A0CED" w14:paraId="0D87541A" w14:textId="77777777" w:rsidTr="001C061E">
        <w:trPr>
          <w:trHeight w:val="562"/>
        </w:trPr>
        <w:tc>
          <w:tcPr>
            <w:tcW w:w="3381" w:type="dxa"/>
            <w:tcBorders>
              <w:top w:val="single" w:sz="4" w:space="0" w:color="000000"/>
              <w:left w:val="single" w:sz="4" w:space="0" w:color="000000"/>
              <w:bottom w:val="single" w:sz="4" w:space="0" w:color="000000"/>
              <w:right w:val="single" w:sz="4" w:space="0" w:color="000000"/>
            </w:tcBorders>
          </w:tcPr>
          <w:p w14:paraId="603B258F" w14:textId="66DAC411" w:rsidR="001C061E" w:rsidRPr="000A0CED" w:rsidRDefault="00DF13D8" w:rsidP="00E3261E">
            <w:pPr>
              <w:spacing w:after="0"/>
              <w:ind w:left="2"/>
              <w:jc w:val="both"/>
              <w:rPr>
                <w:rFonts w:ascii="Arial" w:eastAsia="Times New Roman" w:hAnsi="Arial" w:cs="Arial"/>
                <w:lang w:eastAsia="en-GB"/>
              </w:rPr>
            </w:pPr>
            <w:r w:rsidRPr="00DF13D8">
              <w:rPr>
                <w:rFonts w:ascii="Arial" w:eastAsia="Times New Roman" w:hAnsi="Arial" w:cs="Arial"/>
                <w:lang w:eastAsia="en-GB"/>
              </w:rPr>
              <w:t>Diogelu Addysg</w:t>
            </w:r>
          </w:p>
          <w:p w14:paraId="581CB783" w14:textId="77777777" w:rsidR="001C061E" w:rsidRPr="000A0CED" w:rsidRDefault="001C061E" w:rsidP="00E3261E">
            <w:pPr>
              <w:spacing w:after="0"/>
              <w:ind w:left="723"/>
              <w:jc w:val="both"/>
              <w:rPr>
                <w:rFonts w:ascii="Arial" w:eastAsia="Times New Roman" w:hAnsi="Arial" w:cs="Arial"/>
                <w:lang w:eastAsia="en-GB"/>
              </w:rPr>
            </w:pPr>
            <w:r w:rsidRPr="000A0CED">
              <w:rPr>
                <w:rFonts w:ascii="Arial" w:eastAsia="Times New Roman" w:hAnsi="Arial" w:cs="Arial"/>
                <w:lang w:eastAsia="en-GB"/>
              </w:rPr>
              <w:t xml:space="preserve"> </w:t>
            </w:r>
          </w:p>
        </w:tc>
        <w:tc>
          <w:tcPr>
            <w:tcW w:w="6117" w:type="dxa"/>
            <w:tcBorders>
              <w:top w:val="single" w:sz="4" w:space="0" w:color="000000"/>
              <w:left w:val="single" w:sz="4" w:space="0" w:color="000000"/>
              <w:bottom w:val="single" w:sz="4" w:space="0" w:color="000000"/>
              <w:right w:val="single" w:sz="4" w:space="0" w:color="000000"/>
            </w:tcBorders>
          </w:tcPr>
          <w:p w14:paraId="60B91140" w14:textId="43C1C0BE" w:rsidR="001C061E" w:rsidRPr="000A0CED" w:rsidRDefault="0041471B" w:rsidP="00E3261E">
            <w:pPr>
              <w:spacing w:after="0"/>
              <w:jc w:val="center"/>
              <w:rPr>
                <w:rFonts w:ascii="Arial" w:eastAsia="Times New Roman" w:hAnsi="Arial" w:cs="Arial"/>
                <w:bCs/>
                <w:lang w:eastAsia="en-GB"/>
              </w:rPr>
            </w:pPr>
            <w:hyperlink r:id="rId20" w:history="1">
              <w:r w:rsidRPr="0054550D">
                <w:rPr>
                  <w:rStyle w:val="Hyperlink"/>
                  <w:rFonts w:ascii="Arial" w:eastAsia="Times New Roman" w:hAnsi="Arial" w:cs="Arial"/>
                  <w:bCs/>
                  <w:lang w:eastAsia="en-GB"/>
                </w:rPr>
                <w:t>Sarah.Dixon@blaenau-gwent.gov.uk</w:t>
              </w:r>
            </w:hyperlink>
            <w:r w:rsidR="001C061E" w:rsidRPr="000A0CED">
              <w:rPr>
                <w:rFonts w:ascii="Arial" w:eastAsia="Times New Roman" w:hAnsi="Arial" w:cs="Arial"/>
                <w:bCs/>
                <w:lang w:eastAsia="en-GB"/>
              </w:rPr>
              <w:t xml:space="preserve"> </w:t>
            </w:r>
          </w:p>
        </w:tc>
      </w:tr>
      <w:tr w:rsidR="001C061E" w:rsidRPr="000A0CED" w14:paraId="2A1428E7" w14:textId="77777777" w:rsidTr="001C061E">
        <w:trPr>
          <w:trHeight w:val="562"/>
        </w:trPr>
        <w:tc>
          <w:tcPr>
            <w:tcW w:w="3381" w:type="dxa"/>
            <w:tcBorders>
              <w:top w:val="single" w:sz="4" w:space="0" w:color="000000"/>
              <w:left w:val="single" w:sz="4" w:space="0" w:color="000000"/>
              <w:bottom w:val="single" w:sz="4" w:space="0" w:color="000000"/>
              <w:right w:val="single" w:sz="4" w:space="0" w:color="000000"/>
            </w:tcBorders>
          </w:tcPr>
          <w:p w14:paraId="1BB22457" w14:textId="668D5BE0" w:rsidR="001C061E" w:rsidRPr="000A0CED" w:rsidRDefault="00DF13D8" w:rsidP="00E3261E">
            <w:pPr>
              <w:spacing w:after="0"/>
              <w:ind w:left="2"/>
              <w:jc w:val="both"/>
              <w:rPr>
                <w:rFonts w:ascii="Arial" w:eastAsia="Times New Roman" w:hAnsi="Arial" w:cs="Arial"/>
                <w:lang w:eastAsia="en-GB"/>
              </w:rPr>
            </w:pPr>
            <w:r w:rsidRPr="00DF13D8">
              <w:rPr>
                <w:rFonts w:ascii="Arial" w:eastAsia="Times New Roman" w:hAnsi="Arial" w:cs="Arial"/>
                <w:lang w:eastAsia="en-GB"/>
              </w:rPr>
              <w:t>Gwasanaeth Lles Addysg</w:t>
            </w:r>
          </w:p>
          <w:p w14:paraId="1C28EE9B" w14:textId="77777777" w:rsidR="001C061E" w:rsidRPr="000A0CED" w:rsidRDefault="001C061E" w:rsidP="00E3261E">
            <w:pPr>
              <w:spacing w:after="0"/>
              <w:ind w:left="2"/>
              <w:jc w:val="both"/>
              <w:rPr>
                <w:rFonts w:ascii="Arial" w:eastAsia="Times New Roman" w:hAnsi="Arial" w:cs="Arial"/>
                <w:lang w:eastAsia="en-GB"/>
              </w:rPr>
            </w:pPr>
            <w:r w:rsidRPr="000A0CED">
              <w:rPr>
                <w:rFonts w:ascii="Arial" w:eastAsia="Times New Roman" w:hAnsi="Arial" w:cs="Arial"/>
                <w:lang w:eastAsia="en-GB"/>
              </w:rPr>
              <w:t xml:space="preserve"> </w:t>
            </w:r>
          </w:p>
        </w:tc>
        <w:tc>
          <w:tcPr>
            <w:tcW w:w="6117" w:type="dxa"/>
            <w:tcBorders>
              <w:top w:val="single" w:sz="4" w:space="0" w:color="000000"/>
              <w:left w:val="single" w:sz="4" w:space="0" w:color="000000"/>
              <w:bottom w:val="single" w:sz="4" w:space="0" w:color="000000"/>
              <w:right w:val="single" w:sz="4" w:space="0" w:color="000000"/>
            </w:tcBorders>
          </w:tcPr>
          <w:p w14:paraId="69567158" w14:textId="083F9E3C" w:rsidR="001C061E" w:rsidRPr="000A0CED" w:rsidRDefault="001C061E" w:rsidP="00E3261E">
            <w:pPr>
              <w:spacing w:after="0"/>
              <w:jc w:val="center"/>
              <w:rPr>
                <w:rFonts w:ascii="Arial" w:eastAsia="Times New Roman" w:hAnsi="Arial" w:cs="Arial"/>
                <w:bCs/>
                <w:lang w:eastAsia="en-GB"/>
              </w:rPr>
            </w:pPr>
            <w:hyperlink r:id="rId21" w:history="1">
              <w:r w:rsidRPr="000A0CED">
                <w:rPr>
                  <w:rStyle w:val="Hyperlink"/>
                  <w:rFonts w:ascii="Arial" w:eastAsia="Times New Roman" w:hAnsi="Arial" w:cs="Arial"/>
                  <w:bCs/>
                  <w:lang w:eastAsia="en-GB"/>
                </w:rPr>
                <w:t>Lisa.Adams@blaenau-gwent.gov.uk</w:t>
              </w:r>
            </w:hyperlink>
            <w:r w:rsidRPr="000A0CED">
              <w:rPr>
                <w:rFonts w:ascii="Arial" w:eastAsia="Times New Roman" w:hAnsi="Arial" w:cs="Arial"/>
                <w:bCs/>
                <w:lang w:eastAsia="en-GB"/>
              </w:rPr>
              <w:t xml:space="preserve"> </w:t>
            </w:r>
          </w:p>
        </w:tc>
      </w:tr>
      <w:tr w:rsidR="001C061E" w:rsidRPr="000A0CED" w14:paraId="61C3013F" w14:textId="77777777" w:rsidTr="001C061E">
        <w:trPr>
          <w:trHeight w:val="562"/>
        </w:trPr>
        <w:tc>
          <w:tcPr>
            <w:tcW w:w="3381" w:type="dxa"/>
            <w:tcBorders>
              <w:top w:val="single" w:sz="4" w:space="0" w:color="000000"/>
              <w:left w:val="single" w:sz="4" w:space="0" w:color="000000"/>
              <w:bottom w:val="single" w:sz="4" w:space="0" w:color="000000"/>
              <w:right w:val="single" w:sz="4" w:space="0" w:color="000000"/>
            </w:tcBorders>
          </w:tcPr>
          <w:p w14:paraId="22A23519" w14:textId="580A98DC" w:rsidR="001C061E" w:rsidRPr="000A0CED" w:rsidRDefault="00DF13D8" w:rsidP="00E3261E">
            <w:pPr>
              <w:spacing w:after="0"/>
              <w:ind w:left="2"/>
              <w:jc w:val="both"/>
              <w:rPr>
                <w:rFonts w:ascii="Arial" w:eastAsia="Times New Roman" w:hAnsi="Arial" w:cs="Arial"/>
                <w:lang w:eastAsia="en-GB"/>
              </w:rPr>
            </w:pPr>
            <w:r w:rsidRPr="00DF13D8">
              <w:rPr>
                <w:rFonts w:ascii="Arial" w:eastAsia="Times New Roman" w:hAnsi="Arial" w:cs="Arial"/>
                <w:lang w:eastAsia="en-GB"/>
              </w:rPr>
              <w:t>Swyddog Cyswllt Teuluoedd GRT (Teithwyr Sipsiwn Roma)</w:t>
            </w:r>
          </w:p>
        </w:tc>
        <w:tc>
          <w:tcPr>
            <w:tcW w:w="6117" w:type="dxa"/>
            <w:tcBorders>
              <w:top w:val="single" w:sz="4" w:space="0" w:color="000000"/>
              <w:left w:val="single" w:sz="4" w:space="0" w:color="000000"/>
              <w:bottom w:val="single" w:sz="4" w:space="0" w:color="000000"/>
              <w:right w:val="single" w:sz="4" w:space="0" w:color="000000"/>
            </w:tcBorders>
          </w:tcPr>
          <w:p w14:paraId="43DBC936" w14:textId="3AD15E82" w:rsidR="001C061E" w:rsidRPr="000A0CED" w:rsidRDefault="0041477E" w:rsidP="00E3261E">
            <w:pPr>
              <w:spacing w:after="0"/>
              <w:jc w:val="center"/>
              <w:rPr>
                <w:rFonts w:ascii="Arial" w:eastAsia="Times New Roman" w:hAnsi="Arial" w:cs="Arial"/>
                <w:bCs/>
                <w:lang w:eastAsia="en-GB"/>
              </w:rPr>
            </w:pPr>
            <w:hyperlink r:id="rId22" w:history="1">
              <w:r w:rsidRPr="000A0CED">
                <w:rPr>
                  <w:rStyle w:val="Hyperlink"/>
                  <w:rFonts w:ascii="Arial" w:eastAsia="Times New Roman" w:hAnsi="Arial" w:cs="Arial"/>
                  <w:bCs/>
                  <w:lang w:eastAsia="en-GB"/>
                </w:rPr>
                <w:t>Rebecca.Bevan@blaenau-gwent.gov.uk</w:t>
              </w:r>
            </w:hyperlink>
          </w:p>
        </w:tc>
      </w:tr>
      <w:tr w:rsidR="001C061E" w:rsidRPr="000A0CED" w14:paraId="2F6EF2D5" w14:textId="77777777" w:rsidTr="001C061E">
        <w:trPr>
          <w:trHeight w:val="562"/>
        </w:trPr>
        <w:tc>
          <w:tcPr>
            <w:tcW w:w="3381" w:type="dxa"/>
            <w:tcBorders>
              <w:top w:val="single" w:sz="4" w:space="0" w:color="000000"/>
              <w:left w:val="single" w:sz="4" w:space="0" w:color="000000"/>
              <w:bottom w:val="single" w:sz="4" w:space="0" w:color="000000"/>
              <w:right w:val="single" w:sz="4" w:space="0" w:color="000000"/>
            </w:tcBorders>
          </w:tcPr>
          <w:p w14:paraId="0C72936A" w14:textId="29970CC2" w:rsidR="0041477E" w:rsidRPr="000A0CED" w:rsidRDefault="00DF13D8" w:rsidP="0041477E">
            <w:pPr>
              <w:spacing w:after="0"/>
              <w:ind w:left="2"/>
              <w:jc w:val="both"/>
              <w:rPr>
                <w:rFonts w:ascii="Arial" w:eastAsia="Times New Roman" w:hAnsi="Arial" w:cs="Arial"/>
                <w:lang w:eastAsia="en-GB"/>
              </w:rPr>
            </w:pPr>
            <w:r w:rsidRPr="00DF13D8">
              <w:rPr>
                <w:rFonts w:ascii="Arial" w:eastAsia="Times New Roman" w:hAnsi="Arial" w:cs="Arial"/>
                <w:lang w:eastAsia="en-GB"/>
              </w:rPr>
              <w:t>Swyddog Derbyniadau Ysgol</w:t>
            </w:r>
          </w:p>
          <w:p w14:paraId="6271EB3A" w14:textId="0E6187C0" w:rsidR="001C061E" w:rsidRPr="000A0CED" w:rsidRDefault="001C061E" w:rsidP="00E3261E">
            <w:pPr>
              <w:spacing w:after="0"/>
              <w:ind w:left="2"/>
              <w:jc w:val="both"/>
              <w:rPr>
                <w:rFonts w:ascii="Arial" w:eastAsia="Times New Roman" w:hAnsi="Arial" w:cs="Arial"/>
                <w:lang w:eastAsia="en-GB"/>
              </w:rPr>
            </w:pPr>
          </w:p>
        </w:tc>
        <w:tc>
          <w:tcPr>
            <w:tcW w:w="6117" w:type="dxa"/>
            <w:tcBorders>
              <w:top w:val="single" w:sz="4" w:space="0" w:color="000000"/>
              <w:left w:val="single" w:sz="4" w:space="0" w:color="000000"/>
              <w:bottom w:val="single" w:sz="4" w:space="0" w:color="000000"/>
              <w:right w:val="single" w:sz="4" w:space="0" w:color="000000"/>
            </w:tcBorders>
          </w:tcPr>
          <w:p w14:paraId="4759EA95" w14:textId="7EB5CAFC" w:rsidR="001C061E" w:rsidRPr="000A0CED" w:rsidRDefault="0041477E" w:rsidP="00E3261E">
            <w:pPr>
              <w:spacing w:after="0"/>
              <w:jc w:val="center"/>
              <w:rPr>
                <w:rFonts w:ascii="Arial" w:eastAsia="Times New Roman" w:hAnsi="Arial" w:cs="Arial"/>
                <w:bCs/>
                <w:lang w:eastAsia="en-GB"/>
              </w:rPr>
            </w:pPr>
            <w:hyperlink r:id="rId23" w:history="1">
              <w:r w:rsidRPr="000A0CED">
                <w:rPr>
                  <w:rStyle w:val="Hyperlink"/>
                  <w:rFonts w:ascii="Arial" w:eastAsia="Times New Roman" w:hAnsi="Arial" w:cs="Arial"/>
                  <w:bCs/>
                  <w:lang w:eastAsia="en-GB"/>
                </w:rPr>
                <w:t>Eleri.griffiths@blaenau-gwent.gov.uk</w:t>
              </w:r>
            </w:hyperlink>
          </w:p>
        </w:tc>
      </w:tr>
      <w:tr w:rsidR="001C061E" w:rsidRPr="000A0CED" w14:paraId="376FF164" w14:textId="77777777" w:rsidTr="001C061E">
        <w:trPr>
          <w:trHeight w:val="562"/>
        </w:trPr>
        <w:tc>
          <w:tcPr>
            <w:tcW w:w="3381" w:type="dxa"/>
            <w:tcBorders>
              <w:top w:val="single" w:sz="4" w:space="0" w:color="000000"/>
              <w:left w:val="single" w:sz="4" w:space="0" w:color="000000"/>
              <w:bottom w:val="single" w:sz="4" w:space="0" w:color="000000"/>
              <w:right w:val="single" w:sz="4" w:space="0" w:color="000000"/>
            </w:tcBorders>
          </w:tcPr>
          <w:p w14:paraId="4E66A6FA" w14:textId="78F14227" w:rsidR="001C061E" w:rsidRPr="000A0CED" w:rsidRDefault="008B0F08" w:rsidP="00E3261E">
            <w:pPr>
              <w:spacing w:after="0"/>
              <w:ind w:left="2"/>
              <w:jc w:val="both"/>
              <w:rPr>
                <w:rFonts w:ascii="Arial" w:eastAsia="Times New Roman" w:hAnsi="Arial" w:cs="Arial"/>
                <w:lang w:eastAsia="en-GB"/>
              </w:rPr>
            </w:pPr>
            <w:r>
              <w:rPr>
                <w:rFonts w:ascii="Arial" w:eastAsia="Times New Roman" w:hAnsi="Arial" w:cs="Arial"/>
                <w:lang w:eastAsia="en-GB"/>
              </w:rPr>
              <w:t>IPS (</w:t>
            </w:r>
            <w:r w:rsidR="00DF13D8" w:rsidRPr="00DF13D8">
              <w:rPr>
                <w:rFonts w:ascii="Arial" w:eastAsia="Times New Roman" w:hAnsi="Arial" w:cs="Arial"/>
                <w:lang w:eastAsia="en-GB"/>
              </w:rPr>
              <w:t>Gwasanaeth Ymarfer Cynhwysol</w:t>
            </w:r>
            <w:r>
              <w:rPr>
                <w:rFonts w:ascii="Arial" w:eastAsia="Times New Roman" w:hAnsi="Arial" w:cs="Arial"/>
                <w:lang w:eastAsia="en-GB"/>
              </w:rPr>
              <w:t>)</w:t>
            </w:r>
          </w:p>
        </w:tc>
        <w:tc>
          <w:tcPr>
            <w:tcW w:w="6117" w:type="dxa"/>
            <w:tcBorders>
              <w:top w:val="single" w:sz="4" w:space="0" w:color="000000"/>
              <w:left w:val="single" w:sz="4" w:space="0" w:color="000000"/>
              <w:bottom w:val="single" w:sz="4" w:space="0" w:color="000000"/>
              <w:right w:val="single" w:sz="4" w:space="0" w:color="000000"/>
            </w:tcBorders>
          </w:tcPr>
          <w:p w14:paraId="5320973E" w14:textId="4EF22F34" w:rsidR="001C061E" w:rsidRPr="000A0CED" w:rsidRDefault="0041471B" w:rsidP="00E3261E">
            <w:pPr>
              <w:spacing w:after="0"/>
              <w:jc w:val="center"/>
              <w:rPr>
                <w:rFonts w:ascii="Arial" w:eastAsia="Times New Roman" w:hAnsi="Arial" w:cs="Arial"/>
                <w:bCs/>
                <w:lang w:eastAsia="en-GB"/>
              </w:rPr>
            </w:pPr>
            <w:hyperlink r:id="rId24" w:history="1">
              <w:r w:rsidRPr="00141A50">
                <w:rPr>
                  <w:rStyle w:val="Hyperlink"/>
                  <w:rFonts w:ascii="Arial" w:eastAsia="Times New Roman" w:hAnsi="Arial" w:cs="Arial"/>
                </w:rPr>
                <w:t>LloydL401@Hwbcymru.net</w:t>
              </w:r>
            </w:hyperlink>
          </w:p>
        </w:tc>
      </w:tr>
      <w:tr w:rsidR="001C061E" w:rsidRPr="000A0CED" w14:paraId="4BB28775" w14:textId="77777777" w:rsidTr="001C061E">
        <w:trPr>
          <w:trHeight w:val="562"/>
        </w:trPr>
        <w:tc>
          <w:tcPr>
            <w:tcW w:w="3381" w:type="dxa"/>
            <w:tcBorders>
              <w:top w:val="single" w:sz="4" w:space="0" w:color="000000"/>
              <w:left w:val="single" w:sz="4" w:space="0" w:color="000000"/>
              <w:bottom w:val="single" w:sz="4" w:space="0" w:color="000000"/>
              <w:right w:val="single" w:sz="4" w:space="0" w:color="000000"/>
            </w:tcBorders>
          </w:tcPr>
          <w:p w14:paraId="5C8C58D3" w14:textId="5A83CBA0" w:rsidR="001C061E" w:rsidRPr="000A0CED" w:rsidRDefault="00DF13D8" w:rsidP="00E3261E">
            <w:pPr>
              <w:spacing w:after="0"/>
              <w:ind w:left="2"/>
              <w:jc w:val="both"/>
              <w:rPr>
                <w:rFonts w:ascii="Arial" w:eastAsia="Times New Roman" w:hAnsi="Arial" w:cs="Arial"/>
                <w:lang w:eastAsia="en-GB"/>
              </w:rPr>
            </w:pPr>
            <w:r w:rsidRPr="00DF13D8">
              <w:rPr>
                <w:rFonts w:ascii="Arial" w:eastAsia="Times New Roman" w:hAnsi="Arial" w:cs="Arial"/>
                <w:lang w:eastAsia="en-GB"/>
              </w:rPr>
              <w:t>GEMS (Gwasanaeth Addysg Amlieithog Gwent)</w:t>
            </w:r>
          </w:p>
        </w:tc>
        <w:tc>
          <w:tcPr>
            <w:tcW w:w="6117" w:type="dxa"/>
            <w:tcBorders>
              <w:top w:val="single" w:sz="4" w:space="0" w:color="000000"/>
              <w:left w:val="single" w:sz="4" w:space="0" w:color="000000"/>
              <w:bottom w:val="single" w:sz="4" w:space="0" w:color="000000"/>
              <w:right w:val="single" w:sz="4" w:space="0" w:color="000000"/>
            </w:tcBorders>
          </w:tcPr>
          <w:p w14:paraId="0F388C25" w14:textId="643E2306" w:rsidR="001C061E" w:rsidRPr="000A0CED" w:rsidRDefault="0041477E" w:rsidP="00E3261E">
            <w:pPr>
              <w:spacing w:after="0"/>
              <w:jc w:val="center"/>
              <w:rPr>
                <w:rFonts w:ascii="Arial" w:eastAsia="Times New Roman" w:hAnsi="Arial" w:cs="Arial"/>
                <w:bCs/>
                <w:lang w:eastAsia="en-GB"/>
              </w:rPr>
            </w:pPr>
            <w:hyperlink r:id="rId25" w:history="1">
              <w:r w:rsidRPr="000A0CED">
                <w:rPr>
                  <w:rStyle w:val="Hyperlink"/>
                  <w:rFonts w:ascii="Arial" w:eastAsia="Times New Roman" w:hAnsi="Arial" w:cs="Arial"/>
                  <w:bCs/>
                  <w:lang w:eastAsia="en-GB"/>
                </w:rPr>
                <w:t>Serina.Gifford@newport.gov.uk</w:t>
              </w:r>
            </w:hyperlink>
            <w:r w:rsidRPr="000A0CED">
              <w:rPr>
                <w:rFonts w:ascii="Arial" w:eastAsia="Times New Roman" w:hAnsi="Arial" w:cs="Arial"/>
                <w:bCs/>
                <w:lang w:eastAsia="en-GB"/>
              </w:rPr>
              <w:t xml:space="preserve"> </w:t>
            </w:r>
          </w:p>
        </w:tc>
      </w:tr>
      <w:tr w:rsidR="001C061E" w:rsidRPr="000A0CED" w14:paraId="461B5D9F" w14:textId="77777777" w:rsidTr="001C061E">
        <w:trPr>
          <w:trHeight w:val="562"/>
        </w:trPr>
        <w:tc>
          <w:tcPr>
            <w:tcW w:w="3381" w:type="dxa"/>
            <w:tcBorders>
              <w:top w:val="single" w:sz="4" w:space="0" w:color="000000"/>
              <w:left w:val="single" w:sz="4" w:space="0" w:color="000000"/>
              <w:bottom w:val="single" w:sz="4" w:space="0" w:color="000000"/>
              <w:right w:val="single" w:sz="4" w:space="0" w:color="000000"/>
            </w:tcBorders>
          </w:tcPr>
          <w:p w14:paraId="1B0378E2" w14:textId="0D27A3E7" w:rsidR="001C061E" w:rsidRPr="000A0CED" w:rsidRDefault="00DF13D8" w:rsidP="00E3261E">
            <w:pPr>
              <w:spacing w:after="0"/>
              <w:ind w:left="2"/>
              <w:jc w:val="both"/>
              <w:rPr>
                <w:rFonts w:ascii="Arial" w:eastAsia="Times New Roman" w:hAnsi="Arial" w:cs="Arial"/>
                <w:lang w:eastAsia="en-GB"/>
              </w:rPr>
            </w:pPr>
            <w:r w:rsidRPr="00DF13D8">
              <w:rPr>
                <w:rFonts w:ascii="Arial" w:eastAsia="Times New Roman" w:hAnsi="Arial" w:cs="Arial"/>
                <w:lang w:eastAsia="en-GB"/>
              </w:rPr>
              <w:t>SenCom (Cymorth Synhwyraidd a Chyfathrebu)</w:t>
            </w:r>
          </w:p>
        </w:tc>
        <w:tc>
          <w:tcPr>
            <w:tcW w:w="6117" w:type="dxa"/>
            <w:tcBorders>
              <w:top w:val="single" w:sz="4" w:space="0" w:color="000000"/>
              <w:left w:val="single" w:sz="4" w:space="0" w:color="000000"/>
              <w:bottom w:val="single" w:sz="4" w:space="0" w:color="000000"/>
              <w:right w:val="single" w:sz="4" w:space="0" w:color="000000"/>
            </w:tcBorders>
          </w:tcPr>
          <w:p w14:paraId="6F4146B9" w14:textId="76B182B6" w:rsidR="001C061E" w:rsidRPr="000A0CED" w:rsidRDefault="0041471B" w:rsidP="00E3261E">
            <w:pPr>
              <w:spacing w:after="0"/>
              <w:jc w:val="center"/>
              <w:rPr>
                <w:rFonts w:ascii="Arial" w:eastAsia="Times New Roman" w:hAnsi="Arial" w:cs="Arial"/>
                <w:bCs/>
                <w:lang w:eastAsia="en-GB"/>
              </w:rPr>
            </w:pPr>
            <w:hyperlink r:id="rId26" w:history="1">
              <w:r w:rsidRPr="00C74A8D">
                <w:rPr>
                  <w:rStyle w:val="Hyperlink"/>
                  <w:rFonts w:ascii="Arial" w:hAnsi="Arial" w:cs="Arial"/>
                </w:rPr>
                <w:t>Julie.sambrook@blaenau-gwent.gov.uk</w:t>
              </w:r>
            </w:hyperlink>
          </w:p>
        </w:tc>
      </w:tr>
      <w:tr w:rsidR="001C061E" w:rsidRPr="000A0CED" w14:paraId="12052B28" w14:textId="77777777" w:rsidTr="001C061E">
        <w:trPr>
          <w:trHeight w:val="562"/>
        </w:trPr>
        <w:tc>
          <w:tcPr>
            <w:tcW w:w="3381" w:type="dxa"/>
            <w:tcBorders>
              <w:top w:val="single" w:sz="4" w:space="0" w:color="000000"/>
              <w:left w:val="single" w:sz="4" w:space="0" w:color="000000"/>
              <w:bottom w:val="single" w:sz="4" w:space="0" w:color="000000"/>
              <w:right w:val="single" w:sz="4" w:space="0" w:color="000000"/>
            </w:tcBorders>
          </w:tcPr>
          <w:p w14:paraId="22E36A3D" w14:textId="44C7822D" w:rsidR="001C061E" w:rsidRPr="000A0CED" w:rsidRDefault="00DF13D8" w:rsidP="00E3261E">
            <w:pPr>
              <w:spacing w:after="0"/>
              <w:ind w:left="2"/>
              <w:jc w:val="both"/>
              <w:rPr>
                <w:rFonts w:ascii="Arial" w:eastAsia="Times New Roman" w:hAnsi="Arial" w:cs="Arial"/>
                <w:lang w:eastAsia="en-GB"/>
              </w:rPr>
            </w:pPr>
            <w:r w:rsidRPr="00DF13D8">
              <w:rPr>
                <w:rFonts w:ascii="Arial" w:eastAsia="Times New Roman" w:hAnsi="Arial" w:cs="Arial"/>
                <w:lang w:eastAsia="en-GB"/>
              </w:rPr>
              <w:t>Gwefan SNAP Cymru</w:t>
            </w:r>
          </w:p>
        </w:tc>
        <w:tc>
          <w:tcPr>
            <w:tcW w:w="6117" w:type="dxa"/>
            <w:tcBorders>
              <w:top w:val="single" w:sz="4" w:space="0" w:color="000000"/>
              <w:left w:val="single" w:sz="4" w:space="0" w:color="000000"/>
              <w:bottom w:val="single" w:sz="4" w:space="0" w:color="000000"/>
              <w:right w:val="single" w:sz="4" w:space="0" w:color="000000"/>
            </w:tcBorders>
          </w:tcPr>
          <w:p w14:paraId="096F78F6" w14:textId="2BC5B335" w:rsidR="001C061E" w:rsidRPr="000A0CED" w:rsidRDefault="0041477E" w:rsidP="00E3261E">
            <w:pPr>
              <w:spacing w:after="0"/>
              <w:jc w:val="center"/>
              <w:rPr>
                <w:rFonts w:ascii="Arial" w:eastAsia="Times New Roman" w:hAnsi="Arial" w:cs="Arial"/>
                <w:bCs/>
                <w:lang w:eastAsia="en-GB"/>
              </w:rPr>
            </w:pPr>
            <w:hyperlink r:id="rId27" w:history="1">
              <w:r w:rsidRPr="000A0CED">
                <w:rPr>
                  <w:rStyle w:val="Strong"/>
                  <w:rFonts w:ascii="Arial" w:hAnsi="Arial" w:cs="Arial"/>
                  <w:color w:val="0070C0"/>
                  <w:sz w:val="24"/>
                  <w:szCs w:val="24"/>
                  <w:u w:val="single"/>
                </w:rPr>
                <w:t>www.snapcymru.org</w:t>
              </w:r>
            </w:hyperlink>
          </w:p>
        </w:tc>
      </w:tr>
    </w:tbl>
    <w:p w14:paraId="7902ECDB" w14:textId="1C864DB5" w:rsidR="00E3261E" w:rsidRPr="000A0CED" w:rsidRDefault="00E3261E" w:rsidP="00E3261E">
      <w:pPr>
        <w:spacing w:after="0" w:line="240" w:lineRule="auto"/>
        <w:jc w:val="center"/>
        <w:rPr>
          <w:rFonts w:ascii="Arial" w:eastAsia="Times New Roman" w:hAnsi="Arial" w:cs="Arial"/>
          <w:b/>
          <w:bCs/>
          <w:sz w:val="24"/>
          <w:szCs w:val="24"/>
          <w:lang w:eastAsia="en-GB"/>
        </w:rPr>
      </w:pPr>
    </w:p>
    <w:p w14:paraId="7FFC7073" w14:textId="77777777" w:rsidR="002740BA" w:rsidRDefault="002740BA">
      <w:pPr>
        <w:rPr>
          <w:rFonts w:ascii="Arial" w:eastAsia="Times New Roman" w:hAnsi="Arial" w:cs="Arial"/>
          <w:b/>
          <w:sz w:val="28"/>
          <w:szCs w:val="28"/>
          <w:lang w:eastAsia="en-GB"/>
        </w:rPr>
      </w:pPr>
      <w:r>
        <w:rPr>
          <w:rFonts w:ascii="Arial" w:hAnsi="Arial" w:cs="Arial"/>
          <w:b/>
          <w:sz w:val="28"/>
          <w:szCs w:val="28"/>
        </w:rPr>
        <w:br w:type="page"/>
      </w:r>
    </w:p>
    <w:p w14:paraId="004591D0" w14:textId="5E29ADC6" w:rsidR="00E3261E" w:rsidRPr="000A0CED" w:rsidRDefault="00DF13D8" w:rsidP="00027DFA">
      <w:pPr>
        <w:pStyle w:val="ListParagraph"/>
        <w:numPr>
          <w:ilvl w:val="0"/>
          <w:numId w:val="22"/>
        </w:numPr>
        <w:jc w:val="center"/>
        <w:rPr>
          <w:rFonts w:ascii="Arial" w:hAnsi="Arial" w:cs="Arial"/>
          <w:b/>
          <w:sz w:val="28"/>
          <w:szCs w:val="28"/>
        </w:rPr>
      </w:pPr>
      <w:r w:rsidRPr="00DF13D8">
        <w:rPr>
          <w:rFonts w:ascii="Arial" w:hAnsi="Arial" w:cs="Arial"/>
          <w:b/>
          <w:sz w:val="28"/>
          <w:szCs w:val="28"/>
        </w:rPr>
        <w:t>Ffynonellau Gwybodaeth</w:t>
      </w:r>
    </w:p>
    <w:p w14:paraId="07F77C9B" w14:textId="77777777" w:rsidR="00E3261E" w:rsidRPr="000A0CED" w:rsidRDefault="00E3261E" w:rsidP="00E3261E">
      <w:pPr>
        <w:spacing w:after="0" w:line="240" w:lineRule="auto"/>
        <w:jc w:val="both"/>
        <w:rPr>
          <w:rFonts w:ascii="Arial" w:eastAsia="Times New Roman" w:hAnsi="Arial" w:cs="Arial"/>
          <w:b/>
          <w:sz w:val="28"/>
          <w:szCs w:val="28"/>
          <w:lang w:eastAsia="en-GB"/>
        </w:rPr>
      </w:pPr>
    </w:p>
    <w:commentRangeStart w:id="2"/>
    <w:p w14:paraId="4A61BBA0" w14:textId="042CB979" w:rsidR="00E3261E" w:rsidRPr="00D7067D" w:rsidRDefault="00E3261E" w:rsidP="00E3261E">
      <w:pPr>
        <w:spacing w:after="207" w:line="271" w:lineRule="auto"/>
        <w:ind w:left="-5"/>
        <w:jc w:val="both"/>
        <w:rPr>
          <w:rFonts w:ascii="Arial" w:eastAsia="Times New Roman" w:hAnsi="Arial" w:cs="Arial"/>
          <w:color w:val="4472C4" w:themeColor="accent1"/>
          <w:sz w:val="24"/>
          <w:szCs w:val="24"/>
          <w:lang w:eastAsia="en-GB"/>
        </w:rPr>
      </w:pPr>
      <w:r>
        <w:fldChar w:fldCharType="begin"/>
      </w:r>
      <w:r>
        <w:instrText>HYPERLINK "https://gov.wales/additional-learning-needs"</w:instrText>
      </w:r>
      <w:r>
        <w:fldChar w:fldCharType="separate"/>
      </w:r>
      <w:r w:rsidRPr="00D7067D">
        <w:rPr>
          <w:rFonts w:ascii="Arial" w:eastAsia="Times New Roman" w:hAnsi="Arial" w:cs="Arial"/>
          <w:color w:val="4472C4" w:themeColor="accent1"/>
          <w:sz w:val="24"/>
          <w:szCs w:val="24"/>
          <w:lang w:eastAsia="en-GB"/>
        </w:rPr>
        <w:t>https://gov.wales/additional-learning-needs</w:t>
      </w:r>
      <w:r>
        <w:fldChar w:fldCharType="end"/>
      </w:r>
      <w:commentRangeEnd w:id="2"/>
      <w:r w:rsidR="008B0F08" w:rsidRPr="00D7067D">
        <w:rPr>
          <w:rStyle w:val="CommentReference"/>
          <w:rFonts w:ascii="Arial" w:hAnsi="Arial" w:cs="Arial"/>
          <w:color w:val="4472C4" w:themeColor="accent1"/>
          <w:sz w:val="22"/>
          <w:szCs w:val="22"/>
        </w:rPr>
        <w:commentReference w:id="2"/>
      </w:r>
      <w:r w:rsidR="006D6237" w:rsidRPr="00D7067D">
        <w:rPr>
          <w:rFonts w:ascii="Arial" w:hAnsi="Arial" w:cs="Arial"/>
          <w:color w:val="4472C4" w:themeColor="accent1"/>
        </w:rPr>
        <w:t xml:space="preserve">  </w:t>
      </w:r>
    </w:p>
    <w:p w14:paraId="2267C92F" w14:textId="77777777" w:rsidR="00E3261E" w:rsidRPr="00D7067D" w:rsidRDefault="00E3261E" w:rsidP="00E3261E">
      <w:pPr>
        <w:spacing w:after="207" w:line="271" w:lineRule="auto"/>
        <w:ind w:left="-5"/>
        <w:jc w:val="both"/>
        <w:rPr>
          <w:rFonts w:ascii="Arial" w:eastAsia="Times New Roman" w:hAnsi="Arial" w:cs="Arial"/>
          <w:color w:val="4472C4" w:themeColor="accent1"/>
          <w:sz w:val="24"/>
          <w:szCs w:val="24"/>
          <w:lang w:eastAsia="en-GB"/>
        </w:rPr>
      </w:pPr>
      <w:hyperlink r:id="rId28" w:history="1">
        <w:r w:rsidRPr="00D7067D">
          <w:rPr>
            <w:rFonts w:ascii="Arial" w:eastAsia="Times New Roman" w:hAnsi="Arial" w:cs="Arial"/>
            <w:color w:val="4472C4" w:themeColor="accent1"/>
            <w:sz w:val="24"/>
            <w:szCs w:val="24"/>
            <w:lang w:eastAsia="en-GB"/>
          </w:rPr>
          <w:t>https://gov.wales/additional-learning-needs-and-education-tribunal-wales-act</w:t>
        </w:r>
      </w:hyperlink>
    </w:p>
    <w:p w14:paraId="029DE4AC" w14:textId="77777777" w:rsidR="00E3261E" w:rsidRPr="00D7067D" w:rsidRDefault="00E3261E" w:rsidP="00E3261E">
      <w:pPr>
        <w:spacing w:after="207" w:line="271" w:lineRule="auto"/>
        <w:ind w:left="-5"/>
        <w:jc w:val="both"/>
        <w:rPr>
          <w:rFonts w:ascii="Arial" w:eastAsia="Times New Roman" w:hAnsi="Arial" w:cs="Arial"/>
          <w:color w:val="4472C4" w:themeColor="accent1"/>
          <w:sz w:val="24"/>
          <w:szCs w:val="24"/>
          <w:lang w:eastAsia="en-GB"/>
        </w:rPr>
      </w:pPr>
      <w:hyperlink r:id="rId29" w:history="1">
        <w:r w:rsidRPr="00D7067D">
          <w:rPr>
            <w:rFonts w:ascii="Arial" w:eastAsia="Times New Roman" w:hAnsi="Arial" w:cs="Arial"/>
            <w:color w:val="4472C4" w:themeColor="accent1"/>
            <w:sz w:val="24"/>
            <w:szCs w:val="24"/>
            <w:lang w:eastAsia="en-GB"/>
          </w:rPr>
          <w:t>https://gov.wales/the-additional-learning-needs-code-and-regulations</w:t>
        </w:r>
      </w:hyperlink>
    </w:p>
    <w:p w14:paraId="7E5A50BB" w14:textId="77777777" w:rsidR="00E3261E" w:rsidRPr="00D7067D" w:rsidRDefault="00E3261E" w:rsidP="00E3261E">
      <w:pPr>
        <w:spacing w:after="207" w:line="271" w:lineRule="auto"/>
        <w:jc w:val="both"/>
        <w:rPr>
          <w:rFonts w:ascii="Arial" w:eastAsia="Times New Roman" w:hAnsi="Arial" w:cs="Arial"/>
          <w:color w:val="4472C4" w:themeColor="accent1"/>
          <w:sz w:val="24"/>
          <w:szCs w:val="24"/>
          <w:lang w:eastAsia="en-GB"/>
        </w:rPr>
      </w:pPr>
      <w:hyperlink r:id="rId30">
        <w:r w:rsidRPr="00D7067D">
          <w:rPr>
            <w:rFonts w:ascii="Arial" w:eastAsia="Times New Roman" w:hAnsi="Arial" w:cs="Arial"/>
            <w:color w:val="4472C4" w:themeColor="accent1"/>
            <w:sz w:val="24"/>
            <w:szCs w:val="24"/>
            <w:lang w:eastAsia="en-GB"/>
          </w:rPr>
          <w:t>United Nations Convention on the Rights of the Child</w:t>
        </w:r>
      </w:hyperlink>
      <w:hyperlink r:id="rId31">
        <w:r w:rsidRPr="00D7067D">
          <w:rPr>
            <w:rFonts w:ascii="Arial" w:eastAsia="Times New Roman" w:hAnsi="Arial" w:cs="Arial"/>
            <w:color w:val="4472C4" w:themeColor="accent1"/>
            <w:sz w:val="24"/>
            <w:szCs w:val="24"/>
            <w:lang w:eastAsia="en-GB"/>
          </w:rPr>
          <w:t xml:space="preserve"> (1989)</w:t>
        </w:r>
      </w:hyperlink>
      <w:hyperlink r:id="rId32">
        <w:r w:rsidRPr="00D7067D">
          <w:rPr>
            <w:rFonts w:ascii="Arial" w:eastAsia="Times New Roman" w:hAnsi="Arial" w:cs="Arial"/>
            <w:color w:val="4472C4" w:themeColor="accent1"/>
            <w:sz w:val="24"/>
            <w:szCs w:val="24"/>
            <w:lang w:eastAsia="en-GB"/>
          </w:rPr>
          <w:t xml:space="preserve"> </w:t>
        </w:r>
      </w:hyperlink>
    </w:p>
    <w:p w14:paraId="69D80341" w14:textId="57153573" w:rsidR="00E3261E" w:rsidRPr="00D7067D" w:rsidRDefault="008B0F08" w:rsidP="00E3261E">
      <w:pPr>
        <w:spacing w:after="207" w:line="271" w:lineRule="auto"/>
        <w:ind w:left="-5"/>
        <w:jc w:val="both"/>
        <w:rPr>
          <w:rFonts w:ascii="Arial" w:eastAsia="Times New Roman" w:hAnsi="Arial" w:cs="Arial"/>
          <w:color w:val="4472C4" w:themeColor="accent1"/>
          <w:sz w:val="24"/>
          <w:szCs w:val="24"/>
          <w:lang w:eastAsia="en-GB"/>
        </w:rPr>
      </w:pPr>
      <w:hyperlink r:id="rId33">
        <w:r>
          <w:rPr>
            <w:rFonts w:ascii="Arial" w:eastAsia="Times New Roman" w:hAnsi="Arial" w:cs="Arial"/>
            <w:color w:val="4472C4" w:themeColor="accent1"/>
            <w:sz w:val="24"/>
            <w:szCs w:val="24"/>
            <w:lang w:eastAsia="en-GB"/>
          </w:rPr>
          <w:t>Adroddiad Thematig Estyn</w:t>
        </w:r>
        <w:r w:rsidR="00E3261E" w:rsidRPr="00D7067D">
          <w:rPr>
            <w:rFonts w:ascii="Arial" w:eastAsia="Times New Roman" w:hAnsi="Arial" w:cs="Arial"/>
            <w:color w:val="4472C4" w:themeColor="accent1"/>
            <w:sz w:val="24"/>
            <w:szCs w:val="24"/>
            <w:lang w:eastAsia="en-GB"/>
          </w:rPr>
          <w:t xml:space="preserve"> </w:t>
        </w:r>
      </w:hyperlink>
      <w:hyperlink r:id="rId34">
        <w:r w:rsidR="00E3261E" w:rsidRPr="00D7067D">
          <w:rPr>
            <w:rFonts w:ascii="Arial" w:eastAsia="Times New Roman" w:hAnsi="Arial" w:cs="Arial"/>
            <w:color w:val="4472C4" w:themeColor="accent1"/>
            <w:sz w:val="24"/>
            <w:szCs w:val="24"/>
            <w:lang w:eastAsia="en-GB"/>
          </w:rPr>
          <w:t>(2020)</w:t>
        </w:r>
      </w:hyperlink>
      <w:hyperlink r:id="rId35">
        <w:r w:rsidR="00E3261E" w:rsidRPr="00D7067D">
          <w:rPr>
            <w:rFonts w:ascii="Arial" w:eastAsia="Times New Roman" w:hAnsi="Arial" w:cs="Arial"/>
            <w:color w:val="4472C4" w:themeColor="accent1"/>
            <w:sz w:val="24"/>
            <w:szCs w:val="24"/>
            <w:lang w:eastAsia="en-GB"/>
          </w:rPr>
          <w:t xml:space="preserve">. </w:t>
        </w:r>
        <w:r>
          <w:rPr>
            <w:rFonts w:ascii="Arial" w:eastAsia="Times New Roman" w:hAnsi="Arial" w:cs="Arial"/>
            <w:color w:val="4472C4" w:themeColor="accent1"/>
            <w:sz w:val="24"/>
            <w:szCs w:val="24"/>
            <w:lang w:eastAsia="en-GB"/>
          </w:rPr>
          <w:t>Adnabod Eich Plant</w:t>
        </w:r>
        <w:r w:rsidR="00E3261E" w:rsidRPr="00D7067D">
          <w:rPr>
            <w:rFonts w:ascii="Arial" w:eastAsia="Times New Roman" w:hAnsi="Arial" w:cs="Arial"/>
            <w:color w:val="4472C4" w:themeColor="accent1"/>
            <w:sz w:val="24"/>
            <w:szCs w:val="24"/>
            <w:lang w:eastAsia="en-GB"/>
          </w:rPr>
          <w:t xml:space="preserve"> </w:t>
        </w:r>
      </w:hyperlink>
      <w:hyperlink r:id="rId36">
        <w:r>
          <w:rPr>
            <w:rFonts w:ascii="Arial" w:eastAsia="Times New Roman" w:hAnsi="Arial" w:cs="Arial"/>
            <w:color w:val="4472C4" w:themeColor="accent1"/>
            <w:sz w:val="24"/>
            <w:szCs w:val="24"/>
            <w:lang w:eastAsia="en-GB"/>
          </w:rPr>
          <w:t>–</w:t>
        </w:r>
        <w:r w:rsidR="00E3261E" w:rsidRPr="00D7067D">
          <w:rPr>
            <w:rFonts w:ascii="Arial" w:eastAsia="Times New Roman" w:hAnsi="Arial" w:cs="Arial"/>
            <w:color w:val="4472C4" w:themeColor="accent1"/>
            <w:sz w:val="24"/>
            <w:szCs w:val="24"/>
            <w:lang w:eastAsia="en-GB"/>
          </w:rPr>
          <w:t xml:space="preserve"> </w:t>
        </w:r>
      </w:hyperlink>
      <w:hyperlink r:id="rId37">
        <w:r>
          <w:rPr>
            <w:rFonts w:ascii="Arial" w:eastAsia="Times New Roman" w:hAnsi="Arial" w:cs="Arial"/>
            <w:color w:val="4472C4" w:themeColor="accent1"/>
            <w:sz w:val="24"/>
            <w:szCs w:val="24"/>
            <w:lang w:eastAsia="en-GB"/>
          </w:rPr>
          <w:t>Cefnogi Disgyblion sydd wedi cael Profiadau Niweidiol yn Ystod Plentyndod</w:t>
        </w:r>
      </w:hyperlink>
    </w:p>
    <w:p w14:paraId="1F01C5FB" w14:textId="0E9BFD00" w:rsidR="00E3261E" w:rsidRPr="00D7067D" w:rsidRDefault="008B0F08" w:rsidP="00E3261E">
      <w:pPr>
        <w:spacing w:after="207" w:line="271" w:lineRule="auto"/>
        <w:ind w:left="-5"/>
        <w:jc w:val="both"/>
        <w:rPr>
          <w:rFonts w:ascii="Arial" w:eastAsia="Times New Roman" w:hAnsi="Arial" w:cs="Arial"/>
          <w:color w:val="4472C4" w:themeColor="accent1"/>
          <w:sz w:val="24"/>
          <w:szCs w:val="24"/>
          <w:lang w:eastAsia="en-GB"/>
        </w:rPr>
      </w:pPr>
      <w:hyperlink r:id="rId38">
        <w:r>
          <w:rPr>
            <w:rFonts w:ascii="Arial" w:eastAsia="Times New Roman" w:hAnsi="Arial" w:cs="Arial"/>
            <w:color w:val="4472C4" w:themeColor="accent1"/>
            <w:sz w:val="24"/>
            <w:szCs w:val="24"/>
            <w:lang w:eastAsia="en-GB"/>
          </w:rPr>
          <w:t>Llywodraeth Cymru</w:t>
        </w:r>
        <w:r w:rsidR="00E3261E" w:rsidRPr="00D7067D">
          <w:rPr>
            <w:rFonts w:ascii="Arial" w:eastAsia="Times New Roman" w:hAnsi="Arial" w:cs="Arial"/>
            <w:color w:val="4472C4" w:themeColor="accent1"/>
            <w:sz w:val="24"/>
            <w:szCs w:val="24"/>
            <w:lang w:eastAsia="en-GB"/>
          </w:rPr>
          <w:t xml:space="preserve"> (2020). </w:t>
        </w:r>
        <w:r>
          <w:rPr>
            <w:rFonts w:ascii="Arial" w:eastAsia="Times New Roman" w:hAnsi="Arial" w:cs="Arial"/>
            <w:color w:val="4472C4" w:themeColor="accent1"/>
            <w:sz w:val="24"/>
            <w:szCs w:val="24"/>
            <w:lang w:eastAsia="en-GB"/>
          </w:rPr>
          <w:t>Addysg yng Nghymru: Ein Cenhadaeth Genedlaethol</w:t>
        </w:r>
      </w:hyperlink>
      <w:hyperlink r:id="rId39">
        <w:r w:rsidR="00E3261E" w:rsidRPr="00D7067D">
          <w:rPr>
            <w:rFonts w:ascii="Arial" w:eastAsia="Times New Roman" w:hAnsi="Arial" w:cs="Arial"/>
            <w:color w:val="4472C4" w:themeColor="accent1"/>
            <w:sz w:val="24"/>
            <w:szCs w:val="24"/>
            <w:lang w:eastAsia="en-GB"/>
          </w:rPr>
          <w:t xml:space="preserve"> </w:t>
        </w:r>
      </w:hyperlink>
      <w:r w:rsidR="00E3261E" w:rsidRPr="00D7067D">
        <w:rPr>
          <w:rFonts w:ascii="Arial" w:eastAsia="Times New Roman" w:hAnsi="Arial" w:cs="Arial"/>
          <w:color w:val="4472C4" w:themeColor="accent1"/>
          <w:sz w:val="24"/>
          <w:szCs w:val="24"/>
          <w:lang w:eastAsia="en-GB"/>
        </w:rPr>
        <w:t xml:space="preserve"> </w:t>
      </w:r>
      <w:commentRangeStart w:id="3"/>
      <w:commentRangeEnd w:id="3"/>
      <w:r w:rsidRPr="00D7067D">
        <w:rPr>
          <w:rStyle w:val="CommentReference"/>
          <w:rFonts w:ascii="Arial" w:eastAsia="Times New Roman" w:hAnsi="Arial" w:cs="Arial"/>
          <w:color w:val="4472C4" w:themeColor="accent1"/>
          <w:sz w:val="24"/>
          <w:szCs w:val="24"/>
          <w:lang w:eastAsia="en-GB"/>
        </w:rPr>
        <w:commentReference w:id="3"/>
      </w:r>
    </w:p>
    <w:p w14:paraId="22150135" w14:textId="45409067" w:rsidR="00E3261E" w:rsidRPr="00D7067D" w:rsidRDefault="008B0F08" w:rsidP="00E3261E">
      <w:pPr>
        <w:spacing w:after="207" w:line="271" w:lineRule="auto"/>
        <w:ind w:left="-5"/>
        <w:jc w:val="both"/>
        <w:rPr>
          <w:rFonts w:ascii="Arial" w:hAnsi="Arial" w:cs="Arial"/>
          <w:color w:val="4472C4" w:themeColor="accent1"/>
        </w:rPr>
      </w:pPr>
      <w:hyperlink r:id="rId40">
        <w:r>
          <w:rPr>
            <w:rFonts w:ascii="Arial" w:eastAsia="Times New Roman" w:hAnsi="Arial" w:cs="Arial"/>
            <w:color w:val="4472C4" w:themeColor="accent1"/>
            <w:sz w:val="24"/>
            <w:szCs w:val="24"/>
            <w:lang w:eastAsia="en-GB"/>
          </w:rPr>
          <w:t>Adroddiad Thematig Estyn</w:t>
        </w:r>
        <w:r w:rsidR="00E3261E" w:rsidRPr="00D7067D">
          <w:rPr>
            <w:rFonts w:ascii="Arial" w:eastAsia="Times New Roman" w:hAnsi="Arial" w:cs="Arial"/>
            <w:color w:val="4472C4" w:themeColor="accent1"/>
            <w:sz w:val="24"/>
            <w:szCs w:val="24"/>
            <w:lang w:eastAsia="en-GB"/>
          </w:rPr>
          <w:t xml:space="preserve"> </w:t>
        </w:r>
      </w:hyperlink>
      <w:hyperlink r:id="rId41">
        <w:r w:rsidR="00E3261E" w:rsidRPr="00D7067D">
          <w:rPr>
            <w:rFonts w:ascii="Arial" w:eastAsia="Times New Roman" w:hAnsi="Arial" w:cs="Arial"/>
            <w:color w:val="4472C4" w:themeColor="accent1"/>
            <w:sz w:val="24"/>
            <w:szCs w:val="24"/>
            <w:lang w:eastAsia="en-GB"/>
          </w:rPr>
          <w:t>(2020)</w:t>
        </w:r>
      </w:hyperlink>
      <w:hyperlink r:id="rId42">
        <w:r w:rsidR="00E3261E" w:rsidRPr="00D7067D">
          <w:rPr>
            <w:rFonts w:ascii="Arial" w:eastAsia="Times New Roman" w:hAnsi="Arial" w:cs="Arial"/>
            <w:color w:val="4472C4" w:themeColor="accent1"/>
            <w:sz w:val="24"/>
            <w:szCs w:val="24"/>
            <w:lang w:eastAsia="en-GB"/>
          </w:rPr>
          <w:t>.</w:t>
        </w:r>
      </w:hyperlink>
      <w:hyperlink r:id="rId43">
        <w:r w:rsidR="00E3261E" w:rsidRPr="00D7067D">
          <w:rPr>
            <w:rFonts w:ascii="Arial" w:eastAsia="Times New Roman" w:hAnsi="Arial" w:cs="Arial"/>
            <w:color w:val="4472C4" w:themeColor="accent1"/>
            <w:sz w:val="24"/>
            <w:szCs w:val="24"/>
            <w:lang w:eastAsia="en-GB"/>
          </w:rPr>
          <w:t xml:space="preserve"> </w:t>
        </w:r>
      </w:hyperlink>
      <w:hyperlink r:id="rId44">
        <w:r w:rsidR="00E3261E" w:rsidRPr="00D7067D">
          <w:rPr>
            <w:rFonts w:ascii="Arial" w:eastAsia="Times New Roman" w:hAnsi="Arial" w:cs="Arial"/>
            <w:color w:val="4472C4" w:themeColor="accent1"/>
            <w:sz w:val="24"/>
            <w:szCs w:val="24"/>
            <w:lang w:eastAsia="en-GB"/>
          </w:rPr>
          <w:t>‘</w:t>
        </w:r>
        <w:r>
          <w:rPr>
            <w:rFonts w:ascii="Arial" w:eastAsia="Times New Roman" w:hAnsi="Arial" w:cs="Arial"/>
            <w:color w:val="4472C4" w:themeColor="accent1"/>
            <w:sz w:val="24"/>
            <w:szCs w:val="24"/>
            <w:lang w:eastAsia="en-GB"/>
          </w:rPr>
          <w:t>Cymorth Effeithiol yn yr Ysgol ar gyfer Disgyblion sydd dan Anfantais a Disgyblion sy’n Agored i Niwed – Astudiaethau Achos Arfer Dda</w:t>
        </w:r>
      </w:hyperlink>
    </w:p>
    <w:p w14:paraId="71BD35B9" w14:textId="7C01FA79" w:rsidR="00D7067D" w:rsidRPr="00D7067D" w:rsidRDefault="008B0F08" w:rsidP="00E3261E">
      <w:pPr>
        <w:spacing w:after="207" w:line="271" w:lineRule="auto"/>
        <w:ind w:left="-5"/>
        <w:jc w:val="both"/>
        <w:rPr>
          <w:rFonts w:ascii="Arial" w:eastAsia="Times New Roman" w:hAnsi="Arial" w:cs="Arial"/>
          <w:color w:val="4472C4" w:themeColor="accent1"/>
          <w:sz w:val="24"/>
          <w:szCs w:val="24"/>
          <w:lang w:eastAsia="en-GB"/>
        </w:rPr>
      </w:pPr>
      <w:hyperlink r:id="rId45" w:history="1">
        <w:r w:rsidRPr="007A13CC">
          <w:rPr>
            <w:rStyle w:val="Hyperlink"/>
            <w:rFonts w:ascii="Arial" w:eastAsia="Times New Roman" w:hAnsi="Arial" w:cs="Arial"/>
            <w:sz w:val="24"/>
            <w:szCs w:val="24"/>
            <w:lang w:eastAsia="en-GB"/>
          </w:rPr>
          <w:t>https://estyn.gov.wales/improvement-resources/thematic-report-the-additional-learning-needs-system/</w:t>
        </w:r>
      </w:hyperlink>
      <w:r w:rsidR="00D7067D" w:rsidRPr="00D7067D">
        <w:rPr>
          <w:rFonts w:ascii="Arial" w:eastAsia="Times New Roman" w:hAnsi="Arial" w:cs="Arial"/>
          <w:color w:val="4472C4" w:themeColor="accent1"/>
          <w:sz w:val="24"/>
          <w:szCs w:val="24"/>
          <w:lang w:eastAsia="en-GB"/>
        </w:rPr>
        <w:t xml:space="preserve">  (</w:t>
      </w:r>
      <w:commentRangeStart w:id="4"/>
      <w:r w:rsidR="00D7067D" w:rsidRPr="00D7067D">
        <w:rPr>
          <w:rFonts w:ascii="Arial" w:eastAsia="Times New Roman" w:hAnsi="Arial" w:cs="Arial"/>
          <w:color w:val="4472C4" w:themeColor="accent1"/>
          <w:sz w:val="24"/>
          <w:szCs w:val="24"/>
          <w:lang w:eastAsia="en-GB"/>
        </w:rPr>
        <w:t>2024</w:t>
      </w:r>
      <w:commentRangeEnd w:id="4"/>
      <w:r w:rsidRPr="00D7067D">
        <w:rPr>
          <w:rStyle w:val="CommentReference"/>
          <w:rFonts w:ascii="Arial" w:eastAsia="Times New Roman" w:hAnsi="Arial" w:cs="Arial"/>
          <w:color w:val="4472C4" w:themeColor="accent1"/>
          <w:sz w:val="24"/>
          <w:szCs w:val="24"/>
          <w:lang w:eastAsia="en-GB"/>
        </w:rPr>
        <w:commentReference w:id="4"/>
      </w:r>
      <w:r w:rsidR="00D7067D" w:rsidRPr="00D7067D">
        <w:rPr>
          <w:rFonts w:ascii="Arial" w:eastAsia="Times New Roman" w:hAnsi="Arial" w:cs="Arial"/>
          <w:color w:val="4472C4" w:themeColor="accent1"/>
          <w:sz w:val="24"/>
          <w:szCs w:val="24"/>
          <w:lang w:eastAsia="en-GB"/>
        </w:rPr>
        <w:t>)</w:t>
      </w:r>
    </w:p>
    <w:p w14:paraId="06B6A38A" w14:textId="77777777" w:rsidR="00E3261E" w:rsidRPr="00D7067D" w:rsidRDefault="00E3261E" w:rsidP="00E3261E">
      <w:pPr>
        <w:spacing w:after="207" w:line="271" w:lineRule="auto"/>
        <w:ind w:left="-5"/>
        <w:jc w:val="both"/>
        <w:rPr>
          <w:rFonts w:ascii="Arial" w:eastAsia="Times New Roman" w:hAnsi="Arial" w:cs="Arial"/>
          <w:color w:val="4472C4" w:themeColor="accent1"/>
          <w:sz w:val="24"/>
          <w:szCs w:val="24"/>
          <w:lang w:eastAsia="en-GB"/>
        </w:rPr>
      </w:pPr>
      <w:hyperlink r:id="rId46">
        <w:r w:rsidRPr="00D7067D">
          <w:rPr>
            <w:rFonts w:ascii="Arial" w:eastAsia="Times New Roman" w:hAnsi="Arial" w:cs="Arial"/>
            <w:color w:val="4472C4" w:themeColor="accent1"/>
            <w:sz w:val="24"/>
            <w:szCs w:val="24"/>
            <w:lang w:eastAsia="en-GB"/>
          </w:rPr>
          <w:t>DfE (2010). The Equality Act</w:t>
        </w:r>
      </w:hyperlink>
      <w:hyperlink r:id="rId47">
        <w:r w:rsidRPr="00D7067D">
          <w:rPr>
            <w:rFonts w:ascii="Arial" w:eastAsia="Times New Roman" w:hAnsi="Arial" w:cs="Arial"/>
            <w:color w:val="4472C4" w:themeColor="accent1"/>
            <w:sz w:val="24"/>
            <w:szCs w:val="24"/>
            <w:lang w:eastAsia="en-GB"/>
          </w:rPr>
          <w:t xml:space="preserve"> </w:t>
        </w:r>
      </w:hyperlink>
    </w:p>
    <w:p w14:paraId="1993F42A" w14:textId="477B77F4" w:rsidR="00E3261E" w:rsidRPr="000A0CED" w:rsidRDefault="00E3261E" w:rsidP="00D7067D">
      <w:pPr>
        <w:spacing w:after="207" w:line="271" w:lineRule="auto"/>
        <w:ind w:left="-5"/>
        <w:jc w:val="both"/>
        <w:rPr>
          <w:rFonts w:ascii="Arial" w:eastAsia="Times New Roman" w:hAnsi="Arial" w:cs="Arial"/>
          <w:sz w:val="24"/>
          <w:szCs w:val="24"/>
          <w:lang w:eastAsia="en-GB"/>
        </w:rPr>
      </w:pPr>
      <w:hyperlink r:id="rId48">
        <w:r w:rsidRPr="00D7067D">
          <w:rPr>
            <w:rFonts w:ascii="Arial" w:eastAsia="Times New Roman" w:hAnsi="Arial" w:cs="Arial"/>
            <w:color w:val="4472C4" w:themeColor="accent1"/>
            <w:sz w:val="24"/>
            <w:szCs w:val="24"/>
            <w:lang w:eastAsia="en-GB"/>
          </w:rPr>
          <w:t>C</w:t>
        </w:r>
        <w:r w:rsidR="008B0F08">
          <w:rPr>
            <w:rFonts w:ascii="Arial" w:eastAsia="Times New Roman" w:hAnsi="Arial" w:cs="Arial"/>
            <w:color w:val="4472C4" w:themeColor="accent1"/>
            <w:sz w:val="24"/>
            <w:szCs w:val="24"/>
            <w:lang w:eastAsia="en-GB"/>
          </w:rPr>
          <w:t>wricwlwm i Gymru</w:t>
        </w:r>
        <w:r w:rsidRPr="00D7067D">
          <w:rPr>
            <w:rFonts w:ascii="Arial" w:eastAsia="Times New Roman" w:hAnsi="Arial" w:cs="Arial"/>
            <w:color w:val="4472C4" w:themeColor="accent1"/>
            <w:sz w:val="24"/>
            <w:szCs w:val="24"/>
            <w:lang w:eastAsia="en-GB"/>
          </w:rPr>
          <w:t xml:space="preserve"> 2022</w:t>
        </w:r>
      </w:hyperlink>
      <w:hyperlink r:id="rId49">
        <w:r w:rsidRPr="00D7067D">
          <w:rPr>
            <w:rFonts w:ascii="Arial" w:eastAsia="Times New Roman" w:hAnsi="Arial" w:cs="Arial"/>
            <w:color w:val="4472C4" w:themeColor="accent1"/>
            <w:sz w:val="24"/>
            <w:szCs w:val="24"/>
            <w:lang w:eastAsia="en-GB"/>
          </w:rPr>
          <w:t xml:space="preserve"> </w:t>
        </w:r>
      </w:hyperlink>
    </w:p>
    <w:p w14:paraId="5C0AC01B" w14:textId="77777777" w:rsidR="00E3261E" w:rsidRPr="000A0CED" w:rsidRDefault="00E3261E" w:rsidP="00E3261E">
      <w:pPr>
        <w:spacing w:after="0" w:line="240" w:lineRule="auto"/>
        <w:jc w:val="both"/>
        <w:rPr>
          <w:rFonts w:ascii="Arial" w:eastAsia="Times New Roman" w:hAnsi="Arial" w:cs="Arial"/>
          <w:sz w:val="24"/>
          <w:szCs w:val="24"/>
          <w:lang w:eastAsia="en-GB"/>
        </w:rPr>
      </w:pPr>
    </w:p>
    <w:p w14:paraId="2378A546" w14:textId="77777777" w:rsidR="00E3261E" w:rsidRPr="000A0CED" w:rsidRDefault="00E3261E" w:rsidP="00E3261E">
      <w:pPr>
        <w:spacing w:after="0" w:line="240" w:lineRule="auto"/>
        <w:jc w:val="both"/>
        <w:rPr>
          <w:rFonts w:ascii="Arial" w:eastAsia="Times New Roman" w:hAnsi="Arial" w:cs="Arial"/>
          <w:sz w:val="24"/>
          <w:szCs w:val="24"/>
          <w:lang w:eastAsia="en-GB"/>
        </w:rPr>
      </w:pPr>
    </w:p>
    <w:p w14:paraId="17152074" w14:textId="77777777" w:rsidR="00E3261E" w:rsidRPr="000A0CED" w:rsidRDefault="00E3261E" w:rsidP="00E3261E">
      <w:pPr>
        <w:spacing w:after="0" w:line="240" w:lineRule="auto"/>
        <w:jc w:val="both"/>
        <w:rPr>
          <w:rFonts w:ascii="Arial" w:eastAsia="Times New Roman" w:hAnsi="Arial" w:cs="Arial"/>
          <w:sz w:val="24"/>
          <w:szCs w:val="24"/>
          <w:lang w:eastAsia="en-GB"/>
        </w:rPr>
      </w:pPr>
    </w:p>
    <w:p w14:paraId="208AC906" w14:textId="77777777" w:rsidR="00E3261E" w:rsidRPr="000A0CED" w:rsidRDefault="00E3261E" w:rsidP="00E3261E">
      <w:pPr>
        <w:spacing w:after="0" w:line="240" w:lineRule="auto"/>
        <w:jc w:val="both"/>
        <w:rPr>
          <w:rFonts w:ascii="Arial" w:eastAsia="Times New Roman" w:hAnsi="Arial" w:cs="Arial"/>
          <w:sz w:val="24"/>
          <w:szCs w:val="24"/>
          <w:lang w:eastAsia="en-GB"/>
        </w:rPr>
      </w:pPr>
    </w:p>
    <w:p w14:paraId="074EBE94" w14:textId="77777777" w:rsidR="00E3261E" w:rsidRPr="000A0CED" w:rsidRDefault="00E3261E" w:rsidP="00E3261E">
      <w:pPr>
        <w:spacing w:after="0" w:line="240" w:lineRule="auto"/>
        <w:jc w:val="both"/>
        <w:rPr>
          <w:rFonts w:ascii="Arial" w:eastAsia="Times New Roman" w:hAnsi="Arial" w:cs="Arial"/>
          <w:sz w:val="24"/>
          <w:szCs w:val="24"/>
          <w:lang w:eastAsia="en-GB"/>
        </w:rPr>
      </w:pPr>
    </w:p>
    <w:p w14:paraId="4449F692" w14:textId="4DBCE1BD" w:rsidR="00E3261E" w:rsidRPr="000A0CED" w:rsidRDefault="00373160" w:rsidP="00373160">
      <w:pPr>
        <w:tabs>
          <w:tab w:val="left" w:pos="5196"/>
        </w:tabs>
        <w:spacing w:after="0" w:line="240" w:lineRule="auto"/>
        <w:jc w:val="both"/>
        <w:rPr>
          <w:rFonts w:ascii="Arial" w:eastAsia="Times New Roman" w:hAnsi="Arial" w:cs="Arial"/>
          <w:b/>
          <w:color w:val="365F91"/>
          <w:sz w:val="28"/>
          <w:szCs w:val="28"/>
          <w:lang w:eastAsia="en-GB"/>
        </w:rPr>
      </w:pPr>
      <w:r w:rsidRPr="000A0CED">
        <w:rPr>
          <w:rFonts w:ascii="Arial" w:eastAsia="Times New Roman" w:hAnsi="Arial" w:cs="Arial"/>
          <w:sz w:val="24"/>
          <w:szCs w:val="24"/>
          <w:lang w:eastAsia="en-GB"/>
        </w:rPr>
        <w:tab/>
      </w:r>
    </w:p>
    <w:p w14:paraId="0E26D329" w14:textId="77777777" w:rsidR="00247327" w:rsidRPr="000A0CED" w:rsidRDefault="00247327">
      <w:pPr>
        <w:rPr>
          <w:rFonts w:ascii="Arial" w:hAnsi="Arial" w:cs="Arial"/>
        </w:rPr>
      </w:pPr>
    </w:p>
    <w:sectPr w:rsidR="00247327" w:rsidRPr="000A0CED" w:rsidSect="00F17642">
      <w:pgSz w:w="11906" w:h="16838"/>
      <w:pgMar w:top="993"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wen Lloyd Aubrey" w:date="2026-01-21T12:09:00Z" w:initials="GLA">
    <w:p w14:paraId="61B2D9D1" w14:textId="77777777" w:rsidR="000B14BD" w:rsidRDefault="000B14BD" w:rsidP="000B14BD">
      <w:pPr>
        <w:pStyle w:val="CommentText"/>
      </w:pPr>
      <w:r>
        <w:rPr>
          <w:rStyle w:val="CommentReference"/>
        </w:rPr>
        <w:annotationRef/>
      </w:r>
      <w:r>
        <w:rPr>
          <w:lang w:val="cy-GB"/>
        </w:rPr>
        <w:t>What is the purpose of this superscript 3? I cannot see any footers?</w:t>
      </w:r>
    </w:p>
  </w:comment>
  <w:comment w:id="1" w:author="Gwen Lloyd Aubrey" w:date="2026-01-21T14:25:00Z" w:initials="GLA">
    <w:p w14:paraId="05924081" w14:textId="77777777" w:rsidR="00873D38" w:rsidRDefault="00873D38" w:rsidP="00873D38">
      <w:pPr>
        <w:pStyle w:val="CommentText"/>
      </w:pPr>
      <w:r>
        <w:rPr>
          <w:rStyle w:val="CommentReference"/>
        </w:rPr>
        <w:annotationRef/>
      </w:r>
      <w:r>
        <w:rPr>
          <w:lang w:val="cy-GB"/>
        </w:rPr>
        <w:t>Don't know which street names have an official Welsh adopted translation therefore have left these in English</w:t>
      </w:r>
    </w:p>
  </w:comment>
  <w:comment w:id="2" w:author="Gwen Lloyd Aubrey" w:date="2026-01-21T14:19:00Z" w:initials="GLA">
    <w:p w14:paraId="52360BB4" w14:textId="2A91AD9D" w:rsidR="008B0F08" w:rsidRDefault="008B0F08" w:rsidP="008B0F08">
      <w:pPr>
        <w:pStyle w:val="CommentText"/>
      </w:pPr>
      <w:r>
        <w:rPr>
          <w:rStyle w:val="CommentReference"/>
        </w:rPr>
        <w:annotationRef/>
      </w:r>
      <w:r>
        <w:rPr>
          <w:lang w:val="cy-GB"/>
        </w:rPr>
        <w:t>Welsh pages links for these 3</w:t>
      </w:r>
    </w:p>
  </w:comment>
  <w:comment w:id="3" w:author="Gwen Lloyd Aubrey" w:date="2026-01-21T14:19:00Z" w:initials="GLA">
    <w:p w14:paraId="1145937D" w14:textId="53FB84FE" w:rsidR="008B0F08" w:rsidRDefault="008B0F08" w:rsidP="008B0F08">
      <w:pPr>
        <w:pStyle w:val="CommentText"/>
      </w:pPr>
      <w:r>
        <w:rPr>
          <w:rStyle w:val="CommentReference"/>
        </w:rPr>
        <w:annotationRef/>
      </w:r>
      <w:r>
        <w:rPr>
          <w:lang w:val="cy-GB"/>
        </w:rPr>
        <w:t>Link doesn't work</w:t>
      </w:r>
    </w:p>
  </w:comment>
  <w:comment w:id="4" w:author="Gwen Lloyd Aubrey" w:date="2026-01-21T14:21:00Z" w:initials="GLA">
    <w:p w14:paraId="0542FB96" w14:textId="77777777" w:rsidR="008B0F08" w:rsidRDefault="008B0F08" w:rsidP="008B0F08">
      <w:pPr>
        <w:pStyle w:val="CommentText"/>
      </w:pPr>
      <w:r>
        <w:rPr>
          <w:rStyle w:val="CommentReference"/>
        </w:rPr>
        <w:annotationRef/>
      </w:r>
      <w:r>
        <w:rPr>
          <w:lang w:val="cy-GB"/>
        </w:rPr>
        <w:t>Link to Welsh doc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B2D9D1" w15:done="0"/>
  <w15:commentEx w15:paraId="05924081" w15:done="0"/>
  <w15:commentEx w15:paraId="52360BB4" w15:done="0"/>
  <w15:commentEx w15:paraId="1145937D" w15:done="0"/>
  <w15:commentEx w15:paraId="0542FB9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30A7D22" w16cex:dateUtc="2026-01-21T12:09:00Z"/>
  <w16cex:commentExtensible w16cex:durableId="4EF5C169" w16cex:dateUtc="2026-01-21T14:25:00Z"/>
  <w16cex:commentExtensible w16cex:durableId="00C5F97F" w16cex:dateUtc="2026-01-21T14:19:00Z"/>
  <w16cex:commentExtensible w16cex:durableId="460B7B30" w16cex:dateUtc="2026-01-21T14:19:00Z"/>
  <w16cex:commentExtensible w16cex:durableId="1C741E9F" w16cex:dateUtc="2026-01-21T14: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B2D9D1" w16cid:durableId="130A7D22"/>
  <w16cid:commentId w16cid:paraId="05924081" w16cid:durableId="4EF5C169"/>
  <w16cid:commentId w16cid:paraId="52360BB4" w16cid:durableId="00C5F97F"/>
  <w16cid:commentId w16cid:paraId="1145937D" w16cid:durableId="460B7B30"/>
  <w16cid:commentId w16cid:paraId="0542FB96" w16cid:durableId="1C741E9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76E8A" w14:textId="77777777" w:rsidR="008937CD" w:rsidRDefault="008937CD">
      <w:pPr>
        <w:spacing w:after="0" w:line="240" w:lineRule="auto"/>
      </w:pPr>
      <w:r>
        <w:separator/>
      </w:r>
    </w:p>
  </w:endnote>
  <w:endnote w:type="continuationSeparator" w:id="0">
    <w:p w14:paraId="24998F45" w14:textId="77777777" w:rsidR="008937CD" w:rsidRDefault="00893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FA1CC" w14:textId="77777777" w:rsidR="00C43D37" w:rsidRDefault="00C43D37">
    <w:pPr>
      <w:ind w:right="519"/>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50</w:t>
      </w:r>
    </w:fldSimple>
    <w:r>
      <w:t xml:space="preserve"> </w:t>
    </w:r>
  </w:p>
  <w:p w14:paraId="2FBEF4DD" w14:textId="77777777" w:rsidR="00C43D37" w:rsidRDefault="00C43D37">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A60AC" w14:textId="77777777" w:rsidR="009E4052" w:rsidRDefault="009E4052">
    <w:pPr>
      <w:pStyle w:val="Footer"/>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lang w:val="en-GB"/>
      </w:rPr>
      <w:t>2</w:t>
    </w:r>
    <w:r>
      <w:rPr>
        <w:caps/>
        <w:color w:val="4472C4" w:themeColor="accent1"/>
      </w:rPr>
      <w:fldChar w:fldCharType="end"/>
    </w:r>
  </w:p>
  <w:p w14:paraId="213316DB" w14:textId="77777777" w:rsidR="009E4052" w:rsidRDefault="009E40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9A018" w14:textId="77777777" w:rsidR="00C43D37" w:rsidRDefault="00C43D37">
    <w:pPr>
      <w:ind w:right="519"/>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50</w:t>
      </w:r>
    </w:fldSimple>
    <w:r>
      <w:t xml:space="preserve"> </w:t>
    </w:r>
  </w:p>
  <w:p w14:paraId="0EDF908A" w14:textId="77777777" w:rsidR="00C43D37" w:rsidRDefault="00C43D37">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BF820" w14:textId="77777777" w:rsidR="008937CD" w:rsidRDefault="008937CD">
      <w:pPr>
        <w:spacing w:after="0" w:line="240" w:lineRule="auto"/>
      </w:pPr>
      <w:r>
        <w:separator/>
      </w:r>
    </w:p>
  </w:footnote>
  <w:footnote w:type="continuationSeparator" w:id="0">
    <w:p w14:paraId="5BAE5929" w14:textId="77777777" w:rsidR="008937CD" w:rsidRDefault="008937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894EE877"/>
    <w:lvl w:ilvl="0">
      <w:numFmt w:val="decimal"/>
      <w:pStyle w:val="List5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724326"/>
    <w:multiLevelType w:val="hybridMultilevel"/>
    <w:tmpl w:val="B5502C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6D092C"/>
    <w:multiLevelType w:val="hybridMultilevel"/>
    <w:tmpl w:val="CD5AA6AE"/>
    <w:lvl w:ilvl="0" w:tplc="D3BEA61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2AA675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EC84D3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C682A7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122C4F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0C1FE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A7E7CA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EB66EF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AB6805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BFE4719"/>
    <w:multiLevelType w:val="hybridMultilevel"/>
    <w:tmpl w:val="7C1A6F4A"/>
    <w:lvl w:ilvl="0" w:tplc="0EC623EE">
      <w:start w:val="1"/>
      <w:numFmt w:val="bullet"/>
      <w:lvlText w:val="•"/>
      <w:lvlJc w:val="left"/>
      <w:pPr>
        <w:ind w:left="108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D7919E2"/>
    <w:multiLevelType w:val="hybridMultilevel"/>
    <w:tmpl w:val="F45C0722"/>
    <w:lvl w:ilvl="0" w:tplc="0809000F">
      <w:start w:val="1"/>
      <w:numFmt w:val="decimal"/>
      <w:pStyle w:val="List1"/>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735AEE"/>
    <w:multiLevelType w:val="hybridMultilevel"/>
    <w:tmpl w:val="47D88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2431FD"/>
    <w:multiLevelType w:val="hybridMultilevel"/>
    <w:tmpl w:val="C7523278"/>
    <w:lvl w:ilvl="0" w:tplc="85BCF07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742EABC">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15E1860">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0B62D90">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082E5DE">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0FB02560">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D4AB152">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EA64FF6">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18583156">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4AE14F1"/>
    <w:multiLevelType w:val="hybridMultilevel"/>
    <w:tmpl w:val="3C02A8BC"/>
    <w:lvl w:ilvl="0" w:tplc="B116171E">
      <w:start w:val="2"/>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6E57E67"/>
    <w:multiLevelType w:val="hybridMultilevel"/>
    <w:tmpl w:val="28C20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803DD7"/>
    <w:multiLevelType w:val="hybridMultilevel"/>
    <w:tmpl w:val="D8C6AA6C"/>
    <w:lvl w:ilvl="0" w:tplc="08090001">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4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1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28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5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0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57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8CA4508"/>
    <w:multiLevelType w:val="hybridMultilevel"/>
    <w:tmpl w:val="0788709E"/>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1" w15:restartNumberingAfterBreak="0">
    <w:nsid w:val="18DD1D2E"/>
    <w:multiLevelType w:val="hybridMultilevel"/>
    <w:tmpl w:val="6A6E8D8A"/>
    <w:lvl w:ilvl="0" w:tplc="6BBC864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3EAEB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53E98A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3E561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602A5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F7C716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BCCA7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14149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BE65CA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AB41547"/>
    <w:multiLevelType w:val="hybridMultilevel"/>
    <w:tmpl w:val="F8988894"/>
    <w:lvl w:ilvl="0" w:tplc="04090001">
      <w:start w:val="1"/>
      <w:numFmt w:val="bullet"/>
      <w:pStyle w:val="ImportWordListStyleDefinition634523753"/>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511006"/>
    <w:multiLevelType w:val="hybridMultilevel"/>
    <w:tmpl w:val="9F9CB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D00157"/>
    <w:multiLevelType w:val="hybridMultilevel"/>
    <w:tmpl w:val="365CD426"/>
    <w:lvl w:ilvl="0" w:tplc="B116171E">
      <w:start w:val="2"/>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655FB6"/>
    <w:multiLevelType w:val="hybridMultilevel"/>
    <w:tmpl w:val="464C3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6E2976"/>
    <w:multiLevelType w:val="hybridMultilevel"/>
    <w:tmpl w:val="9676BA82"/>
    <w:lvl w:ilvl="0" w:tplc="7D36F2CC">
      <w:start w:val="1"/>
      <w:numFmt w:val="decimal"/>
      <w:lvlText w:val="%1."/>
      <w:lvlJc w:val="left"/>
      <w:pPr>
        <w:ind w:left="77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11CC14E">
      <w:start w:val="1"/>
      <w:numFmt w:val="lowerLetter"/>
      <w:lvlText w:val="%2"/>
      <w:lvlJc w:val="left"/>
      <w:pPr>
        <w:ind w:left="14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CDC6D8E">
      <w:start w:val="1"/>
      <w:numFmt w:val="lowerRoman"/>
      <w:lvlText w:val="%3"/>
      <w:lvlJc w:val="left"/>
      <w:pPr>
        <w:ind w:left="2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FA0DF0C">
      <w:start w:val="1"/>
      <w:numFmt w:val="decimal"/>
      <w:lvlText w:val="%4"/>
      <w:lvlJc w:val="left"/>
      <w:pPr>
        <w:ind w:left="2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73A4450">
      <w:start w:val="1"/>
      <w:numFmt w:val="lowerLetter"/>
      <w:lvlText w:val="%5"/>
      <w:lvlJc w:val="left"/>
      <w:pPr>
        <w:ind w:left="36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5D63194">
      <w:start w:val="1"/>
      <w:numFmt w:val="lowerRoman"/>
      <w:lvlText w:val="%6"/>
      <w:lvlJc w:val="left"/>
      <w:pPr>
        <w:ind w:left="43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E029E10">
      <w:start w:val="1"/>
      <w:numFmt w:val="decimal"/>
      <w:lvlText w:val="%7"/>
      <w:lvlJc w:val="left"/>
      <w:pPr>
        <w:ind w:left="50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5BC9930">
      <w:start w:val="1"/>
      <w:numFmt w:val="lowerLetter"/>
      <w:lvlText w:val="%8"/>
      <w:lvlJc w:val="left"/>
      <w:pPr>
        <w:ind w:left="57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13E5192">
      <w:start w:val="1"/>
      <w:numFmt w:val="lowerRoman"/>
      <w:lvlText w:val="%9"/>
      <w:lvlJc w:val="left"/>
      <w:pPr>
        <w:ind w:left="64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85B5DF5"/>
    <w:multiLevelType w:val="hybridMultilevel"/>
    <w:tmpl w:val="A47255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246639A"/>
    <w:multiLevelType w:val="hybridMultilevel"/>
    <w:tmpl w:val="89CAB432"/>
    <w:lvl w:ilvl="0" w:tplc="F3A82AA2">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7A731C8"/>
    <w:multiLevelType w:val="hybridMultilevel"/>
    <w:tmpl w:val="CBB8EFE8"/>
    <w:lvl w:ilvl="0" w:tplc="675A7CB0">
      <w:start w:val="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B073C7"/>
    <w:multiLevelType w:val="hybridMultilevel"/>
    <w:tmpl w:val="F95A993E"/>
    <w:lvl w:ilvl="0" w:tplc="675A7CB0">
      <w:start w:val="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614C68"/>
    <w:multiLevelType w:val="hybridMultilevel"/>
    <w:tmpl w:val="E472904A"/>
    <w:lvl w:ilvl="0" w:tplc="04090001">
      <w:start w:val="1"/>
      <w:numFmt w:val="bullet"/>
      <w:pStyle w:val="List3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182A69"/>
    <w:multiLevelType w:val="hybridMultilevel"/>
    <w:tmpl w:val="66228B2C"/>
    <w:lvl w:ilvl="0" w:tplc="76E2464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00115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3960D6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6873F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0E22F5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C2A45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5AC34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9835D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C22903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F5F4F81"/>
    <w:multiLevelType w:val="hybridMultilevel"/>
    <w:tmpl w:val="9C32A22A"/>
    <w:lvl w:ilvl="0" w:tplc="B1D48CF0">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2A802D2">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DF8F644">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9C8312E">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54984E">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792BBB6">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CFE0628">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B44DA6">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EC20678">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1FD3624"/>
    <w:multiLevelType w:val="hybridMultilevel"/>
    <w:tmpl w:val="A0929386"/>
    <w:lvl w:ilvl="0" w:tplc="120A73B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76B84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20224C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52BE3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756FE6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3C41C7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98A19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AACF1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B806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2753A4E"/>
    <w:multiLevelType w:val="hybridMultilevel"/>
    <w:tmpl w:val="C8225FF4"/>
    <w:lvl w:ilvl="0" w:tplc="08090001">
      <w:start w:val="1"/>
      <w:numFmt w:val="bullet"/>
      <w:lvlText w:val=""/>
      <w:lvlJc w:val="left"/>
      <w:pPr>
        <w:ind w:left="720" w:hanging="360"/>
      </w:pPr>
      <w:rPr>
        <w:rFonts w:ascii="Symbol" w:hAnsi="Symbol" w:hint="default"/>
      </w:rPr>
    </w:lvl>
    <w:lvl w:ilvl="1" w:tplc="12801F76">
      <w:start w:val="4"/>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9B0A15"/>
    <w:multiLevelType w:val="hybridMultilevel"/>
    <w:tmpl w:val="F822E980"/>
    <w:lvl w:ilvl="0" w:tplc="675A7CB0">
      <w:start w:val="4"/>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B6E09B9"/>
    <w:multiLevelType w:val="hybridMultilevel"/>
    <w:tmpl w:val="DD5A4138"/>
    <w:lvl w:ilvl="0" w:tplc="0EC623EE">
      <w:start w:val="1"/>
      <w:numFmt w:val="bullet"/>
      <w:lvlText w:val="•"/>
      <w:lvlJc w:val="left"/>
      <w:pPr>
        <w:ind w:left="7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FC730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A140E0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65C8C9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94C9B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30079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C26743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EE5C9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C2E553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C2D17B2"/>
    <w:multiLevelType w:val="hybridMultilevel"/>
    <w:tmpl w:val="95624F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F692621"/>
    <w:multiLevelType w:val="hybridMultilevel"/>
    <w:tmpl w:val="F99C6B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16147FD"/>
    <w:multiLevelType w:val="hybridMultilevel"/>
    <w:tmpl w:val="CA886A5E"/>
    <w:lvl w:ilvl="0" w:tplc="FBAE083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DE2C7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E02D39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54449C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8843F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DD4A45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AE345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5EBD2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A9A3CA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2DF7E26"/>
    <w:multiLevelType w:val="hybridMultilevel"/>
    <w:tmpl w:val="E1EA6B08"/>
    <w:lvl w:ilvl="0" w:tplc="4D24C65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808DB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1C41D9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9E865D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38866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5244A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7FEE2D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A0F80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A30A1D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33A1729"/>
    <w:multiLevelType w:val="hybridMultilevel"/>
    <w:tmpl w:val="5C8253E6"/>
    <w:lvl w:ilvl="0" w:tplc="F3A82AA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241B90"/>
    <w:multiLevelType w:val="hybridMultilevel"/>
    <w:tmpl w:val="298091D6"/>
    <w:lvl w:ilvl="0" w:tplc="675A7CB0">
      <w:start w:val="4"/>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6B77529"/>
    <w:multiLevelType w:val="hybridMultilevel"/>
    <w:tmpl w:val="2AD21E4E"/>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0E6239"/>
    <w:multiLevelType w:val="hybridMultilevel"/>
    <w:tmpl w:val="14CE8B08"/>
    <w:lvl w:ilvl="0" w:tplc="0EC623EE">
      <w:start w:val="1"/>
      <w:numFmt w:val="bullet"/>
      <w:lvlText w:val="•"/>
      <w:lvlJc w:val="left"/>
      <w:pPr>
        <w:ind w:left="108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CB7290F"/>
    <w:multiLevelType w:val="hybridMultilevel"/>
    <w:tmpl w:val="0A3263F2"/>
    <w:lvl w:ilvl="0" w:tplc="8D740AE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B6ECB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10C16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240F3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C6383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FBC4BF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9C931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3EEEE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76B23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32F4395"/>
    <w:multiLevelType w:val="multilevel"/>
    <w:tmpl w:val="FD5C4082"/>
    <w:lvl w:ilvl="0">
      <w:start w:val="1"/>
      <w:numFmt w:val="bullet"/>
      <w:pStyle w:val="ImportWordListStyleDefinition1550872523"/>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B562FC"/>
    <w:multiLevelType w:val="hybridMultilevel"/>
    <w:tmpl w:val="3E165C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4850741"/>
    <w:multiLevelType w:val="hybridMultilevel"/>
    <w:tmpl w:val="CCF6739E"/>
    <w:lvl w:ilvl="0" w:tplc="675A7CB0">
      <w:start w:val="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006433"/>
    <w:multiLevelType w:val="hybridMultilevel"/>
    <w:tmpl w:val="784A3C90"/>
    <w:lvl w:ilvl="0" w:tplc="F3A82AA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0634F1"/>
    <w:multiLevelType w:val="hybridMultilevel"/>
    <w:tmpl w:val="8F2C0234"/>
    <w:lvl w:ilvl="0" w:tplc="675A7CB0">
      <w:start w:val="4"/>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6EA6D22"/>
    <w:multiLevelType w:val="hybridMultilevel"/>
    <w:tmpl w:val="7AE8936A"/>
    <w:lvl w:ilvl="0" w:tplc="F3A82AA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A61B4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EC2A5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784722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547B6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C60B1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848A93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AA4A9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F28BB7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69220DB7"/>
    <w:multiLevelType w:val="hybridMultilevel"/>
    <w:tmpl w:val="027456A8"/>
    <w:lvl w:ilvl="0" w:tplc="C2249710">
      <w:start w:val="1"/>
      <w:numFmt w:val="bullet"/>
      <w:lvlText w:val="•"/>
      <w:lvlJc w:val="left"/>
      <w:pPr>
        <w:ind w:left="1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643880">
      <w:start w:val="1"/>
      <w:numFmt w:val="bullet"/>
      <w:lvlText w:val="o"/>
      <w:lvlJc w:val="left"/>
      <w:pPr>
        <w:ind w:left="1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11445CE">
      <w:start w:val="1"/>
      <w:numFmt w:val="bullet"/>
      <w:lvlText w:val="▪"/>
      <w:lvlJc w:val="left"/>
      <w:pPr>
        <w:ind w:left="2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12EDEEE">
      <w:start w:val="1"/>
      <w:numFmt w:val="bullet"/>
      <w:lvlText w:val="•"/>
      <w:lvlJc w:val="left"/>
      <w:pPr>
        <w:ind w:left="3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E8567A">
      <w:start w:val="1"/>
      <w:numFmt w:val="bullet"/>
      <w:lvlText w:val="o"/>
      <w:lvlJc w:val="left"/>
      <w:pPr>
        <w:ind w:left="4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2CCBD6A">
      <w:start w:val="1"/>
      <w:numFmt w:val="bullet"/>
      <w:lvlText w:val="▪"/>
      <w:lvlJc w:val="left"/>
      <w:pPr>
        <w:ind w:left="4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2AC66D6">
      <w:start w:val="1"/>
      <w:numFmt w:val="bullet"/>
      <w:lvlText w:val="•"/>
      <w:lvlJc w:val="left"/>
      <w:pPr>
        <w:ind w:left="5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92E654">
      <w:start w:val="1"/>
      <w:numFmt w:val="bullet"/>
      <w:lvlText w:val="o"/>
      <w:lvlJc w:val="left"/>
      <w:pPr>
        <w:ind w:left="6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B488B40">
      <w:start w:val="1"/>
      <w:numFmt w:val="bullet"/>
      <w:lvlText w:val="▪"/>
      <w:lvlJc w:val="left"/>
      <w:pPr>
        <w:ind w:left="70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B28388E"/>
    <w:multiLevelType w:val="hybridMultilevel"/>
    <w:tmpl w:val="C19C3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B283CBF"/>
    <w:multiLevelType w:val="hybridMultilevel"/>
    <w:tmpl w:val="42D2E422"/>
    <w:lvl w:ilvl="0" w:tplc="652CC50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76F56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05EF78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F2210A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1CF07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82856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372A21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7B456B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224FF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1A91F9C"/>
    <w:multiLevelType w:val="hybridMultilevel"/>
    <w:tmpl w:val="91CA8106"/>
    <w:lvl w:ilvl="0" w:tplc="675A7CB0">
      <w:start w:val="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2CD0132"/>
    <w:multiLevelType w:val="hybridMultilevel"/>
    <w:tmpl w:val="B04A9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47A32D0"/>
    <w:multiLevelType w:val="hybridMultilevel"/>
    <w:tmpl w:val="FF68EA3A"/>
    <w:lvl w:ilvl="0" w:tplc="8C10EC68">
      <w:start w:val="1"/>
      <w:numFmt w:val="decimal"/>
      <w:lvlText w:val="%1."/>
      <w:lvlJc w:val="left"/>
      <w:pPr>
        <w:ind w:left="72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58F3268"/>
    <w:multiLevelType w:val="hybridMultilevel"/>
    <w:tmpl w:val="D9182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9532634">
    <w:abstractNumId w:val="4"/>
  </w:num>
  <w:num w:numId="2" w16cid:durableId="121314144">
    <w:abstractNumId w:val="37"/>
  </w:num>
  <w:num w:numId="3" w16cid:durableId="1674990681">
    <w:abstractNumId w:val="21"/>
  </w:num>
  <w:num w:numId="4" w16cid:durableId="523859587">
    <w:abstractNumId w:val="12"/>
  </w:num>
  <w:num w:numId="5" w16cid:durableId="1240554129">
    <w:abstractNumId w:val="0"/>
  </w:num>
  <w:num w:numId="6" w16cid:durableId="1003510915">
    <w:abstractNumId w:val="16"/>
  </w:num>
  <w:num w:numId="7" w16cid:durableId="1367947402">
    <w:abstractNumId w:val="2"/>
  </w:num>
  <w:num w:numId="8" w16cid:durableId="1014189424">
    <w:abstractNumId w:val="27"/>
  </w:num>
  <w:num w:numId="9" w16cid:durableId="292291625">
    <w:abstractNumId w:val="30"/>
  </w:num>
  <w:num w:numId="10" w16cid:durableId="1135176900">
    <w:abstractNumId w:val="36"/>
  </w:num>
  <w:num w:numId="11" w16cid:durableId="2061857833">
    <w:abstractNumId w:val="42"/>
  </w:num>
  <w:num w:numId="12" w16cid:durableId="412436243">
    <w:abstractNumId w:val="31"/>
  </w:num>
  <w:num w:numId="13" w16cid:durableId="1951467343">
    <w:abstractNumId w:val="45"/>
  </w:num>
  <w:num w:numId="14" w16cid:durableId="111949352">
    <w:abstractNumId w:val="43"/>
  </w:num>
  <w:num w:numId="15" w16cid:durableId="1316761102">
    <w:abstractNumId w:val="23"/>
  </w:num>
  <w:num w:numId="16" w16cid:durableId="151020938">
    <w:abstractNumId w:val="24"/>
  </w:num>
  <w:num w:numId="17" w16cid:durableId="885023901">
    <w:abstractNumId w:val="6"/>
  </w:num>
  <w:num w:numId="18" w16cid:durableId="691994993">
    <w:abstractNumId w:val="22"/>
  </w:num>
  <w:num w:numId="19" w16cid:durableId="1896814054">
    <w:abstractNumId w:val="11"/>
  </w:num>
  <w:num w:numId="20" w16cid:durableId="1163929181">
    <w:abstractNumId w:val="25"/>
  </w:num>
  <w:num w:numId="21" w16cid:durableId="2137525899">
    <w:abstractNumId w:val="7"/>
  </w:num>
  <w:num w:numId="22" w16cid:durableId="1699118043">
    <w:abstractNumId w:val="48"/>
  </w:num>
  <w:num w:numId="23" w16cid:durableId="607204006">
    <w:abstractNumId w:val="32"/>
  </w:num>
  <w:num w:numId="24" w16cid:durableId="1679038841">
    <w:abstractNumId w:val="40"/>
  </w:num>
  <w:num w:numId="25" w16cid:durableId="1167284387">
    <w:abstractNumId w:val="18"/>
  </w:num>
  <w:num w:numId="26" w16cid:durableId="743144291">
    <w:abstractNumId w:val="38"/>
  </w:num>
  <w:num w:numId="27" w16cid:durableId="773744863">
    <w:abstractNumId w:val="5"/>
  </w:num>
  <w:num w:numId="28" w16cid:durableId="514199042">
    <w:abstractNumId w:val="1"/>
  </w:num>
  <w:num w:numId="29" w16cid:durableId="433399867">
    <w:abstractNumId w:val="10"/>
  </w:num>
  <w:num w:numId="30" w16cid:durableId="993873258">
    <w:abstractNumId w:val="17"/>
  </w:num>
  <w:num w:numId="31" w16cid:durableId="501168717">
    <w:abstractNumId w:val="9"/>
  </w:num>
  <w:num w:numId="32" w16cid:durableId="1513379340">
    <w:abstractNumId w:val="28"/>
  </w:num>
  <w:num w:numId="33" w16cid:durableId="925262323">
    <w:abstractNumId w:val="41"/>
  </w:num>
  <w:num w:numId="34" w16cid:durableId="1695374801">
    <w:abstractNumId w:val="46"/>
  </w:num>
  <w:num w:numId="35" w16cid:durableId="1215777170">
    <w:abstractNumId w:val="19"/>
  </w:num>
  <w:num w:numId="36" w16cid:durableId="116916845">
    <w:abstractNumId w:val="26"/>
  </w:num>
  <w:num w:numId="37" w16cid:durableId="1650744534">
    <w:abstractNumId w:val="20"/>
  </w:num>
  <w:num w:numId="38" w16cid:durableId="161891407">
    <w:abstractNumId w:val="33"/>
  </w:num>
  <w:num w:numId="39" w16cid:durableId="1553497902">
    <w:abstractNumId w:val="39"/>
  </w:num>
  <w:num w:numId="40" w16cid:durableId="1350377754">
    <w:abstractNumId w:val="3"/>
  </w:num>
  <w:num w:numId="41" w16cid:durableId="2022974735">
    <w:abstractNumId w:val="35"/>
  </w:num>
  <w:num w:numId="42" w16cid:durableId="707724646">
    <w:abstractNumId w:val="34"/>
  </w:num>
  <w:num w:numId="43" w16cid:durableId="367224245">
    <w:abstractNumId w:val="13"/>
  </w:num>
  <w:num w:numId="44" w16cid:durableId="1650282954">
    <w:abstractNumId w:val="49"/>
  </w:num>
  <w:num w:numId="45" w16cid:durableId="176891652">
    <w:abstractNumId w:val="47"/>
  </w:num>
  <w:num w:numId="46" w16cid:durableId="1161892273">
    <w:abstractNumId w:val="44"/>
  </w:num>
  <w:num w:numId="47" w16cid:durableId="1089086206">
    <w:abstractNumId w:val="14"/>
  </w:num>
  <w:num w:numId="48" w16cid:durableId="333607220">
    <w:abstractNumId w:val="8"/>
  </w:num>
  <w:num w:numId="49" w16cid:durableId="314723648">
    <w:abstractNumId w:val="29"/>
  </w:num>
  <w:num w:numId="50" w16cid:durableId="1029601965">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wen Lloyd Aubrey">
    <w15:presenceInfo w15:providerId="AD" w15:userId="S::06157@vir.cymru::b2aea892-6169-4678-95f7-2414578d70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85B"/>
    <w:rsid w:val="00011226"/>
    <w:rsid w:val="00027DFA"/>
    <w:rsid w:val="000456C4"/>
    <w:rsid w:val="00054DB8"/>
    <w:rsid w:val="00060378"/>
    <w:rsid w:val="000673D0"/>
    <w:rsid w:val="00073F74"/>
    <w:rsid w:val="00084272"/>
    <w:rsid w:val="00097441"/>
    <w:rsid w:val="000A0CED"/>
    <w:rsid w:val="000B14BD"/>
    <w:rsid w:val="000D434B"/>
    <w:rsid w:val="000E0082"/>
    <w:rsid w:val="000E0AC9"/>
    <w:rsid w:val="000F0A03"/>
    <w:rsid w:val="00106576"/>
    <w:rsid w:val="00127BA2"/>
    <w:rsid w:val="001467A8"/>
    <w:rsid w:val="00165F09"/>
    <w:rsid w:val="001A3E3E"/>
    <w:rsid w:val="001B0E27"/>
    <w:rsid w:val="001B1497"/>
    <w:rsid w:val="001C061E"/>
    <w:rsid w:val="001D1ED9"/>
    <w:rsid w:val="001F182E"/>
    <w:rsid w:val="002256C6"/>
    <w:rsid w:val="00247327"/>
    <w:rsid w:val="002740BA"/>
    <w:rsid w:val="0028547A"/>
    <w:rsid w:val="002B267E"/>
    <w:rsid w:val="002F2A24"/>
    <w:rsid w:val="002F3380"/>
    <w:rsid w:val="002F5E29"/>
    <w:rsid w:val="00304137"/>
    <w:rsid w:val="0033595B"/>
    <w:rsid w:val="00351970"/>
    <w:rsid w:val="00373160"/>
    <w:rsid w:val="0037423C"/>
    <w:rsid w:val="00387844"/>
    <w:rsid w:val="00396250"/>
    <w:rsid w:val="0039655C"/>
    <w:rsid w:val="003B2643"/>
    <w:rsid w:val="003B3758"/>
    <w:rsid w:val="003D6FFA"/>
    <w:rsid w:val="003E39EF"/>
    <w:rsid w:val="003F5773"/>
    <w:rsid w:val="0040006A"/>
    <w:rsid w:val="0041471B"/>
    <w:rsid w:val="0041477E"/>
    <w:rsid w:val="00432F15"/>
    <w:rsid w:val="00436C73"/>
    <w:rsid w:val="00454921"/>
    <w:rsid w:val="00477439"/>
    <w:rsid w:val="00484044"/>
    <w:rsid w:val="004851F4"/>
    <w:rsid w:val="004943BC"/>
    <w:rsid w:val="004A62BD"/>
    <w:rsid w:val="004A7B89"/>
    <w:rsid w:val="004B56E7"/>
    <w:rsid w:val="004D44D9"/>
    <w:rsid w:val="004F5B7B"/>
    <w:rsid w:val="00504AB4"/>
    <w:rsid w:val="00507DA2"/>
    <w:rsid w:val="005108D6"/>
    <w:rsid w:val="00521DB5"/>
    <w:rsid w:val="00552053"/>
    <w:rsid w:val="00562C03"/>
    <w:rsid w:val="00571517"/>
    <w:rsid w:val="005B2373"/>
    <w:rsid w:val="005C46EB"/>
    <w:rsid w:val="005C6417"/>
    <w:rsid w:val="005D504B"/>
    <w:rsid w:val="005E57F1"/>
    <w:rsid w:val="005E76FD"/>
    <w:rsid w:val="005F68C3"/>
    <w:rsid w:val="00621D13"/>
    <w:rsid w:val="00624B12"/>
    <w:rsid w:val="00651789"/>
    <w:rsid w:val="00681E30"/>
    <w:rsid w:val="006D6237"/>
    <w:rsid w:val="006F4075"/>
    <w:rsid w:val="00711C8B"/>
    <w:rsid w:val="00721C0C"/>
    <w:rsid w:val="00723C36"/>
    <w:rsid w:val="00753BAB"/>
    <w:rsid w:val="007644AB"/>
    <w:rsid w:val="0077698B"/>
    <w:rsid w:val="007862D6"/>
    <w:rsid w:val="00793152"/>
    <w:rsid w:val="007A1F0D"/>
    <w:rsid w:val="007A2F63"/>
    <w:rsid w:val="007B08C9"/>
    <w:rsid w:val="007E55E9"/>
    <w:rsid w:val="007F6C27"/>
    <w:rsid w:val="0080561D"/>
    <w:rsid w:val="00815A1A"/>
    <w:rsid w:val="008230DA"/>
    <w:rsid w:val="00835107"/>
    <w:rsid w:val="008549BB"/>
    <w:rsid w:val="00865515"/>
    <w:rsid w:val="00873D38"/>
    <w:rsid w:val="00883E88"/>
    <w:rsid w:val="008906BA"/>
    <w:rsid w:val="008910E4"/>
    <w:rsid w:val="0089126F"/>
    <w:rsid w:val="008937CD"/>
    <w:rsid w:val="008B0A87"/>
    <w:rsid w:val="008B0F08"/>
    <w:rsid w:val="008D229A"/>
    <w:rsid w:val="008E03F4"/>
    <w:rsid w:val="008E1B93"/>
    <w:rsid w:val="008E3BFB"/>
    <w:rsid w:val="008E7F15"/>
    <w:rsid w:val="008F1BE7"/>
    <w:rsid w:val="008F70A4"/>
    <w:rsid w:val="00906D71"/>
    <w:rsid w:val="00913710"/>
    <w:rsid w:val="00915361"/>
    <w:rsid w:val="00940031"/>
    <w:rsid w:val="00951D0F"/>
    <w:rsid w:val="009539BF"/>
    <w:rsid w:val="009765BC"/>
    <w:rsid w:val="00984945"/>
    <w:rsid w:val="00992742"/>
    <w:rsid w:val="009A00CF"/>
    <w:rsid w:val="009D2DE1"/>
    <w:rsid w:val="009E4052"/>
    <w:rsid w:val="00A01D6B"/>
    <w:rsid w:val="00A36941"/>
    <w:rsid w:val="00A374A2"/>
    <w:rsid w:val="00A517D3"/>
    <w:rsid w:val="00A74A65"/>
    <w:rsid w:val="00AC0BD6"/>
    <w:rsid w:val="00AE02FB"/>
    <w:rsid w:val="00AF09AA"/>
    <w:rsid w:val="00AF1B1C"/>
    <w:rsid w:val="00AF28AB"/>
    <w:rsid w:val="00B130A4"/>
    <w:rsid w:val="00B23DCA"/>
    <w:rsid w:val="00B3598F"/>
    <w:rsid w:val="00B5216F"/>
    <w:rsid w:val="00B60432"/>
    <w:rsid w:val="00B84A9B"/>
    <w:rsid w:val="00BA1F29"/>
    <w:rsid w:val="00BA1FDE"/>
    <w:rsid w:val="00BA5E8F"/>
    <w:rsid w:val="00BF4C17"/>
    <w:rsid w:val="00BF4E3D"/>
    <w:rsid w:val="00C0042E"/>
    <w:rsid w:val="00C03042"/>
    <w:rsid w:val="00C4198D"/>
    <w:rsid w:val="00C43D37"/>
    <w:rsid w:val="00C47BC3"/>
    <w:rsid w:val="00C56A8D"/>
    <w:rsid w:val="00C56D73"/>
    <w:rsid w:val="00C74A53"/>
    <w:rsid w:val="00C86461"/>
    <w:rsid w:val="00C934B7"/>
    <w:rsid w:val="00CA4D45"/>
    <w:rsid w:val="00CB2C61"/>
    <w:rsid w:val="00CD397D"/>
    <w:rsid w:val="00CD7EB5"/>
    <w:rsid w:val="00D01C47"/>
    <w:rsid w:val="00D2244C"/>
    <w:rsid w:val="00D27123"/>
    <w:rsid w:val="00D4046C"/>
    <w:rsid w:val="00D47216"/>
    <w:rsid w:val="00D7067D"/>
    <w:rsid w:val="00D85A91"/>
    <w:rsid w:val="00D94E18"/>
    <w:rsid w:val="00D953A4"/>
    <w:rsid w:val="00DA4B1A"/>
    <w:rsid w:val="00DB28F3"/>
    <w:rsid w:val="00DC5DD0"/>
    <w:rsid w:val="00DD444F"/>
    <w:rsid w:val="00DF13D8"/>
    <w:rsid w:val="00DF785B"/>
    <w:rsid w:val="00E0176F"/>
    <w:rsid w:val="00E025DF"/>
    <w:rsid w:val="00E271D8"/>
    <w:rsid w:val="00E305A4"/>
    <w:rsid w:val="00E3261E"/>
    <w:rsid w:val="00E377B7"/>
    <w:rsid w:val="00E620FF"/>
    <w:rsid w:val="00E74CBB"/>
    <w:rsid w:val="00E84F00"/>
    <w:rsid w:val="00EA4C86"/>
    <w:rsid w:val="00F07D1E"/>
    <w:rsid w:val="00F17642"/>
    <w:rsid w:val="00F251C0"/>
    <w:rsid w:val="00F5686C"/>
    <w:rsid w:val="00F8195C"/>
    <w:rsid w:val="00F95A01"/>
    <w:rsid w:val="00FC77EC"/>
    <w:rsid w:val="00FD1E67"/>
    <w:rsid w:val="00FE6F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3153F"/>
  <w15:chartTrackingRefBased/>
  <w15:docId w15:val="{50403A76-BA7A-4A2A-A2CF-FCD9D4F76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85B"/>
  </w:style>
  <w:style w:type="paragraph" w:styleId="Heading3">
    <w:name w:val="heading 3"/>
    <w:basedOn w:val="Normal"/>
    <w:next w:val="Normal"/>
    <w:link w:val="Heading3Char"/>
    <w:qFormat/>
    <w:rsid w:val="00E3261E"/>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Heading5">
    <w:name w:val="heading 5"/>
    <w:basedOn w:val="Normal"/>
    <w:next w:val="Normal"/>
    <w:link w:val="Heading5Char"/>
    <w:qFormat/>
    <w:rsid w:val="00E3261E"/>
    <w:pPr>
      <w:keepNext/>
      <w:spacing w:after="0" w:line="240" w:lineRule="auto"/>
      <w:outlineLvl w:val="4"/>
    </w:pPr>
    <w:rPr>
      <w:rFonts w:ascii="Arial" w:eastAsia="Times New Roman" w:hAnsi="Arial" w:cs="Times New Roman"/>
      <w:b/>
      <w:bCs/>
      <w:sz w:val="24"/>
      <w:szCs w:val="24"/>
      <w:u w:val="single"/>
      <w:lang w:val="x-none"/>
    </w:rPr>
  </w:style>
  <w:style w:type="paragraph" w:styleId="Heading7">
    <w:name w:val="heading 7"/>
    <w:basedOn w:val="Normal"/>
    <w:next w:val="Normal"/>
    <w:link w:val="Heading7Char"/>
    <w:qFormat/>
    <w:rsid w:val="00E3261E"/>
    <w:pPr>
      <w:spacing w:before="240" w:after="60" w:line="240" w:lineRule="auto"/>
      <w:outlineLvl w:val="6"/>
    </w:pPr>
    <w:rPr>
      <w:rFonts w:ascii="Calibri" w:eastAsia="Times New Roman" w:hAnsi="Calibri" w:cs="Times New Roman"/>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F785B"/>
    <w:pPr>
      <w:spacing w:after="0" w:line="240" w:lineRule="auto"/>
    </w:pPr>
  </w:style>
  <w:style w:type="table" w:styleId="TableGrid">
    <w:name w:val="Table Grid"/>
    <w:basedOn w:val="TableNormal"/>
    <w:rsid w:val="00DF7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DF785B"/>
  </w:style>
  <w:style w:type="character" w:customStyle="1" w:styleId="Heading3Char">
    <w:name w:val="Heading 3 Char"/>
    <w:basedOn w:val="DefaultParagraphFont"/>
    <w:link w:val="Heading3"/>
    <w:rsid w:val="00E3261E"/>
    <w:rPr>
      <w:rFonts w:ascii="Cambria" w:eastAsia="Times New Roman" w:hAnsi="Cambria" w:cs="Times New Roman"/>
      <w:b/>
      <w:bCs/>
      <w:sz w:val="26"/>
      <w:szCs w:val="26"/>
      <w:lang w:val="x-none" w:eastAsia="x-none"/>
    </w:rPr>
  </w:style>
  <w:style w:type="character" w:customStyle="1" w:styleId="Heading5Char">
    <w:name w:val="Heading 5 Char"/>
    <w:basedOn w:val="DefaultParagraphFont"/>
    <w:link w:val="Heading5"/>
    <w:rsid w:val="00E3261E"/>
    <w:rPr>
      <w:rFonts w:ascii="Arial" w:eastAsia="Times New Roman" w:hAnsi="Arial" w:cs="Times New Roman"/>
      <w:b/>
      <w:bCs/>
      <w:sz w:val="24"/>
      <w:szCs w:val="24"/>
      <w:u w:val="single"/>
      <w:lang w:val="x-none"/>
    </w:rPr>
  </w:style>
  <w:style w:type="character" w:customStyle="1" w:styleId="Heading7Char">
    <w:name w:val="Heading 7 Char"/>
    <w:basedOn w:val="DefaultParagraphFont"/>
    <w:link w:val="Heading7"/>
    <w:rsid w:val="00E3261E"/>
    <w:rPr>
      <w:rFonts w:ascii="Calibri" w:eastAsia="Times New Roman" w:hAnsi="Calibri" w:cs="Times New Roman"/>
      <w:sz w:val="24"/>
      <w:szCs w:val="24"/>
      <w:lang w:val="x-none" w:eastAsia="x-none"/>
    </w:rPr>
  </w:style>
  <w:style w:type="numbering" w:customStyle="1" w:styleId="NoList1">
    <w:name w:val="No List1"/>
    <w:next w:val="NoList"/>
    <w:uiPriority w:val="99"/>
    <w:semiHidden/>
    <w:unhideWhenUsed/>
    <w:rsid w:val="00E3261E"/>
  </w:style>
  <w:style w:type="character" w:styleId="Strong">
    <w:name w:val="Strong"/>
    <w:uiPriority w:val="22"/>
    <w:qFormat/>
    <w:rsid w:val="00E3261E"/>
    <w:rPr>
      <w:b/>
      <w:bCs/>
    </w:rPr>
  </w:style>
  <w:style w:type="paragraph" w:styleId="NormalWeb">
    <w:name w:val="Normal (Web)"/>
    <w:basedOn w:val="Normal"/>
    <w:rsid w:val="00E3261E"/>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rsid w:val="00E3261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3261E"/>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rsid w:val="00E3261E"/>
    <w:rPr>
      <w:rFonts w:ascii="Tahoma" w:eastAsia="Times New Roman" w:hAnsi="Tahoma" w:cs="Times New Roman"/>
      <w:sz w:val="16"/>
      <w:szCs w:val="16"/>
      <w:lang w:val="x-none" w:eastAsia="x-none"/>
    </w:rPr>
  </w:style>
  <w:style w:type="paragraph" w:styleId="BodyText3">
    <w:name w:val="Body Text 3"/>
    <w:basedOn w:val="Normal"/>
    <w:link w:val="BodyText3Char"/>
    <w:rsid w:val="00E3261E"/>
    <w:pPr>
      <w:spacing w:after="0" w:line="240" w:lineRule="auto"/>
    </w:pPr>
    <w:rPr>
      <w:rFonts w:ascii="Arial" w:eastAsia="Times New Roman" w:hAnsi="Arial" w:cs="Times New Roman"/>
      <w:sz w:val="28"/>
      <w:szCs w:val="24"/>
      <w:lang w:val="x-none"/>
    </w:rPr>
  </w:style>
  <w:style w:type="character" w:customStyle="1" w:styleId="BodyText3Char">
    <w:name w:val="Body Text 3 Char"/>
    <w:basedOn w:val="DefaultParagraphFont"/>
    <w:link w:val="BodyText3"/>
    <w:rsid w:val="00E3261E"/>
    <w:rPr>
      <w:rFonts w:ascii="Arial" w:eastAsia="Times New Roman" w:hAnsi="Arial" w:cs="Times New Roman"/>
      <w:sz w:val="28"/>
      <w:szCs w:val="24"/>
      <w:lang w:val="x-none"/>
    </w:rPr>
  </w:style>
  <w:style w:type="paragraph" w:styleId="Header">
    <w:name w:val="header"/>
    <w:basedOn w:val="Normal"/>
    <w:link w:val="HeaderChar"/>
    <w:rsid w:val="00E3261E"/>
    <w:pPr>
      <w:tabs>
        <w:tab w:val="center" w:pos="4513"/>
        <w:tab w:val="right" w:pos="9026"/>
      </w:tabs>
      <w:spacing w:after="0" w:line="240" w:lineRule="auto"/>
    </w:pPr>
    <w:rPr>
      <w:rFonts w:ascii="Tahoma" w:eastAsia="Times New Roman" w:hAnsi="Tahoma" w:cs="Times New Roman"/>
      <w:sz w:val="24"/>
      <w:szCs w:val="24"/>
      <w:lang w:val="x-none" w:eastAsia="x-none"/>
    </w:rPr>
  </w:style>
  <w:style w:type="character" w:customStyle="1" w:styleId="HeaderChar">
    <w:name w:val="Header Char"/>
    <w:basedOn w:val="DefaultParagraphFont"/>
    <w:link w:val="Header"/>
    <w:rsid w:val="00E3261E"/>
    <w:rPr>
      <w:rFonts w:ascii="Tahoma" w:eastAsia="Times New Roman" w:hAnsi="Tahoma" w:cs="Times New Roman"/>
      <w:sz w:val="24"/>
      <w:szCs w:val="24"/>
      <w:lang w:val="x-none" w:eastAsia="x-none"/>
    </w:rPr>
  </w:style>
  <w:style w:type="paragraph" w:styleId="Footer">
    <w:name w:val="footer"/>
    <w:basedOn w:val="Normal"/>
    <w:link w:val="FooterChar"/>
    <w:uiPriority w:val="99"/>
    <w:rsid w:val="00E3261E"/>
    <w:pPr>
      <w:tabs>
        <w:tab w:val="center" w:pos="4513"/>
        <w:tab w:val="right" w:pos="9026"/>
      </w:tabs>
      <w:spacing w:after="0" w:line="240" w:lineRule="auto"/>
    </w:pPr>
    <w:rPr>
      <w:rFonts w:ascii="Tahoma" w:eastAsia="Times New Roman" w:hAnsi="Tahoma" w:cs="Times New Roman"/>
      <w:sz w:val="24"/>
      <w:szCs w:val="24"/>
      <w:lang w:val="x-none" w:eastAsia="x-none"/>
    </w:rPr>
  </w:style>
  <w:style w:type="character" w:customStyle="1" w:styleId="FooterChar">
    <w:name w:val="Footer Char"/>
    <w:basedOn w:val="DefaultParagraphFont"/>
    <w:link w:val="Footer"/>
    <w:uiPriority w:val="99"/>
    <w:rsid w:val="00E3261E"/>
    <w:rPr>
      <w:rFonts w:ascii="Tahoma" w:eastAsia="Times New Roman" w:hAnsi="Tahoma" w:cs="Times New Roman"/>
      <w:sz w:val="24"/>
      <w:szCs w:val="24"/>
      <w:lang w:val="x-none" w:eastAsia="x-none"/>
    </w:rPr>
  </w:style>
  <w:style w:type="paragraph" w:styleId="ListParagraph">
    <w:name w:val="List Paragraph"/>
    <w:basedOn w:val="Normal"/>
    <w:uiPriority w:val="34"/>
    <w:qFormat/>
    <w:rsid w:val="00E3261E"/>
    <w:pPr>
      <w:spacing w:after="0" w:line="240" w:lineRule="auto"/>
      <w:ind w:left="720"/>
    </w:pPr>
    <w:rPr>
      <w:rFonts w:ascii="Tahoma" w:eastAsia="Times New Roman" w:hAnsi="Tahoma" w:cs="Times New Roman"/>
      <w:sz w:val="24"/>
      <w:szCs w:val="24"/>
      <w:lang w:eastAsia="en-GB"/>
    </w:rPr>
  </w:style>
  <w:style w:type="character" w:styleId="Hyperlink">
    <w:name w:val="Hyperlink"/>
    <w:rsid w:val="00E3261E"/>
    <w:rPr>
      <w:color w:val="0000FF"/>
      <w:u w:val="single"/>
    </w:rPr>
  </w:style>
  <w:style w:type="paragraph" w:styleId="Revision">
    <w:name w:val="Revision"/>
    <w:hidden/>
    <w:uiPriority w:val="99"/>
    <w:semiHidden/>
    <w:rsid w:val="00E3261E"/>
    <w:pPr>
      <w:spacing w:after="0" w:line="240" w:lineRule="auto"/>
    </w:pPr>
    <w:rPr>
      <w:rFonts w:ascii="Tahoma" w:eastAsia="Times New Roman" w:hAnsi="Tahoma" w:cs="Times New Roman"/>
      <w:sz w:val="24"/>
      <w:szCs w:val="24"/>
      <w:lang w:eastAsia="en-GB"/>
    </w:rPr>
  </w:style>
  <w:style w:type="paragraph" w:customStyle="1" w:styleId="Body1">
    <w:name w:val="Body 1"/>
    <w:rsid w:val="00E3261E"/>
    <w:pPr>
      <w:spacing w:after="0" w:line="240" w:lineRule="auto"/>
      <w:outlineLvl w:val="0"/>
    </w:pPr>
    <w:rPr>
      <w:rFonts w:ascii="Times New Roman" w:eastAsia="Arial Unicode MS" w:hAnsi="Times New Roman" w:cs="Times New Roman"/>
      <w:color w:val="000000"/>
      <w:sz w:val="24"/>
      <w:szCs w:val="20"/>
      <w:u w:color="000000"/>
      <w:lang w:eastAsia="en-GB"/>
    </w:rPr>
  </w:style>
  <w:style w:type="paragraph" w:customStyle="1" w:styleId="List1">
    <w:name w:val="List 1"/>
    <w:basedOn w:val="Normal"/>
    <w:semiHidden/>
    <w:rsid w:val="00E3261E"/>
    <w:pPr>
      <w:numPr>
        <w:numId w:val="1"/>
      </w:numPr>
      <w:spacing w:after="0" w:line="240" w:lineRule="auto"/>
    </w:pPr>
    <w:rPr>
      <w:rFonts w:ascii="Times New Roman" w:eastAsia="Times New Roman" w:hAnsi="Times New Roman" w:cs="Times New Roman"/>
      <w:sz w:val="20"/>
      <w:szCs w:val="20"/>
      <w:lang w:eastAsia="en-GB"/>
    </w:rPr>
  </w:style>
  <w:style w:type="paragraph" w:customStyle="1" w:styleId="ImportWordListStyleDefinition1550872523">
    <w:name w:val="Import Word List Style Definition 1550872523"/>
    <w:rsid w:val="00E3261E"/>
    <w:pPr>
      <w:numPr>
        <w:numId w:val="2"/>
      </w:numPr>
      <w:spacing w:after="0" w:line="240" w:lineRule="auto"/>
    </w:pPr>
    <w:rPr>
      <w:rFonts w:ascii="Times New Roman" w:eastAsia="Times New Roman" w:hAnsi="Times New Roman" w:cs="Times New Roman"/>
      <w:sz w:val="20"/>
      <w:szCs w:val="20"/>
      <w:lang w:eastAsia="en-GB"/>
    </w:rPr>
  </w:style>
  <w:style w:type="paragraph" w:customStyle="1" w:styleId="List31">
    <w:name w:val="List 31"/>
    <w:basedOn w:val="Normal"/>
    <w:semiHidden/>
    <w:rsid w:val="00E3261E"/>
    <w:pPr>
      <w:numPr>
        <w:numId w:val="3"/>
      </w:numPr>
      <w:spacing w:after="0" w:line="240" w:lineRule="auto"/>
    </w:pPr>
    <w:rPr>
      <w:rFonts w:ascii="Times New Roman" w:eastAsia="Times New Roman" w:hAnsi="Times New Roman" w:cs="Times New Roman"/>
      <w:sz w:val="20"/>
      <w:szCs w:val="20"/>
      <w:lang w:eastAsia="en-GB"/>
    </w:rPr>
  </w:style>
  <w:style w:type="paragraph" w:customStyle="1" w:styleId="ImportWordListStyleDefinition634523753">
    <w:name w:val="Import Word List Style Definition 634523753"/>
    <w:rsid w:val="00E3261E"/>
    <w:pPr>
      <w:numPr>
        <w:numId w:val="4"/>
      </w:numPr>
      <w:spacing w:after="0" w:line="240" w:lineRule="auto"/>
    </w:pPr>
    <w:rPr>
      <w:rFonts w:ascii="Times New Roman" w:eastAsia="Times New Roman" w:hAnsi="Times New Roman" w:cs="Times New Roman"/>
      <w:sz w:val="20"/>
      <w:szCs w:val="20"/>
      <w:lang w:eastAsia="en-GB"/>
    </w:rPr>
  </w:style>
  <w:style w:type="paragraph" w:customStyle="1" w:styleId="List51">
    <w:name w:val="List 51"/>
    <w:basedOn w:val="Normal"/>
    <w:semiHidden/>
    <w:rsid w:val="00E3261E"/>
    <w:pPr>
      <w:numPr>
        <w:numId w:val="5"/>
      </w:numPr>
      <w:spacing w:after="0" w:line="240" w:lineRule="auto"/>
    </w:pPr>
    <w:rPr>
      <w:rFonts w:ascii="Times New Roman" w:eastAsia="Times New Roman" w:hAnsi="Times New Roman" w:cs="Times New Roman"/>
      <w:sz w:val="20"/>
      <w:szCs w:val="20"/>
      <w:lang w:eastAsia="en-GB"/>
    </w:rPr>
  </w:style>
  <w:style w:type="character" w:styleId="FollowedHyperlink">
    <w:name w:val="FollowedHyperlink"/>
    <w:rsid w:val="00E3261E"/>
    <w:rPr>
      <w:color w:val="800080"/>
      <w:u w:val="single"/>
    </w:rPr>
  </w:style>
  <w:style w:type="table" w:customStyle="1" w:styleId="TableGrid0">
    <w:name w:val="TableGrid"/>
    <w:rsid w:val="00E3261E"/>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character" w:styleId="CommentReference">
    <w:name w:val="annotation reference"/>
    <w:basedOn w:val="DefaultParagraphFont"/>
    <w:rsid w:val="00E3261E"/>
    <w:rPr>
      <w:sz w:val="16"/>
      <w:szCs w:val="16"/>
    </w:rPr>
  </w:style>
  <w:style w:type="paragraph" w:styleId="CommentText">
    <w:name w:val="annotation text"/>
    <w:basedOn w:val="Normal"/>
    <w:link w:val="CommentTextChar"/>
    <w:rsid w:val="00E3261E"/>
    <w:pPr>
      <w:spacing w:after="0" w:line="240" w:lineRule="auto"/>
    </w:pPr>
    <w:rPr>
      <w:rFonts w:ascii="Tahoma" w:eastAsia="Times New Roman" w:hAnsi="Tahoma" w:cs="Times New Roman"/>
      <w:sz w:val="20"/>
      <w:szCs w:val="20"/>
      <w:lang w:eastAsia="en-GB"/>
    </w:rPr>
  </w:style>
  <w:style w:type="character" w:customStyle="1" w:styleId="CommentTextChar">
    <w:name w:val="Comment Text Char"/>
    <w:basedOn w:val="DefaultParagraphFont"/>
    <w:link w:val="CommentText"/>
    <w:rsid w:val="00E3261E"/>
    <w:rPr>
      <w:rFonts w:ascii="Tahoma" w:eastAsia="Times New Roman" w:hAnsi="Tahoma" w:cs="Times New Roman"/>
      <w:sz w:val="20"/>
      <w:szCs w:val="20"/>
      <w:lang w:eastAsia="en-GB"/>
    </w:rPr>
  </w:style>
  <w:style w:type="paragraph" w:styleId="CommentSubject">
    <w:name w:val="annotation subject"/>
    <w:basedOn w:val="CommentText"/>
    <w:next w:val="CommentText"/>
    <w:link w:val="CommentSubjectChar"/>
    <w:rsid w:val="00E3261E"/>
    <w:rPr>
      <w:b/>
      <w:bCs/>
    </w:rPr>
  </w:style>
  <w:style w:type="character" w:customStyle="1" w:styleId="CommentSubjectChar">
    <w:name w:val="Comment Subject Char"/>
    <w:basedOn w:val="CommentTextChar"/>
    <w:link w:val="CommentSubject"/>
    <w:rsid w:val="00E3261E"/>
    <w:rPr>
      <w:rFonts w:ascii="Tahoma" w:eastAsia="Times New Roman" w:hAnsi="Tahoma" w:cs="Times New Roman"/>
      <w:b/>
      <w:bCs/>
      <w:sz w:val="20"/>
      <w:szCs w:val="20"/>
      <w:lang w:eastAsia="en-GB"/>
    </w:rPr>
  </w:style>
  <w:style w:type="character" w:styleId="UnresolvedMention">
    <w:name w:val="Unresolved Mention"/>
    <w:basedOn w:val="DefaultParagraphFont"/>
    <w:uiPriority w:val="99"/>
    <w:semiHidden/>
    <w:unhideWhenUsed/>
    <w:rsid w:val="001C06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9609">
      <w:bodyDiv w:val="1"/>
      <w:marLeft w:val="0"/>
      <w:marRight w:val="0"/>
      <w:marTop w:val="0"/>
      <w:marBottom w:val="0"/>
      <w:divBdr>
        <w:top w:val="none" w:sz="0" w:space="0" w:color="auto"/>
        <w:left w:val="none" w:sz="0" w:space="0" w:color="auto"/>
        <w:bottom w:val="none" w:sz="0" w:space="0" w:color="auto"/>
        <w:right w:val="none" w:sz="0" w:space="0" w:color="auto"/>
      </w:divBdr>
    </w:div>
    <w:div w:id="89551036">
      <w:bodyDiv w:val="1"/>
      <w:marLeft w:val="0"/>
      <w:marRight w:val="0"/>
      <w:marTop w:val="0"/>
      <w:marBottom w:val="0"/>
      <w:divBdr>
        <w:top w:val="none" w:sz="0" w:space="0" w:color="auto"/>
        <w:left w:val="none" w:sz="0" w:space="0" w:color="auto"/>
        <w:bottom w:val="none" w:sz="0" w:space="0" w:color="auto"/>
        <w:right w:val="none" w:sz="0" w:space="0" w:color="auto"/>
      </w:divBdr>
    </w:div>
    <w:div w:id="107697791">
      <w:bodyDiv w:val="1"/>
      <w:marLeft w:val="0"/>
      <w:marRight w:val="0"/>
      <w:marTop w:val="0"/>
      <w:marBottom w:val="0"/>
      <w:divBdr>
        <w:top w:val="none" w:sz="0" w:space="0" w:color="auto"/>
        <w:left w:val="none" w:sz="0" w:space="0" w:color="auto"/>
        <w:bottom w:val="none" w:sz="0" w:space="0" w:color="auto"/>
        <w:right w:val="none" w:sz="0" w:space="0" w:color="auto"/>
      </w:divBdr>
    </w:div>
    <w:div w:id="250086077">
      <w:bodyDiv w:val="1"/>
      <w:marLeft w:val="0"/>
      <w:marRight w:val="0"/>
      <w:marTop w:val="0"/>
      <w:marBottom w:val="0"/>
      <w:divBdr>
        <w:top w:val="none" w:sz="0" w:space="0" w:color="auto"/>
        <w:left w:val="none" w:sz="0" w:space="0" w:color="auto"/>
        <w:bottom w:val="none" w:sz="0" w:space="0" w:color="auto"/>
        <w:right w:val="none" w:sz="0" w:space="0" w:color="auto"/>
      </w:divBdr>
    </w:div>
    <w:div w:id="275917108">
      <w:bodyDiv w:val="1"/>
      <w:marLeft w:val="0"/>
      <w:marRight w:val="0"/>
      <w:marTop w:val="0"/>
      <w:marBottom w:val="0"/>
      <w:divBdr>
        <w:top w:val="none" w:sz="0" w:space="0" w:color="auto"/>
        <w:left w:val="none" w:sz="0" w:space="0" w:color="auto"/>
        <w:bottom w:val="none" w:sz="0" w:space="0" w:color="auto"/>
        <w:right w:val="none" w:sz="0" w:space="0" w:color="auto"/>
      </w:divBdr>
    </w:div>
    <w:div w:id="524710991">
      <w:bodyDiv w:val="1"/>
      <w:marLeft w:val="0"/>
      <w:marRight w:val="0"/>
      <w:marTop w:val="0"/>
      <w:marBottom w:val="0"/>
      <w:divBdr>
        <w:top w:val="none" w:sz="0" w:space="0" w:color="auto"/>
        <w:left w:val="none" w:sz="0" w:space="0" w:color="auto"/>
        <w:bottom w:val="none" w:sz="0" w:space="0" w:color="auto"/>
        <w:right w:val="none" w:sz="0" w:space="0" w:color="auto"/>
      </w:divBdr>
    </w:div>
    <w:div w:id="620842504">
      <w:bodyDiv w:val="1"/>
      <w:marLeft w:val="0"/>
      <w:marRight w:val="0"/>
      <w:marTop w:val="0"/>
      <w:marBottom w:val="0"/>
      <w:divBdr>
        <w:top w:val="none" w:sz="0" w:space="0" w:color="auto"/>
        <w:left w:val="none" w:sz="0" w:space="0" w:color="auto"/>
        <w:bottom w:val="none" w:sz="0" w:space="0" w:color="auto"/>
        <w:right w:val="none" w:sz="0" w:space="0" w:color="auto"/>
      </w:divBdr>
    </w:div>
    <w:div w:id="904992121">
      <w:bodyDiv w:val="1"/>
      <w:marLeft w:val="0"/>
      <w:marRight w:val="0"/>
      <w:marTop w:val="0"/>
      <w:marBottom w:val="0"/>
      <w:divBdr>
        <w:top w:val="none" w:sz="0" w:space="0" w:color="auto"/>
        <w:left w:val="none" w:sz="0" w:space="0" w:color="auto"/>
        <w:bottom w:val="none" w:sz="0" w:space="0" w:color="auto"/>
        <w:right w:val="none" w:sz="0" w:space="0" w:color="auto"/>
      </w:divBdr>
    </w:div>
    <w:div w:id="1268350350">
      <w:bodyDiv w:val="1"/>
      <w:marLeft w:val="0"/>
      <w:marRight w:val="0"/>
      <w:marTop w:val="0"/>
      <w:marBottom w:val="0"/>
      <w:divBdr>
        <w:top w:val="none" w:sz="0" w:space="0" w:color="auto"/>
        <w:left w:val="none" w:sz="0" w:space="0" w:color="auto"/>
        <w:bottom w:val="none" w:sz="0" w:space="0" w:color="auto"/>
        <w:right w:val="none" w:sz="0" w:space="0" w:color="auto"/>
      </w:divBdr>
    </w:div>
    <w:div w:id="1279410473">
      <w:bodyDiv w:val="1"/>
      <w:marLeft w:val="0"/>
      <w:marRight w:val="0"/>
      <w:marTop w:val="0"/>
      <w:marBottom w:val="0"/>
      <w:divBdr>
        <w:top w:val="none" w:sz="0" w:space="0" w:color="auto"/>
        <w:left w:val="none" w:sz="0" w:space="0" w:color="auto"/>
        <w:bottom w:val="none" w:sz="0" w:space="0" w:color="auto"/>
        <w:right w:val="none" w:sz="0" w:space="0" w:color="auto"/>
      </w:divBdr>
    </w:div>
    <w:div w:id="2019648738">
      <w:bodyDiv w:val="1"/>
      <w:marLeft w:val="0"/>
      <w:marRight w:val="0"/>
      <w:marTop w:val="0"/>
      <w:marBottom w:val="0"/>
      <w:divBdr>
        <w:top w:val="none" w:sz="0" w:space="0" w:color="auto"/>
        <w:left w:val="none" w:sz="0" w:space="0" w:color="auto"/>
        <w:bottom w:val="none" w:sz="0" w:space="0" w:color="auto"/>
        <w:right w:val="none" w:sz="0" w:space="0" w:color="auto"/>
      </w:divBdr>
    </w:div>
    <w:div w:id="210668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Sara.Thomas-Gough@blaenau-gwent.gov.uk" TargetMode="External"/><Relationship Id="rId26" Type="http://schemas.openxmlformats.org/officeDocument/2006/relationships/hyperlink" Target="mailto:Julie.sambrook@blaenau-gwent.gov.uk" TargetMode="External"/><Relationship Id="rId39" Type="http://schemas.openxmlformats.org/officeDocument/2006/relationships/hyperlink" Target="https://gov.wales/sites/default/files/publications/2020-10/education-in-Wales-our-national-mission-update-october-2020.pdf" TargetMode="External"/><Relationship Id="rId21" Type="http://schemas.openxmlformats.org/officeDocument/2006/relationships/hyperlink" Target="mailto:Lisa.Adams@blaenau-gwent.gov.uk" TargetMode="External"/><Relationship Id="rId34" Type="http://schemas.openxmlformats.org/officeDocument/2006/relationships/hyperlink" Target="https://www.estyn.gov.wales/thematic-report/knowing-your-children-supporting-pupils-adverse-childhood-experiences-aces" TargetMode="External"/><Relationship Id="rId42" Type="http://schemas.openxmlformats.org/officeDocument/2006/relationships/hyperlink" Target="https://www.estyn.gov.wales/system/files/2020-07/Effective%2520school%2520support%2520for%2520disadvantaged%2520and%2520vulnerable%2520pupils%2520en_0.pdf" TargetMode="External"/><Relationship Id="rId47" Type="http://schemas.openxmlformats.org/officeDocument/2006/relationships/hyperlink" Target="https://www.gov.uk/guidance/equality-act-2010-guidance" TargetMode="External"/><Relationship Id="rId50"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mailto:Julie.Sambrook@blaenau-gwent.gov.uk" TargetMode="External"/><Relationship Id="rId29" Type="http://schemas.openxmlformats.org/officeDocument/2006/relationships/hyperlink" Target="https://gov.wales/the-additional-learning-needs-code-and-regulations" TargetMode="External"/><Relationship Id="rId11" Type="http://schemas.microsoft.com/office/2016/09/relationships/commentsIds" Target="commentsIds.xml"/><Relationship Id="rId24" Type="http://schemas.openxmlformats.org/officeDocument/2006/relationships/hyperlink" Target="mailto:LloydL401@Hwbcymru.net" TargetMode="External"/><Relationship Id="rId32" Type="http://schemas.openxmlformats.org/officeDocument/2006/relationships/hyperlink" Target="https://downloads.unicef.org.uk/wp-content/uploads/2010/05/UNCRC_united_nations_convention_on_the_rights_of_the_child.pdf" TargetMode="External"/><Relationship Id="rId37" Type="http://schemas.openxmlformats.org/officeDocument/2006/relationships/hyperlink" Target="https://www.estyn.gov.wales/thematic-report/knowing-your-children-supporting-pupils-adverse-childhood-experiences-aces" TargetMode="External"/><Relationship Id="rId40" Type="http://schemas.openxmlformats.org/officeDocument/2006/relationships/hyperlink" Target="https://www.estyn.gov.wales/system/files/2020-07/Effective%2520school%2520support%2520for%2520disadvantaged%2520and%2520vulnerable%2520pupils%2520en_0.pdf" TargetMode="External"/><Relationship Id="rId45" Type="http://schemas.openxmlformats.org/officeDocument/2006/relationships/hyperlink" Target="https://estyn.gov.wales/improvement-resources/thematic-report-the-additional-learning-needs-system/" TargetMode="Externa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mailto:Eleri.griffiths@blaenau-gwent.gov.uk" TargetMode="External"/><Relationship Id="rId28" Type="http://schemas.openxmlformats.org/officeDocument/2006/relationships/hyperlink" Target="https://gov.wales/additional-learning-needs-and-education-tribunal-wales-act" TargetMode="External"/><Relationship Id="rId36" Type="http://schemas.openxmlformats.org/officeDocument/2006/relationships/hyperlink" Target="https://www.estyn.gov.wales/thematic-report/knowing-your-children-supporting-pupils-adverse-childhood-experiences-aces" TargetMode="External"/><Relationship Id="rId49" Type="http://schemas.openxmlformats.org/officeDocument/2006/relationships/hyperlink" Target="https://hwb.gov.wales/curriculum-for-wales" TargetMode="External"/><Relationship Id="rId10" Type="http://schemas.microsoft.com/office/2011/relationships/commentsExtended" Target="commentsExtended.xml"/><Relationship Id="rId19" Type="http://schemas.openxmlformats.org/officeDocument/2006/relationships/hyperlink" Target="mailto:Rebecca.foster@blaenau-gwent.gov.uk" TargetMode="External"/><Relationship Id="rId31" Type="http://schemas.openxmlformats.org/officeDocument/2006/relationships/hyperlink" Target="https://downloads.unicef.org.uk/wp-content/uploads/2010/05/UNCRC_united_nations_convention_on_the_rights_of_the_child.pdf" TargetMode="External"/><Relationship Id="rId44" Type="http://schemas.openxmlformats.org/officeDocument/2006/relationships/hyperlink" Target="https://www.estyn.gov.wales/system/files/2020-07/Effective%2520school%2520support%2520for%2520disadvantaged%2520and%2520vulnerable%2520pupils%2520en_0.pdf"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footer" Target="footer2.xml"/><Relationship Id="rId22" Type="http://schemas.openxmlformats.org/officeDocument/2006/relationships/hyperlink" Target="mailto:Rebecca.Bevan@blaenau-gwent.gov.uk" TargetMode="External"/><Relationship Id="rId27" Type="http://schemas.openxmlformats.org/officeDocument/2006/relationships/hyperlink" Target="https://eur03.safelinks.protection.outlook.com/?url=http%3A%2F%2Fwww.snapcymru.org%2F&amp;data=05%7C01%7CJulie.Sambrook%40blaenau-gwent.gov.uk%7Cf163c0c1e4d54ba8425308db3f651fa2%7C2c4d0079c52c4bb3b3cad8eaf1b6b7d5%7C0%7C0%7C638173475785353710%7CUnknown%7CTWFpbGZsb3d8eyJWIjoiMC4wLjAwMDAiLCJQIjoiV2luMzIiLCJBTiI6Ik1haWwiLCJXVCI6Mn0%3D%7C3000%7C%7C%7C&amp;sdata=VeLbMlw8pg%2B7DZgfeY%2FU8QhoWwVn1KrRkLtbgDZ4Y2o%3D&amp;reserved=0" TargetMode="External"/><Relationship Id="rId30" Type="http://schemas.openxmlformats.org/officeDocument/2006/relationships/hyperlink" Target="https://downloads.unicef.org.uk/wp-content/uploads/2010/05/UNCRC_united_nations_convention_on_the_rights_of_the_child.pdf" TargetMode="External"/><Relationship Id="rId35" Type="http://schemas.openxmlformats.org/officeDocument/2006/relationships/hyperlink" Target="https://www.estyn.gov.wales/thematic-report/knowing-your-children-supporting-pupils-adverse-childhood-experiences-aces" TargetMode="External"/><Relationship Id="rId43" Type="http://schemas.openxmlformats.org/officeDocument/2006/relationships/hyperlink" Target="https://www.estyn.gov.wales/system/files/2020-07/Effective%2520school%2520support%2520for%2520disadvantaged%2520and%2520vulnerable%2520pupils%2520en_0.pdf" TargetMode="External"/><Relationship Id="rId48" Type="http://schemas.openxmlformats.org/officeDocument/2006/relationships/hyperlink" Target="https://hwb.gov.wales/curriculum-for-wales" TargetMode="External"/><Relationship Id="rId8" Type="http://schemas.openxmlformats.org/officeDocument/2006/relationships/image" Target="media/image2.png"/><Relationship Id="rId51" Type="http://schemas.microsoft.com/office/2011/relationships/people" Target="people.xml"/><Relationship Id="rId3" Type="http://schemas.openxmlformats.org/officeDocument/2006/relationships/settings" Target="settings.xml"/><Relationship Id="rId12" Type="http://schemas.microsoft.com/office/2018/08/relationships/commentsExtensible" Target="commentsExtensible.xml"/><Relationship Id="rId17" Type="http://schemas.openxmlformats.org/officeDocument/2006/relationships/hyperlink" Target="mailto:ALNEnquiries@blaenau-gwent.gov.uk" TargetMode="External"/><Relationship Id="rId25" Type="http://schemas.openxmlformats.org/officeDocument/2006/relationships/hyperlink" Target="mailto:Serina.Gifford@newport.gov.uk" TargetMode="External"/><Relationship Id="rId33" Type="http://schemas.openxmlformats.org/officeDocument/2006/relationships/hyperlink" Target="https://www.estyn.gov.wales/thematic-report/knowing-your-children-supporting-pupils-adverse-childhood-experiences-aces" TargetMode="External"/><Relationship Id="rId38" Type="http://schemas.openxmlformats.org/officeDocument/2006/relationships/hyperlink" Target="https://gov.wales/sites/default/files/publications/2020-10/education-in-Wales-our-national-mission-update-october-2020.pdf" TargetMode="External"/><Relationship Id="rId46" Type="http://schemas.openxmlformats.org/officeDocument/2006/relationships/hyperlink" Target="https://www.gov.uk/guidance/equality-act-2010-guidance" TargetMode="External"/><Relationship Id="rId20" Type="http://schemas.openxmlformats.org/officeDocument/2006/relationships/hyperlink" Target="mailto:Sarah.Dixon@blaenau-gwent.gov.uk" TargetMode="External"/><Relationship Id="rId41" Type="http://schemas.openxmlformats.org/officeDocument/2006/relationships/hyperlink" Target="https://www.estyn.gov.wales/system/files/2020-07/Effective%2520school%2520support%2520for%2520disadvantaged%2520and%2520vulnerable%2520pupils%2520en_0.pdf"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6240</Words>
  <Characters>35573</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SRSW</Company>
  <LinksUpToDate>false</LinksUpToDate>
  <CharactersWithSpaces>41730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Sambrook, Julie</dc:creator>
  <cp:keywords/>
  <dc:description/>
  <cp:lastModifiedBy>Sambrook, Julie</cp:lastModifiedBy>
  <cp:revision>2</cp:revision>
  <dcterms:created xsi:type="dcterms:W3CDTF">2026-01-22T17:07:00Z</dcterms:created>
  <dcterms:modified xsi:type="dcterms:W3CDTF">2026-01-22T17:07:00Z</dcterms:modified>
</cp:coreProperties>
</file>