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E4" w:rsidRPr="008A10E4" w:rsidRDefault="008A10E4" w:rsidP="008A10E4">
      <w:pPr>
        <w:shd w:val="clear" w:color="auto" w:fill="FFFFFF"/>
        <w:spacing w:before="375" w:after="375" w:line="810" w:lineRule="atLeast"/>
        <w:outlineLvl w:val="0"/>
        <w:rPr>
          <w:rFonts w:ascii="Arial" w:eastAsia="Times New Roman" w:hAnsi="Arial" w:cs="Arial"/>
          <w:b/>
          <w:bCs/>
          <w:color w:val="0A57A4"/>
          <w:kern w:val="36"/>
          <w:sz w:val="66"/>
          <w:szCs w:val="66"/>
          <w:lang w:eastAsia="en-GB"/>
        </w:rPr>
      </w:pPr>
      <w:r w:rsidRPr="008A10E4">
        <w:rPr>
          <w:rFonts w:ascii="Arial" w:eastAsia="Times New Roman" w:hAnsi="Arial" w:cs="Arial"/>
          <w:b/>
          <w:bCs/>
          <w:color w:val="0A57A4"/>
          <w:kern w:val="36"/>
          <w:sz w:val="66"/>
          <w:szCs w:val="66"/>
          <w:lang w:eastAsia="en-GB"/>
        </w:rPr>
        <w:t>H</w:t>
      </w:r>
      <w:bookmarkStart w:id="0" w:name="_GoBack"/>
      <w:bookmarkEnd w:id="0"/>
      <w:r w:rsidRPr="008A10E4">
        <w:rPr>
          <w:rFonts w:ascii="Arial" w:eastAsia="Times New Roman" w:hAnsi="Arial" w:cs="Arial"/>
          <w:b/>
          <w:bCs/>
          <w:color w:val="0A57A4"/>
          <w:kern w:val="36"/>
          <w:sz w:val="66"/>
          <w:szCs w:val="66"/>
          <w:lang w:eastAsia="en-GB"/>
        </w:rPr>
        <w:t>ow to get involved</w:t>
      </w:r>
    </w:p>
    <w:p w:rsidR="008A10E4" w:rsidRPr="008A10E4" w:rsidRDefault="008A10E4" w:rsidP="008A10E4">
      <w:pPr>
        <w:shd w:val="clear" w:color="auto" w:fill="FFFFFF"/>
        <w:spacing w:after="100" w:afterAutospacing="1" w:line="330" w:lineRule="atLeast"/>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Parents and schools are involved together in educating children. Evidence shows there are links between parental involvement in their child’s education and higher attainment. </w:t>
      </w:r>
    </w:p>
    <w:p w:rsidR="008A10E4" w:rsidRPr="008A10E4" w:rsidRDefault="008A10E4" w:rsidP="008A10E4">
      <w:pPr>
        <w:shd w:val="clear" w:color="auto" w:fill="FFFFFF"/>
        <w:spacing w:before="450" w:after="100" w:afterAutospacing="1" w:line="240" w:lineRule="auto"/>
        <w:outlineLvl w:val="1"/>
        <w:rPr>
          <w:rFonts w:ascii="Arial" w:eastAsia="Times New Roman" w:hAnsi="Arial" w:cs="Arial"/>
          <w:b/>
          <w:bCs/>
          <w:color w:val="0A57A4"/>
          <w:sz w:val="42"/>
          <w:szCs w:val="42"/>
          <w:lang w:eastAsia="en-GB"/>
        </w:rPr>
      </w:pPr>
      <w:r w:rsidRPr="008A10E4">
        <w:rPr>
          <w:rFonts w:ascii="Arial" w:eastAsia="Times New Roman" w:hAnsi="Arial" w:cs="Arial"/>
          <w:b/>
          <w:bCs/>
          <w:color w:val="0A57A4"/>
          <w:sz w:val="42"/>
          <w:szCs w:val="42"/>
          <w:lang w:eastAsia="en-GB"/>
        </w:rPr>
        <w:t>Remember </w:t>
      </w:r>
    </w:p>
    <w:p w:rsidR="008A10E4" w:rsidRPr="008A10E4" w:rsidRDefault="008A10E4" w:rsidP="008A10E4">
      <w:pPr>
        <w:shd w:val="clear" w:color="auto" w:fill="FFFFFF"/>
        <w:spacing w:after="100" w:afterAutospacing="1" w:line="330" w:lineRule="atLeast"/>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You know your child better than anyone. Any information you can share with the school will be useful to them and help them support your child. In addition, the teacher sees your child in a different setting and has teaching knowledge and experience that can be shared with you. </w:t>
      </w:r>
    </w:p>
    <w:p w:rsidR="008A10E4" w:rsidRPr="008A10E4" w:rsidRDefault="008A10E4" w:rsidP="008A10E4">
      <w:pPr>
        <w:shd w:val="clear" w:color="auto" w:fill="FFFFFF"/>
        <w:spacing w:after="100" w:afterAutospacing="1" w:line="330" w:lineRule="atLeast"/>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Much learning goes on outside school and many everyday activities can help your child learn. It could be reading a book at bedtime, talking to your child about their day, using routine experiences to allow them to put what they have learned into practice, e.g. letting them count the change after shopping, asking them to read signs or looking at a bus or train timetable. </w:t>
      </w:r>
    </w:p>
    <w:p w:rsidR="008A10E4" w:rsidRPr="008A10E4" w:rsidRDefault="008A10E4" w:rsidP="008A10E4">
      <w:pPr>
        <w:shd w:val="clear" w:color="auto" w:fill="FFFFFF"/>
        <w:spacing w:before="450" w:after="100" w:afterAutospacing="1" w:line="240" w:lineRule="auto"/>
        <w:outlineLvl w:val="1"/>
        <w:rPr>
          <w:rFonts w:ascii="Arial" w:eastAsia="Times New Roman" w:hAnsi="Arial" w:cs="Arial"/>
          <w:b/>
          <w:bCs/>
          <w:color w:val="0A57A4"/>
          <w:sz w:val="42"/>
          <w:szCs w:val="42"/>
          <w:lang w:eastAsia="en-GB"/>
        </w:rPr>
      </w:pPr>
      <w:r w:rsidRPr="008A10E4">
        <w:rPr>
          <w:rFonts w:ascii="Arial" w:eastAsia="Times New Roman" w:hAnsi="Arial" w:cs="Arial"/>
          <w:b/>
          <w:bCs/>
          <w:color w:val="0A57A4"/>
          <w:sz w:val="42"/>
          <w:szCs w:val="42"/>
          <w:lang w:eastAsia="en-GB"/>
        </w:rPr>
        <w:t>Be informed and get involved </w:t>
      </w:r>
    </w:p>
    <w:p w:rsidR="008A10E4" w:rsidRPr="008A10E4" w:rsidRDefault="008A10E4" w:rsidP="008A10E4">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Read leaflets and booklets about Additional Learning Needs and about government policy. A lot of these policy documents are available from the </w:t>
      </w:r>
      <w:hyperlink r:id="rId5" w:history="1">
        <w:r w:rsidRPr="008A10E4">
          <w:rPr>
            <w:rFonts w:ascii="Arial" w:eastAsia="Times New Roman" w:hAnsi="Arial" w:cs="Arial"/>
            <w:color w:val="C81A1A"/>
            <w:sz w:val="24"/>
            <w:szCs w:val="24"/>
            <w:u w:val="single"/>
            <w:lang w:eastAsia="en-GB"/>
          </w:rPr>
          <w:t>Welsh Government website</w:t>
        </w:r>
      </w:hyperlink>
    </w:p>
    <w:p w:rsidR="008A10E4" w:rsidRPr="008A10E4" w:rsidRDefault="008A10E4" w:rsidP="008A10E4">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Contact a voluntary, community organisation or join a parent group</w:t>
      </w:r>
    </w:p>
    <w:p w:rsidR="008A10E4" w:rsidRPr="008A10E4" w:rsidRDefault="008A10E4" w:rsidP="008A10E4">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Ask for an interpreter if you need one. </w:t>
      </w:r>
    </w:p>
    <w:p w:rsidR="008A10E4" w:rsidRPr="008A10E4" w:rsidRDefault="008A10E4" w:rsidP="008A10E4">
      <w:pPr>
        <w:shd w:val="clear" w:color="auto" w:fill="FFFFFF"/>
        <w:spacing w:before="450" w:after="100" w:afterAutospacing="1" w:line="240" w:lineRule="auto"/>
        <w:outlineLvl w:val="1"/>
        <w:rPr>
          <w:rFonts w:ascii="Arial" w:eastAsia="Times New Roman" w:hAnsi="Arial" w:cs="Arial"/>
          <w:b/>
          <w:bCs/>
          <w:color w:val="0A57A4"/>
          <w:sz w:val="42"/>
          <w:szCs w:val="42"/>
          <w:lang w:eastAsia="en-GB"/>
        </w:rPr>
      </w:pPr>
      <w:r w:rsidRPr="008A10E4">
        <w:rPr>
          <w:rFonts w:ascii="Arial" w:eastAsia="Times New Roman" w:hAnsi="Arial" w:cs="Arial"/>
          <w:b/>
          <w:bCs/>
          <w:color w:val="0A57A4"/>
          <w:sz w:val="42"/>
          <w:szCs w:val="42"/>
          <w:lang w:eastAsia="en-GB"/>
        </w:rPr>
        <w:t>Keep in touch with the school</w:t>
      </w:r>
    </w:p>
    <w:p w:rsidR="008A10E4" w:rsidRPr="008A10E4" w:rsidRDefault="008A10E4" w:rsidP="008A10E4">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Contact the school regularly, to share information about how your child is getting on</w:t>
      </w:r>
    </w:p>
    <w:p w:rsidR="008A10E4" w:rsidRPr="008A10E4" w:rsidRDefault="008A10E4" w:rsidP="008A10E4">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Always contact the school if you have any worries or questions</w:t>
      </w:r>
    </w:p>
    <w:p w:rsidR="008A10E4" w:rsidRPr="008A10E4" w:rsidRDefault="008A10E4" w:rsidP="008A10E4">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Join the school’s Friends Association / Parent Teachers Association if it has one</w:t>
      </w:r>
    </w:p>
    <w:p w:rsidR="008A10E4" w:rsidRPr="008A10E4" w:rsidRDefault="008A10E4" w:rsidP="008A10E4">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Consider becoming a Governor</w:t>
      </w:r>
    </w:p>
    <w:p w:rsidR="008A10E4" w:rsidRPr="008A10E4" w:rsidRDefault="008A10E4" w:rsidP="008A10E4">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Ask to see the school’s ALN policy.</w:t>
      </w:r>
    </w:p>
    <w:p w:rsidR="008A10E4" w:rsidRPr="008A10E4" w:rsidRDefault="008A10E4" w:rsidP="008A10E4">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Know the arrangements for teaching your child and for giving help recommended by the ALN Code for Wales.</w:t>
      </w:r>
    </w:p>
    <w:p w:rsidR="008A10E4" w:rsidRPr="008A10E4" w:rsidRDefault="008A10E4" w:rsidP="008A10E4">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 xml:space="preserve">Contribute to the planning of your child’s learning. As a parent, you should be invited to meetings to review your child’s progress and plan the next steps. Make sure you attend these meetings. SNAP </w:t>
      </w:r>
      <w:proofErr w:type="spellStart"/>
      <w:r w:rsidRPr="008A10E4">
        <w:rPr>
          <w:rFonts w:ascii="Arial" w:eastAsia="Times New Roman" w:hAnsi="Arial" w:cs="Arial"/>
          <w:color w:val="212529"/>
          <w:sz w:val="24"/>
          <w:szCs w:val="24"/>
          <w:lang w:eastAsia="en-GB"/>
        </w:rPr>
        <w:t>Cymru</w:t>
      </w:r>
      <w:proofErr w:type="spellEnd"/>
      <w:r w:rsidRPr="008A10E4">
        <w:rPr>
          <w:rFonts w:ascii="Arial" w:eastAsia="Times New Roman" w:hAnsi="Arial" w:cs="Arial"/>
          <w:color w:val="212529"/>
          <w:sz w:val="24"/>
          <w:szCs w:val="24"/>
          <w:lang w:eastAsia="en-GB"/>
        </w:rPr>
        <w:t xml:space="preserve"> (Independent Parental Support) may be able to support you if you do not feel confident speaking up or have something you find difficult to say.</w:t>
      </w:r>
    </w:p>
    <w:p w:rsidR="008A10E4" w:rsidRPr="008A10E4" w:rsidRDefault="008A10E4" w:rsidP="008A10E4">
      <w:pPr>
        <w:numPr>
          <w:ilvl w:val="0"/>
          <w:numId w:val="2"/>
        </w:numPr>
        <w:shd w:val="clear" w:color="auto" w:fill="FFFFFF"/>
        <w:spacing w:before="100" w:beforeAutospacing="1" w:after="100" w:afterAutospacing="1" w:line="240" w:lineRule="auto"/>
        <w:rPr>
          <w:rFonts w:ascii="Arial" w:eastAsia="Times New Roman" w:hAnsi="Arial" w:cs="Arial"/>
          <w:color w:val="212529"/>
          <w:sz w:val="24"/>
          <w:szCs w:val="24"/>
          <w:lang w:eastAsia="en-GB"/>
        </w:rPr>
      </w:pPr>
      <w:r w:rsidRPr="008A10E4">
        <w:rPr>
          <w:rFonts w:ascii="Arial" w:eastAsia="Times New Roman" w:hAnsi="Arial" w:cs="Arial"/>
          <w:color w:val="212529"/>
          <w:sz w:val="24"/>
          <w:szCs w:val="24"/>
          <w:lang w:eastAsia="en-GB"/>
        </w:rPr>
        <w:t>Ask for an interpreter at meetings or for translation of reports, if it would help. </w:t>
      </w:r>
    </w:p>
    <w:p w:rsidR="00C77C74" w:rsidRDefault="008A10E4"/>
    <w:sectPr w:rsidR="00C77C74" w:rsidSect="008A10E4">
      <w:pgSz w:w="11906" w:h="16838"/>
      <w:pgMar w:top="142"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20B5"/>
    <w:multiLevelType w:val="multilevel"/>
    <w:tmpl w:val="0710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F231DF"/>
    <w:multiLevelType w:val="multilevel"/>
    <w:tmpl w:val="E9E6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E4"/>
    <w:rsid w:val="00255E75"/>
    <w:rsid w:val="003B39CF"/>
    <w:rsid w:val="008A10E4"/>
    <w:rsid w:val="00AD1601"/>
    <w:rsid w:val="00C8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C4597-5F4C-481B-BB3C-9C3888DB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15385">
      <w:bodyDiv w:val="1"/>
      <w:marLeft w:val="0"/>
      <w:marRight w:val="0"/>
      <w:marTop w:val="0"/>
      <w:marBottom w:val="0"/>
      <w:divBdr>
        <w:top w:val="none" w:sz="0" w:space="0" w:color="auto"/>
        <w:left w:val="none" w:sz="0" w:space="0" w:color="auto"/>
        <w:bottom w:val="none" w:sz="0" w:space="0" w:color="auto"/>
        <w:right w:val="none" w:sz="0" w:space="0" w:color="auto"/>
      </w:divBdr>
      <w:divsChild>
        <w:div w:id="109690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wales/additional-learning-needs-special-educational-nee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Ceri</dc:creator>
  <cp:keywords/>
  <dc:description/>
  <cp:lastModifiedBy>Thomas, Ceri</cp:lastModifiedBy>
  <cp:revision>1</cp:revision>
  <dcterms:created xsi:type="dcterms:W3CDTF">2022-11-10T16:53:00Z</dcterms:created>
  <dcterms:modified xsi:type="dcterms:W3CDTF">2022-11-10T16:53:00Z</dcterms:modified>
</cp:coreProperties>
</file>