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9226" w14:textId="77777777" w:rsidR="005D0B46" w:rsidRDefault="005D0B46" w:rsidP="00BD004B">
      <w:pPr>
        <w:pStyle w:val="CorffyTestun"/>
        <w:jc w:val="both"/>
      </w:pPr>
    </w:p>
    <w:p w14:paraId="57FE9ADB" w14:textId="02E75A22" w:rsidR="00BD004B" w:rsidRDefault="00853FBB" w:rsidP="00BD004B">
      <w:pPr>
        <w:pStyle w:val="CorffyTestun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 xml:space="preserve">ADRODDIAD BLYNYDDOL CYNGHORWYR CYNGOR BWRDEISTREF SIROL </w:t>
      </w:r>
      <w:r w:rsidR="00BD004B">
        <w:rPr>
          <w:b/>
          <w:bCs/>
          <w:sz w:val="32"/>
          <w:u w:val="single"/>
        </w:rPr>
        <w:t>BLAENAU GWENT</w:t>
      </w:r>
    </w:p>
    <w:p w14:paraId="5D879CA6" w14:textId="77777777" w:rsidR="00BD004B" w:rsidRDefault="00BD004B" w:rsidP="00BD004B">
      <w:pPr>
        <w:pStyle w:val="CorffyTestun"/>
        <w:jc w:val="both"/>
        <w:rPr>
          <w:b/>
          <w:bCs/>
          <w:sz w:val="32"/>
          <w:u w:val="single"/>
        </w:rPr>
      </w:pPr>
    </w:p>
    <w:p w14:paraId="36916505" w14:textId="4CE679A1" w:rsidR="00BD004B" w:rsidRDefault="00853FBB" w:rsidP="00BD004B">
      <w:pPr>
        <w:pStyle w:val="CorffyTestun"/>
        <w:ind w:left="-720"/>
        <w:jc w:val="both"/>
      </w:pPr>
      <w:r w:rsidRPr="00853FBB">
        <w:t>Dyma</w:t>
      </w:r>
      <w:r>
        <w:t>’</w:t>
      </w:r>
      <w:r w:rsidRPr="00853FBB">
        <w:t>r adroddiad gan y cynghorydd a enwir isod ynghylch e</w:t>
      </w:r>
      <w:r>
        <w:t>i</w:t>
      </w:r>
      <w:r w:rsidRPr="00853FBB">
        <w:t xml:space="preserve"> weithgareddau allweddol dros y flwyddyn </w:t>
      </w:r>
      <w:r w:rsidR="00BF221E">
        <w:t>a ddaeth</w:t>
      </w:r>
      <w:r>
        <w:t xml:space="preserve"> i ben ar</w:t>
      </w:r>
      <w:r w:rsidRPr="00853FBB">
        <w:t xml:space="preserve"> 30 Ebrill 2026. Fe</w:t>
      </w:r>
      <w:r>
        <w:t>’</w:t>
      </w:r>
      <w:r w:rsidRPr="00853FBB">
        <w:t>i darperir er gwybodaeth i</w:t>
      </w:r>
      <w:r>
        <w:t>’</w:t>
      </w:r>
      <w:r w:rsidRPr="00853FBB">
        <w:t>r holl etholwyr ac nid at unrhyw ddiben arall.</w:t>
      </w:r>
    </w:p>
    <w:p w14:paraId="02DD4D0F" w14:textId="77777777" w:rsidR="00BD004B" w:rsidRDefault="00BD004B" w:rsidP="00BD004B">
      <w:pPr>
        <w:pStyle w:val="CorffyTestun"/>
        <w:rPr>
          <w:i/>
          <w:iCs/>
          <w:sz w:val="24"/>
        </w:rPr>
      </w:pPr>
    </w:p>
    <w:p w14:paraId="39D76F49" w14:textId="4A5A78F1" w:rsidR="00BD004B" w:rsidRDefault="00853FBB" w:rsidP="00C17D22">
      <w:pPr>
        <w:pStyle w:val="CorffyTestun"/>
        <w:ind w:left="-720"/>
        <w:jc w:val="both"/>
        <w:rPr>
          <w:i/>
          <w:iCs/>
          <w:sz w:val="24"/>
        </w:rPr>
      </w:pPr>
      <w:r w:rsidRPr="00853FBB">
        <w:rPr>
          <w:i/>
          <w:iCs/>
          <w:sz w:val="24"/>
        </w:rPr>
        <w:t xml:space="preserve">Cyfarwyddiadau cwblhau: Mae cynghorwyr yn rhydd i gynnwys cymaint neu gyn lleied o wybodaeth ag y dymunant ym mhob adran, </w:t>
      </w:r>
      <w:r>
        <w:rPr>
          <w:i/>
          <w:iCs/>
          <w:sz w:val="24"/>
        </w:rPr>
        <w:t>ond</w:t>
      </w:r>
      <w:r w:rsidRPr="00853FBB">
        <w:rPr>
          <w:i/>
          <w:iCs/>
          <w:sz w:val="24"/>
        </w:rPr>
        <w:t xml:space="preserve"> dylid cadw</w:t>
      </w:r>
      <w:r>
        <w:rPr>
          <w:i/>
          <w:iCs/>
          <w:sz w:val="24"/>
        </w:rPr>
        <w:t>’</w:t>
      </w:r>
      <w:r w:rsidRPr="00853FBB">
        <w:rPr>
          <w:i/>
          <w:iCs/>
          <w:sz w:val="24"/>
        </w:rPr>
        <w:t>r adroddiad at y</w:t>
      </w:r>
      <w:r w:rsidRPr="00A277DF">
        <w:rPr>
          <w:i/>
          <w:iCs/>
          <w:sz w:val="24"/>
        </w:rPr>
        <w:t xml:space="preserve"> fformat</w:t>
      </w:r>
      <w:r w:rsidR="00A277DF">
        <w:rPr>
          <w:i/>
          <w:iCs/>
          <w:sz w:val="24"/>
        </w:rPr>
        <w:t xml:space="preserve"> hwn o</w:t>
      </w:r>
      <w:r w:rsidRPr="00853FBB">
        <w:rPr>
          <w:b/>
          <w:bCs/>
          <w:i/>
          <w:iCs/>
          <w:sz w:val="24"/>
        </w:rPr>
        <w:t xml:space="preserve"> uchafswm o ddwy dudalen</w:t>
      </w:r>
      <w:r w:rsidRPr="00853FBB">
        <w:rPr>
          <w:i/>
          <w:iCs/>
          <w:sz w:val="24"/>
        </w:rPr>
        <w:t>.</w:t>
      </w:r>
    </w:p>
    <w:p w14:paraId="18D50E60" w14:textId="77777777" w:rsidR="00BD004B" w:rsidRDefault="00BD004B" w:rsidP="00BD004B">
      <w:pPr>
        <w:pStyle w:val="CorffyTestun"/>
        <w:jc w:val="both"/>
        <w:rPr>
          <w:i/>
          <w:iCs/>
          <w:sz w:val="24"/>
        </w:rPr>
      </w:pPr>
    </w:p>
    <w:p w14:paraId="40953DF6" w14:textId="0C3DCDF6" w:rsidR="00BD004B" w:rsidRDefault="00BD004B" w:rsidP="00BD004B">
      <w:pPr>
        <w:pStyle w:val="CorffyTestun"/>
        <w:ind w:left="-720"/>
        <w:rPr>
          <w:b/>
          <w:bCs/>
        </w:rPr>
      </w:pPr>
      <w:r>
        <w:rPr>
          <w:b/>
          <w:bCs/>
        </w:rPr>
        <w:t>C</w:t>
      </w:r>
      <w:r w:rsidR="00853FBB">
        <w:rPr>
          <w:b/>
          <w:bCs/>
        </w:rPr>
        <w:t>ynghorydd</w:t>
      </w:r>
      <w:r>
        <w:rPr>
          <w:b/>
          <w:bCs/>
        </w:rPr>
        <w:t>:</w:t>
      </w:r>
      <w:r w:rsidR="00853FBB">
        <w:rPr>
          <w:b/>
          <w:bCs/>
        </w:rPr>
        <w:t xml:space="preserve"> </w:t>
      </w:r>
      <w:r w:rsidR="00515B2C">
        <w:rPr>
          <w:b/>
          <w:bCs/>
        </w:rPr>
        <w:t>T</w:t>
      </w:r>
      <w:r w:rsidR="00381E42">
        <w:rPr>
          <w:b/>
          <w:bCs/>
        </w:rPr>
        <w:t>ommy Smith</w:t>
      </w:r>
    </w:p>
    <w:p w14:paraId="3876CBFA" w14:textId="417BB0E3" w:rsidR="00BD004B" w:rsidRDefault="00BD004B" w:rsidP="00BD004B">
      <w:pPr>
        <w:pStyle w:val="CorffyTestun"/>
        <w:rPr>
          <w:b/>
          <w:bCs/>
        </w:rPr>
      </w:pPr>
      <w:r>
        <w:rPr>
          <w:b/>
          <w:bCs/>
        </w:rPr>
        <w:t xml:space="preserve">                                                     P</w:t>
      </w:r>
      <w:r w:rsidR="00853FBB">
        <w:rPr>
          <w:b/>
          <w:bCs/>
        </w:rPr>
        <w:t>laid</w:t>
      </w:r>
      <w:r>
        <w:rPr>
          <w:b/>
          <w:bCs/>
        </w:rPr>
        <w:t>:</w:t>
      </w:r>
      <w:r w:rsidR="00515B2C">
        <w:rPr>
          <w:b/>
          <w:bCs/>
        </w:rPr>
        <w:t xml:space="preserve"> L</w:t>
      </w:r>
      <w:r w:rsidR="00853FBB">
        <w:rPr>
          <w:b/>
          <w:bCs/>
        </w:rPr>
        <w:t>lafur</w:t>
      </w:r>
    </w:p>
    <w:p w14:paraId="407C05D8" w14:textId="39B3986B" w:rsidR="00BD004B" w:rsidRDefault="00BD004B" w:rsidP="00BD004B">
      <w:pPr>
        <w:pStyle w:val="CorffyTestun"/>
        <w:ind w:left="-720"/>
        <w:rPr>
          <w:b/>
          <w:bCs/>
        </w:rPr>
      </w:pPr>
      <w:r>
        <w:rPr>
          <w:b/>
          <w:bCs/>
        </w:rPr>
        <w:t>Ward:</w:t>
      </w:r>
      <w:r w:rsidR="00515B2C">
        <w:rPr>
          <w:b/>
          <w:bCs/>
        </w:rPr>
        <w:t xml:space="preserve"> </w:t>
      </w:r>
      <w:r w:rsidR="00853FBB">
        <w:rPr>
          <w:b/>
          <w:bCs/>
        </w:rPr>
        <w:t xml:space="preserve">Ward </w:t>
      </w:r>
      <w:r w:rsidR="00515B2C">
        <w:rPr>
          <w:b/>
          <w:bCs/>
        </w:rPr>
        <w:t>S</w:t>
      </w:r>
      <w:r w:rsidR="00381E42">
        <w:rPr>
          <w:b/>
          <w:bCs/>
        </w:rPr>
        <w:t>irh</w:t>
      </w:r>
      <w:r w:rsidR="00853FBB">
        <w:rPr>
          <w:b/>
          <w:bCs/>
        </w:rPr>
        <w:t>ywi</w:t>
      </w:r>
    </w:p>
    <w:p w14:paraId="70F90901" w14:textId="77777777" w:rsidR="00BD004B" w:rsidRDefault="00BD004B" w:rsidP="00BD004B">
      <w:pPr>
        <w:pStyle w:val="CorffyTestun"/>
        <w:ind w:left="-720"/>
        <w:rPr>
          <w:b/>
          <w:bCs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9889"/>
      </w:tblGrid>
      <w:tr w:rsidR="00BD004B" w14:paraId="2913877D" w14:textId="77777777" w:rsidTr="00733CA3">
        <w:tc>
          <w:tcPr>
            <w:tcW w:w="9900" w:type="dxa"/>
            <w:gridSpan w:val="2"/>
          </w:tcPr>
          <w:p w14:paraId="1CDB6DE4" w14:textId="74C74CE0" w:rsidR="00BD004B" w:rsidRDefault="00853FBB" w:rsidP="004E4E12">
            <w:pPr>
              <w:pStyle w:val="CorffyTestun"/>
              <w:rPr>
                <w:b/>
                <w:bCs/>
              </w:rPr>
            </w:pPr>
            <w:r w:rsidRPr="00853FBB">
              <w:rPr>
                <w:b/>
                <w:bCs/>
              </w:rPr>
              <w:t>Adran 1</w:t>
            </w:r>
            <w:r w:rsidR="008424D3">
              <w:rPr>
                <w:b/>
                <w:bCs/>
              </w:rPr>
              <w:t>:</w:t>
            </w:r>
            <w:r w:rsidRPr="00853FBB">
              <w:rPr>
                <w:b/>
                <w:bCs/>
              </w:rPr>
              <w:t xml:space="preserve"> R</w:t>
            </w:r>
            <w:r w:rsidR="008424D3">
              <w:rPr>
                <w:b/>
                <w:bCs/>
              </w:rPr>
              <w:t>o</w:t>
            </w:r>
            <w:r w:rsidRPr="00853FBB">
              <w:rPr>
                <w:b/>
                <w:bCs/>
              </w:rPr>
              <w:t>lau a Chyfrifoldebau</w:t>
            </w:r>
          </w:p>
        </w:tc>
      </w:tr>
      <w:tr w:rsidR="00BD004B" w14:paraId="17A6E8D0" w14:textId="77777777" w:rsidTr="00733CA3">
        <w:tc>
          <w:tcPr>
            <w:tcW w:w="9900" w:type="dxa"/>
            <w:gridSpan w:val="2"/>
          </w:tcPr>
          <w:p w14:paraId="3B4D51A6" w14:textId="21D60332" w:rsidR="000D2AED" w:rsidRPr="00381E42" w:rsidRDefault="00853FBB" w:rsidP="00381E42">
            <w:pPr>
              <w:pStyle w:val="CorffyTestun"/>
              <w:jc w:val="both"/>
            </w:pPr>
            <w:r w:rsidRPr="00853FBB">
              <w:t>Rwy</w:t>
            </w:r>
            <w:r>
              <w:t>’</w:t>
            </w:r>
            <w:r w:rsidRPr="00853FBB">
              <w:t>n gwasanaethu fel Dirprwy Arweinydd y Cyngor a</w:t>
            </w:r>
            <w:r>
              <w:t>’r</w:t>
            </w:r>
            <w:r w:rsidRPr="00853FBB">
              <w:t xml:space="preserve"> Aelod Cabinet dros Wasanaethau Cymdogaeth a</w:t>
            </w:r>
            <w:r>
              <w:t>’r</w:t>
            </w:r>
            <w:r w:rsidRPr="00853FBB">
              <w:t xml:space="preserve"> Amgylchedd, sydd wedi rhoi</w:t>
            </w:r>
            <w:r>
              <w:t>’</w:t>
            </w:r>
            <w:r w:rsidRPr="00853FBB">
              <w:t>r cyfle i mi gyfrannu at arweinyddiaeth strategol a gwelliannau ymarferol ar draws ein cymuned. Yn ogystal â</w:t>
            </w:r>
            <w:r>
              <w:t>’</w:t>
            </w:r>
            <w:r w:rsidRPr="00853FBB">
              <w:t xml:space="preserve">m cyfrifoldebau </w:t>
            </w:r>
            <w:r>
              <w:t xml:space="preserve">yn y </w:t>
            </w:r>
            <w:r w:rsidRPr="00853FBB">
              <w:t>cyngor, rwy</w:t>
            </w:r>
            <w:r>
              <w:t>’</w:t>
            </w:r>
            <w:r w:rsidRPr="00853FBB">
              <w:t>n dal swydd Cadeirydd y Llywodraethwyr yn Ysgol Gynradd Glanh</w:t>
            </w:r>
            <w:r>
              <w:t>ywi</w:t>
            </w:r>
            <w:r w:rsidRPr="00853FBB">
              <w:t xml:space="preserve"> ac rwyf hefyd yn llywodraethwr ysgol yn Ysgol Gatholig Sant Joseff, gan gefnogi addysg a sicrhau bod ysgolion yn ffynnu.</w:t>
            </w:r>
          </w:p>
          <w:p w14:paraId="204220EE" w14:textId="77777777" w:rsidR="000D2AED" w:rsidRPr="00381E42" w:rsidRDefault="000D2AED" w:rsidP="00381E42">
            <w:pPr>
              <w:pStyle w:val="CorffyTestun"/>
              <w:jc w:val="both"/>
            </w:pPr>
          </w:p>
          <w:p w14:paraId="643D1C43" w14:textId="6F4BA718" w:rsidR="00C17D22" w:rsidRPr="00381E42" w:rsidRDefault="00853FBB" w:rsidP="00381E42">
            <w:pPr>
              <w:pStyle w:val="CorffyTestun"/>
              <w:jc w:val="both"/>
            </w:pPr>
            <w:r w:rsidRPr="00853FBB">
              <w:t>Y tu hwnt i</w:t>
            </w:r>
            <w:r>
              <w:t>’</w:t>
            </w:r>
            <w:r w:rsidRPr="00853FBB">
              <w:t>r rolau hyn, rwy</w:t>
            </w:r>
            <w:r>
              <w:t>’</w:t>
            </w:r>
            <w:r w:rsidRPr="00853FBB">
              <w:t>n cymryd rhan weithredol mewn amrywiol fentrau cymunedol. Rwy</w:t>
            </w:r>
            <w:r>
              <w:t>’</w:t>
            </w:r>
            <w:r w:rsidRPr="00853FBB">
              <w:t xml:space="preserve">n ymddiriedolwr Canolfan Gymunedol Ystrad Deri, lle rydym yn gweithio i feithrin ymgysylltiad a chefnogaeth leol. Mae gennyf hefyd y fraint o wasanaethu fel Llywydd </w:t>
            </w:r>
            <w:r>
              <w:t>Elc (</w:t>
            </w:r>
            <w:r w:rsidRPr="00853FBB">
              <w:rPr>
                <w:i/>
                <w:iCs/>
              </w:rPr>
              <w:t>Moose</w:t>
            </w:r>
            <w:r>
              <w:t>)</w:t>
            </w:r>
            <w:r w:rsidRPr="00853FBB">
              <w:t xml:space="preserve"> </w:t>
            </w:r>
            <w:r>
              <w:t>Cyfrinfa Rhif</w:t>
            </w:r>
            <w:r w:rsidRPr="00853FBB">
              <w:t xml:space="preserve"> 1 Tredegar, gan g</w:t>
            </w:r>
            <w:r>
              <w:t>odi arian a ch</w:t>
            </w:r>
            <w:r w:rsidRPr="00853FBB">
              <w:t>ryfhau cysylltiadau cymunedol ymhellach.</w:t>
            </w:r>
            <w:r w:rsidR="000D2AED" w:rsidRPr="00381E42">
              <w:t xml:space="preserve"> </w:t>
            </w:r>
          </w:p>
          <w:p w14:paraId="53A90EBA" w14:textId="31675538" w:rsidR="00BD004B" w:rsidRDefault="00BD004B" w:rsidP="004E4E12">
            <w:pPr>
              <w:pStyle w:val="CorffyTestun"/>
              <w:ind w:left="-900" w:firstLine="126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BD004B" w14:paraId="62832440" w14:textId="77777777" w:rsidTr="00733CA3">
        <w:tc>
          <w:tcPr>
            <w:tcW w:w="9900" w:type="dxa"/>
            <w:gridSpan w:val="2"/>
          </w:tcPr>
          <w:p w14:paraId="793E34F9" w14:textId="20D4C311" w:rsidR="00BD004B" w:rsidRDefault="00853FBB" w:rsidP="004E4E12">
            <w:pPr>
              <w:pStyle w:val="CorffyTestun"/>
              <w:rPr>
                <w:b/>
                <w:bCs/>
              </w:rPr>
            </w:pPr>
            <w:r>
              <w:rPr>
                <w:b/>
                <w:bCs/>
              </w:rPr>
              <w:t>Adran</w:t>
            </w:r>
            <w:r w:rsidR="00BD004B">
              <w:rPr>
                <w:b/>
                <w:bCs/>
              </w:rPr>
              <w:t xml:space="preserve"> 2: </w:t>
            </w:r>
            <w:r>
              <w:rPr>
                <w:b/>
                <w:bCs/>
              </w:rPr>
              <w:t>Gweithgareddau Etholaethol</w:t>
            </w:r>
          </w:p>
        </w:tc>
      </w:tr>
      <w:tr w:rsidR="00BD004B" w14:paraId="47CD527D" w14:textId="77777777" w:rsidTr="00733CA3">
        <w:tc>
          <w:tcPr>
            <w:tcW w:w="9900" w:type="dxa"/>
            <w:gridSpan w:val="2"/>
          </w:tcPr>
          <w:p w14:paraId="27B4AD15" w14:textId="2DBF9438" w:rsidR="00E904C3" w:rsidRPr="00381E42" w:rsidRDefault="00EA3DB4" w:rsidP="00381E42">
            <w:pPr>
              <w:pStyle w:val="CorffyTestun"/>
              <w:jc w:val="both"/>
            </w:pPr>
            <w:r w:rsidRPr="00EA3DB4">
              <w:t>O fewn Ward Sirhywi bob dydd, ochr yn ochr â fy nghydweithwyr yn y ward, rwy</w:t>
            </w:r>
            <w:r>
              <w:t>’</w:t>
            </w:r>
            <w:r w:rsidRPr="00EA3DB4">
              <w:t>n ymgysylltu</w:t>
            </w:r>
            <w:r>
              <w:t>’</w:t>
            </w:r>
            <w:r w:rsidRPr="00EA3DB4">
              <w:t>n weithredol ag etholwyr, yn ymgymryd â gwaith achos, ac yn cynrychioli buddiannau trigolion. Mae</w:t>
            </w:r>
            <w:r>
              <w:t>’</w:t>
            </w:r>
            <w:r w:rsidRPr="00EA3DB4">
              <w:t xml:space="preserve">r ymrwymiad hwn yn cynnwys cydweithio â phartneriaid fel Tai Calon, </w:t>
            </w:r>
            <w:r>
              <w:t xml:space="preserve">Cartrefi </w:t>
            </w:r>
            <w:r w:rsidRPr="00EA3DB4">
              <w:t xml:space="preserve">Melin, </w:t>
            </w:r>
            <w:r>
              <w:t>Cymdeithas Tai Unedig Cymru</w:t>
            </w:r>
            <w:r w:rsidRPr="00EA3DB4">
              <w:t>, a landlordiaid cymdeithasol cofrestredig eraill, yn ogystal â Heddlu Gwent, amrywiol asiantaethau partner, a swyddogion cyngor Blaenau Gwent. Gyda</w:t>
            </w:r>
            <w:r>
              <w:t>’</w:t>
            </w:r>
            <w:r w:rsidRPr="00EA3DB4">
              <w:t>n gilydd, rydym yn mynd i</w:t>
            </w:r>
            <w:r>
              <w:t>’</w:t>
            </w:r>
            <w:r w:rsidRPr="00EA3DB4">
              <w:t>r afael â materion sy</w:t>
            </w:r>
            <w:r>
              <w:t>’</w:t>
            </w:r>
            <w:r w:rsidRPr="00EA3DB4">
              <w:t>n effeithio ar unigolion a</w:t>
            </w:r>
            <w:r>
              <w:t>’</w:t>
            </w:r>
            <w:r w:rsidRPr="00EA3DB4">
              <w:t>r gymuned ehangach, gan weithio</w:t>
            </w:r>
            <w:r>
              <w:t>’</w:t>
            </w:r>
            <w:r w:rsidRPr="00EA3DB4">
              <w:t>n ddiwyd i nodi atebion ymarferol a chynnig c</w:t>
            </w:r>
            <w:r>
              <w:t>ymorth</w:t>
            </w:r>
            <w:r w:rsidRPr="00EA3DB4">
              <w:t xml:space="preserve"> lle bynnag y bo angen, ac, yn ogystal, rwy</w:t>
            </w:r>
            <w:r>
              <w:t>’</w:t>
            </w:r>
            <w:r w:rsidRPr="00EA3DB4">
              <w:t>n cynnal cymorthfeydd cyng</w:t>
            </w:r>
            <w:r>
              <w:t>h</w:t>
            </w:r>
            <w:r w:rsidRPr="00EA3DB4">
              <w:t>or</w:t>
            </w:r>
            <w:r>
              <w:t>ydd</w:t>
            </w:r>
            <w:r w:rsidRPr="00EA3DB4">
              <w:t xml:space="preserve"> misol o fewn y ward.</w:t>
            </w:r>
            <w:r w:rsidR="00E54A08" w:rsidRPr="00381E42">
              <w:t xml:space="preserve"> </w:t>
            </w:r>
          </w:p>
          <w:p w14:paraId="5960D82B" w14:textId="77777777" w:rsidR="00E904C3" w:rsidRPr="00E904C3" w:rsidRDefault="00E904C3" w:rsidP="00E904C3">
            <w:pPr>
              <w:pStyle w:val="CorffyTestun"/>
              <w:rPr>
                <w:b/>
                <w:bCs/>
              </w:rPr>
            </w:pPr>
          </w:p>
          <w:p w14:paraId="015E07BB" w14:textId="591FE845" w:rsidR="00BD004B" w:rsidRPr="00381E42" w:rsidRDefault="00EA3DB4" w:rsidP="00381E42">
            <w:pPr>
              <w:pStyle w:val="CorffyTestun"/>
              <w:jc w:val="both"/>
            </w:pPr>
            <w:r w:rsidRPr="00EA3DB4">
              <w:lastRenderedPageBreak/>
              <w:t>Yn rhinwedd fy swydd fel aelod o</w:t>
            </w:r>
            <w:r>
              <w:t>’</w:t>
            </w:r>
            <w:r w:rsidRPr="00EA3DB4">
              <w:t>r cabinet, rwy</w:t>
            </w:r>
            <w:r>
              <w:t>’</w:t>
            </w:r>
            <w:r w:rsidRPr="00EA3DB4">
              <w:t>n parhau i fod yn ymroddedig i fynd i</w:t>
            </w:r>
            <w:r>
              <w:t>’</w:t>
            </w:r>
            <w:r w:rsidRPr="00EA3DB4">
              <w:t>r afael â phryderon sy</w:t>
            </w:r>
            <w:r>
              <w:t>’</w:t>
            </w:r>
            <w:r w:rsidRPr="00EA3DB4">
              <w:t>n ymwneud â gwasanaethau cymdogaeth a chymuned, gan gynnwys materion diogelwch cymunedol, priffyrdd, draenio, a sbectrwm eang o wasanaethau rheng flaen. Mae fy ffocws yn cwmpasu etholwyr ledled Blaenau Gwent, ac rwy</w:t>
            </w:r>
            <w:r>
              <w:t>’</w:t>
            </w:r>
            <w:r w:rsidRPr="00EA3DB4">
              <w:t>n cydweithio</w:t>
            </w:r>
            <w:r>
              <w:t>’</w:t>
            </w:r>
            <w:r w:rsidRPr="00EA3DB4">
              <w:t>n weithredol ag aelodau ward o bob cefndir gwleidyddol i sicrhau bod materion yn cael eu datrys yn effeithlon ac yn effeithiol er budd trigolion ledled y fwrdeistref.</w:t>
            </w:r>
          </w:p>
          <w:p w14:paraId="28405A1A" w14:textId="0227FEF3" w:rsidR="002A0342" w:rsidRDefault="002A0342" w:rsidP="004E4E12">
            <w:pPr>
              <w:pStyle w:val="CorffyTestun"/>
              <w:rPr>
                <w:b/>
                <w:bCs/>
              </w:rPr>
            </w:pPr>
          </w:p>
        </w:tc>
      </w:tr>
      <w:tr w:rsidR="00BD004B" w14:paraId="3D57B6B0" w14:textId="77777777" w:rsidTr="00733CA3">
        <w:trPr>
          <w:gridBefore w:val="1"/>
          <w:wBefore w:w="11" w:type="dxa"/>
        </w:trPr>
        <w:tc>
          <w:tcPr>
            <w:tcW w:w="9889" w:type="dxa"/>
          </w:tcPr>
          <w:p w14:paraId="4A306321" w14:textId="2AD0F246" w:rsidR="00BD004B" w:rsidRDefault="00EA3DB4" w:rsidP="004E4E12">
            <w:pPr>
              <w:pStyle w:val="CorffyTestun"/>
              <w:jc w:val="both"/>
              <w:rPr>
                <w:b/>
                <w:bCs/>
              </w:rPr>
            </w:pPr>
            <w:r w:rsidRPr="00EA3DB4">
              <w:rPr>
                <w:b/>
                <w:bCs/>
              </w:rPr>
              <w:lastRenderedPageBreak/>
              <w:t>Adran 3: Gweithgareddau Cabinet a Chraffu</w:t>
            </w:r>
          </w:p>
        </w:tc>
      </w:tr>
      <w:tr w:rsidR="00BD004B" w14:paraId="6E6D221C" w14:textId="77777777" w:rsidTr="00733CA3">
        <w:trPr>
          <w:gridBefore w:val="1"/>
          <w:wBefore w:w="11" w:type="dxa"/>
        </w:trPr>
        <w:tc>
          <w:tcPr>
            <w:tcW w:w="9889" w:type="dxa"/>
          </w:tcPr>
          <w:p w14:paraId="36993A37" w14:textId="4C10BBCC" w:rsidR="00E54A08" w:rsidRDefault="00FE27C5" w:rsidP="00FF001F">
            <w:pPr>
              <w:pStyle w:val="CorffyTestun"/>
              <w:jc w:val="both"/>
            </w:pPr>
            <w:r w:rsidRPr="00FE27C5">
              <w:t>Ym mis Mai 2025, cefais y fraint o gael fy mhenodi i</w:t>
            </w:r>
            <w:r>
              <w:t>’</w:t>
            </w:r>
            <w:r w:rsidRPr="00FE27C5">
              <w:t>r cabinet, rôl yr wyf wedi gwerthfawrogi</w:t>
            </w:r>
            <w:r>
              <w:t>’</w:t>
            </w:r>
            <w:r w:rsidRPr="00FE27C5">
              <w:t xml:space="preserve">n fawr </w:t>
            </w:r>
            <w:r>
              <w:t xml:space="preserve">ar gyfer </w:t>
            </w:r>
            <w:r w:rsidRPr="00FE27C5">
              <w:t>y cyfle</w:t>
            </w:r>
            <w:r>
              <w:t xml:space="preserve"> a gynigir ganddi</w:t>
            </w:r>
            <w:r w:rsidRPr="00FE27C5">
              <w:t xml:space="preserve"> i gydweithio ag aelodau a swyddogion i hyrwyddo ein hamcanion cyffredin. Dros y misoedd diwethaf, rwyf wedi cymryd rhan mewn cyfarfodydd ymgynghori cyhoeddus rheolaidd a oedd yn canolbwyntio ar fesurau gwrthsefyll llifogydd ac atal llifogydd, lle mae adborth gan y gymuned wedi bod yn allweddol wrth lunio cyfeiriad ein polisi. Yn ogystal, rwyf wedi bod yn gyfrifol am gyflwyno adroddiadau yn ymwneud â</w:t>
            </w:r>
            <w:r>
              <w:t>’</w:t>
            </w:r>
            <w:r w:rsidRPr="00FE27C5">
              <w:t>r Fenter Benthyca Llywodraeth Leol, a sicrhaodd gyllid hanfodol ar gyfer prosiectau ailwynebu priffyrdd.</w:t>
            </w:r>
            <w:r w:rsidR="00FF001F" w:rsidRPr="00FF001F">
              <w:t xml:space="preserve"> </w:t>
            </w:r>
          </w:p>
          <w:p w14:paraId="567FF90C" w14:textId="77777777" w:rsidR="00E54A08" w:rsidRDefault="00E54A08" w:rsidP="00FF001F">
            <w:pPr>
              <w:pStyle w:val="CorffyTestun"/>
              <w:jc w:val="both"/>
            </w:pPr>
          </w:p>
          <w:p w14:paraId="0BCC4ABE" w14:textId="4A66F529" w:rsidR="00FF001F" w:rsidRPr="00FF001F" w:rsidRDefault="00FE27C5" w:rsidP="00FF001F">
            <w:pPr>
              <w:pStyle w:val="CorffyTestun"/>
              <w:jc w:val="both"/>
            </w:pPr>
            <w:r w:rsidRPr="00FE27C5">
              <w:t>Rwyf hefyd wedi cyflwyno adroddiadau i</w:t>
            </w:r>
            <w:r>
              <w:t>’</w:t>
            </w:r>
            <w:r w:rsidRPr="00FE27C5">
              <w:t xml:space="preserve">r cyngor llawn ar y </w:t>
            </w:r>
            <w:r>
              <w:t>cymorth</w:t>
            </w:r>
            <w:r w:rsidRPr="00FE27C5">
              <w:t xml:space="preserve"> sydd ei angen yn fawr ar ein cymunedau glofaol, gan gynnwys ardaloedd fel Cwmtyleri, gan ein galluogi i fynd i</w:t>
            </w:r>
            <w:r>
              <w:t>’</w:t>
            </w:r>
            <w:r w:rsidRPr="00FE27C5">
              <w:t>r afael â heriau seilwaith hirhoedlog gyda phenderfyniad newydd.</w:t>
            </w:r>
          </w:p>
          <w:p w14:paraId="375C03B6" w14:textId="77777777" w:rsidR="00FF001F" w:rsidRPr="00FF001F" w:rsidRDefault="00FF001F" w:rsidP="00FF001F">
            <w:pPr>
              <w:pStyle w:val="CorffyTestun"/>
              <w:jc w:val="both"/>
            </w:pPr>
          </w:p>
          <w:p w14:paraId="600728CB" w14:textId="408E9170" w:rsidR="00FF001F" w:rsidRPr="00FF001F" w:rsidRDefault="00FE27C5" w:rsidP="00FF001F">
            <w:pPr>
              <w:pStyle w:val="CorffyTestun"/>
              <w:jc w:val="both"/>
            </w:pPr>
            <w:r w:rsidRPr="00FE27C5">
              <w:t>Ym mis Chwefror 2026, cefais yr anrhydedd o gael fy mhenodi</w:t>
            </w:r>
            <w:r>
              <w:t>’</w:t>
            </w:r>
            <w:r w:rsidRPr="00FE27C5">
              <w:t>n Ddirprwy Arweinydd y Cyngor. Mae</w:t>
            </w:r>
            <w:r>
              <w:t>’</w:t>
            </w:r>
            <w:r w:rsidRPr="00FE27C5">
              <w:t>r rôl hon wedi rhoi</w:t>
            </w:r>
            <w:r>
              <w:t>’</w:t>
            </w:r>
            <w:r w:rsidRPr="00FE27C5">
              <w:t>r cyfle i mi weithio hyd yn oed yn agosach gyda</w:t>
            </w:r>
            <w:r>
              <w:t>’</w:t>
            </w:r>
            <w:r w:rsidRPr="00FE27C5">
              <w:t>r Arweinydd a chydweithwyr yn y cabinet, gan gynnwys deiliaid portffolio, a thrwy hynny gryfhau ein harweinyddiaeth ar y cyd ymhellach. Mae fy nyletswyddau hefyd wedi cynnwys hwyluso a mynychu nifer o gyfarfodydd gyda chynrychiolwyr Llywodraeth Cymru, yn ogystal ag ymgysylltu â phartneriaid mewnol ac allanol. Mae</w:t>
            </w:r>
            <w:r>
              <w:t>’</w:t>
            </w:r>
            <w:r w:rsidRPr="00FE27C5">
              <w:t>r ymdrechion cydweithredol hyn wedi bod yn hanfodol wrth gynnal momentwm ar draws ein gwahanol brosiectau ac wrth sicrhau bod blaenoriaethau</w:t>
            </w:r>
            <w:r>
              <w:t>’</w:t>
            </w:r>
            <w:r w:rsidRPr="00FE27C5">
              <w:t>r cyngor yn cael eu hyrwyddo</w:t>
            </w:r>
            <w:r>
              <w:t>’</w:t>
            </w:r>
            <w:r w:rsidRPr="00FE27C5">
              <w:t>n effeithiol ar bob lefel. Mae partneriaethau o</w:t>
            </w:r>
            <w:r>
              <w:t>’</w:t>
            </w:r>
            <w:r w:rsidRPr="00FE27C5">
              <w:t xml:space="preserve">r fath wedi bod yn hanfodol ar gyfer cynnal cynnydd a gwarantu bod ein cymuned yn derbyn y </w:t>
            </w:r>
            <w:r>
              <w:t>cymorth</w:t>
            </w:r>
            <w:r w:rsidRPr="00FE27C5">
              <w:t xml:space="preserve"> a</w:t>
            </w:r>
            <w:r>
              <w:t>’</w:t>
            </w:r>
            <w:r w:rsidRPr="00FE27C5">
              <w:t>r adnoddau sydd eu hangen arni.</w:t>
            </w:r>
          </w:p>
          <w:p w14:paraId="4C8A3DAE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21BE0E8E" w14:textId="77777777" w:rsidTr="00733CA3">
        <w:trPr>
          <w:gridBefore w:val="1"/>
          <w:wBefore w:w="11" w:type="dxa"/>
        </w:trPr>
        <w:tc>
          <w:tcPr>
            <w:tcW w:w="9889" w:type="dxa"/>
          </w:tcPr>
          <w:p w14:paraId="6BC28D92" w14:textId="53F41425" w:rsidR="00BD004B" w:rsidRDefault="00FE27C5" w:rsidP="004E4E12">
            <w:pPr>
              <w:pStyle w:val="CorffyTestun"/>
              <w:jc w:val="both"/>
              <w:rPr>
                <w:b/>
                <w:bCs/>
              </w:rPr>
            </w:pPr>
            <w:r w:rsidRPr="00FE27C5">
              <w:rPr>
                <w:b/>
                <w:bCs/>
              </w:rPr>
              <w:t>Adran 4: Hyfforddiant a Datblygiad</w:t>
            </w:r>
          </w:p>
        </w:tc>
      </w:tr>
      <w:tr w:rsidR="00BD004B" w14:paraId="550C2C01" w14:textId="77777777" w:rsidTr="00733CA3">
        <w:trPr>
          <w:gridBefore w:val="1"/>
          <w:wBefore w:w="11" w:type="dxa"/>
        </w:trPr>
        <w:tc>
          <w:tcPr>
            <w:tcW w:w="9889" w:type="dxa"/>
          </w:tcPr>
          <w:p w14:paraId="1D8E23D4" w14:textId="43D50B6C" w:rsidR="00BD004B" w:rsidRDefault="00FE27C5" w:rsidP="004E4E12">
            <w:pPr>
              <w:pStyle w:val="CorffyTestun"/>
              <w:jc w:val="both"/>
            </w:pPr>
            <w:r w:rsidRPr="00FE27C5">
              <w:t>Rwy</w:t>
            </w:r>
            <w:r>
              <w:t>’</w:t>
            </w:r>
            <w:r w:rsidRPr="00FE27C5">
              <w:t>n parhau i fod yn ymroddedig i fynychu briffiau rheolaidd</w:t>
            </w:r>
            <w:r>
              <w:t xml:space="preserve"> i aelodau</w:t>
            </w:r>
            <w:r w:rsidRPr="00FE27C5">
              <w:t xml:space="preserve"> ac rwyf bob amser yn agored i hyfforddiant datblyg</w:t>
            </w:r>
            <w:r>
              <w:t>iad</w:t>
            </w:r>
            <w:r w:rsidRPr="00FE27C5">
              <w:t xml:space="preserve"> ychwanegol wrth i gyfleoedd godi. Mewn gwirionedd, rwy</w:t>
            </w:r>
            <w:r>
              <w:t>’</w:t>
            </w:r>
            <w:r w:rsidRPr="00FE27C5">
              <w:t>n croesawu hyfforddiant datblyg</w:t>
            </w:r>
            <w:r>
              <w:t>iad</w:t>
            </w:r>
            <w:r w:rsidRPr="00FE27C5">
              <w:t xml:space="preserve"> personol pellach yn y dyfodol, gan gredu y bydd yn gwella fy effeithiolrwydd a</w:t>
            </w:r>
            <w:r>
              <w:t>’</w:t>
            </w:r>
            <w:r w:rsidRPr="00FE27C5">
              <w:t>m hyblygrwydd yn sylweddol yn fy rolau cabinet a</w:t>
            </w:r>
            <w:r>
              <w:t>c fel</w:t>
            </w:r>
            <w:r w:rsidRPr="00FE27C5">
              <w:t xml:space="preserve"> Dirprwy Arweinydd. Mae </w:t>
            </w:r>
            <w:r w:rsidRPr="00FE27C5">
              <w:lastRenderedPageBreak/>
              <w:t>hyfforddiant wedi</w:t>
            </w:r>
            <w:r>
              <w:t>’</w:t>
            </w:r>
            <w:r w:rsidRPr="00FE27C5">
              <w:t>i ddarparu trwy amrywiaeth o lwybrau, gan gynnwys Cyngor Bwrdeistref Sirol</w:t>
            </w:r>
            <w:r>
              <w:t xml:space="preserve"> Blaenau Gwent, Cymdeithas Llyodraeth Leol Cymru a Llywodraeth Cymru, yn ogystal ag</w:t>
            </w:r>
            <w:r w:rsidR="002F55D1" w:rsidRPr="002F55D1">
              <w:t xml:space="preserve"> amrywiaeth o bartneriaid allanol, gan sicrhau dull cynhwysfawr a chadarn o ran fy natblygiad proffesiynol parhaus. Mae</w:t>
            </w:r>
            <w:r w:rsidR="002F55D1">
              <w:t>’</w:t>
            </w:r>
            <w:r w:rsidR="002F55D1" w:rsidRPr="002F55D1">
              <w:t>r cyfleoedd dysgu hyn wedi ehangu fy safbwynt ac wedi fy arfogi ag offer defnyddiol i fynd i</w:t>
            </w:r>
            <w:r w:rsidR="002F55D1">
              <w:t>’</w:t>
            </w:r>
            <w:r w:rsidR="002F55D1" w:rsidRPr="002F55D1">
              <w:t>r afael â</w:t>
            </w:r>
            <w:r w:rsidR="002F55D1">
              <w:t>’</w:t>
            </w:r>
            <w:r w:rsidR="002F55D1" w:rsidRPr="002F55D1">
              <w:t>r heriau amrywiol yr ydym yn eu hwynebu fel cyngor.</w:t>
            </w:r>
            <w:r w:rsidR="009F62A0">
              <w:t xml:space="preserve"> </w:t>
            </w:r>
          </w:p>
          <w:p w14:paraId="71012C44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77590036" w14:textId="77777777" w:rsidTr="00733CA3">
        <w:trPr>
          <w:gridBefore w:val="1"/>
          <w:wBefore w:w="11" w:type="dxa"/>
        </w:trPr>
        <w:tc>
          <w:tcPr>
            <w:tcW w:w="9889" w:type="dxa"/>
          </w:tcPr>
          <w:p w14:paraId="4F011394" w14:textId="7A67E6EB" w:rsidR="00BD004B" w:rsidRDefault="002F55D1" w:rsidP="004E4E12">
            <w:pPr>
              <w:pStyle w:val="CorffyTestun"/>
              <w:jc w:val="both"/>
              <w:rPr>
                <w:b/>
                <w:bCs/>
              </w:rPr>
            </w:pPr>
            <w:r w:rsidRPr="002F55D1">
              <w:rPr>
                <w:b/>
                <w:bCs/>
              </w:rPr>
              <w:lastRenderedPageBreak/>
              <w:t>Adran 5: Mentrau, Gweithgareddau Arbennig a Materion</w:t>
            </w:r>
          </w:p>
        </w:tc>
      </w:tr>
      <w:tr w:rsidR="00BD004B" w14:paraId="7FFD2CD4" w14:textId="77777777" w:rsidTr="00733CA3">
        <w:trPr>
          <w:gridBefore w:val="1"/>
          <w:wBefore w:w="11" w:type="dxa"/>
          <w:trHeight w:val="3818"/>
        </w:trPr>
        <w:tc>
          <w:tcPr>
            <w:tcW w:w="9889" w:type="dxa"/>
          </w:tcPr>
          <w:p w14:paraId="04090900" w14:textId="334D6186" w:rsidR="00421765" w:rsidRPr="00421765" w:rsidRDefault="00D4443F" w:rsidP="00421765">
            <w:pPr>
              <w:pStyle w:val="CorffyTestun"/>
              <w:jc w:val="both"/>
            </w:pPr>
            <w:r w:rsidRPr="00D4443F">
              <w:t>Rwy</w:t>
            </w:r>
            <w:r>
              <w:t>’</w:t>
            </w:r>
            <w:r w:rsidRPr="00D4443F">
              <w:t>n hyrwyddo</w:t>
            </w:r>
            <w:r>
              <w:t>’</w:t>
            </w:r>
            <w:r w:rsidRPr="00D4443F">
              <w:t>r fargen a</w:t>
            </w:r>
            <w:r>
              <w:t>’</w:t>
            </w:r>
            <w:r w:rsidRPr="00D4443F">
              <w:t>r dull ffederal rhwng C</w:t>
            </w:r>
            <w:r>
              <w:t xml:space="preserve">yngor </w:t>
            </w:r>
            <w:r w:rsidRPr="00D4443F">
              <w:t>B</w:t>
            </w:r>
            <w:r>
              <w:t xml:space="preserve">wrdeistref </w:t>
            </w:r>
            <w:r w:rsidRPr="00D4443F">
              <w:t>S</w:t>
            </w:r>
            <w:r>
              <w:t>irol</w:t>
            </w:r>
            <w:r w:rsidRPr="00D4443F">
              <w:t xml:space="preserve"> Blaenau Gwent a C</w:t>
            </w:r>
            <w:r>
              <w:t xml:space="preserve">hyngor </w:t>
            </w:r>
            <w:r w:rsidRPr="00D4443F">
              <w:t>B</w:t>
            </w:r>
            <w:r>
              <w:t xml:space="preserve">wrdeistref </w:t>
            </w:r>
            <w:r w:rsidRPr="00D4443F">
              <w:t>S</w:t>
            </w:r>
            <w:r>
              <w:t>irol</w:t>
            </w:r>
            <w:r w:rsidRPr="00D4443F">
              <w:t xml:space="preserve"> Torfaen yn weithredol. Mae</w:t>
            </w:r>
            <w:r>
              <w:t>’</w:t>
            </w:r>
            <w:r w:rsidRPr="00D4443F">
              <w:t>r fargen yn gweithredu fel contract cymdeithasol rhwng y cyhoedd a</w:t>
            </w:r>
            <w:r>
              <w:t>’</w:t>
            </w:r>
            <w:r w:rsidRPr="00D4443F">
              <w:t>r cyngor, gan gynnig ffyrdd ymarferol i gymunedau ddod yn fwy gwydn a llai dibynnol ar wasanaethau ein cyngor. Ochr yn ochr â hyn, mae</w:t>
            </w:r>
            <w:r>
              <w:t>’</w:t>
            </w:r>
            <w:r w:rsidRPr="00D4443F">
              <w:t>r ffederasiwn yn sefyll fel strategaeth ar draws y cyngor sy</w:t>
            </w:r>
            <w:r>
              <w:t>’</w:t>
            </w:r>
            <w:r w:rsidRPr="00D4443F">
              <w:t>n cynnal annibyniaeth pob awdurdod wrth ein hannog i nodi a dilyn cyfleoedd i rannu gwasanaethau, swyddogion a chyfarwyddwyr. Mae</w:t>
            </w:r>
            <w:r>
              <w:t>’</w:t>
            </w:r>
            <w:r w:rsidRPr="00D4443F">
              <w:t>r dull cydweithredol hwn yn hanfodol ar gyfer rhyddhau adnoddau a sicrhau bod y ddau gyngor wedi</w:t>
            </w:r>
            <w:r>
              <w:t>’</w:t>
            </w:r>
            <w:r w:rsidRPr="00D4443F">
              <w:t>u cyfarparu</w:t>
            </w:r>
            <w:r>
              <w:t>’</w:t>
            </w:r>
            <w:r w:rsidRPr="00D4443F">
              <w:t>n dda i fynd i</w:t>
            </w:r>
            <w:r>
              <w:t>’</w:t>
            </w:r>
            <w:r w:rsidRPr="00D4443F">
              <w:t>r afael â phwysau cyllidebol yn y dyfodol a galw cynyddol.</w:t>
            </w:r>
          </w:p>
          <w:p w14:paraId="4F577ECA" w14:textId="77777777" w:rsidR="00421765" w:rsidRPr="00421765" w:rsidRDefault="00421765" w:rsidP="00421765">
            <w:pPr>
              <w:pStyle w:val="CorffyTestun"/>
              <w:jc w:val="both"/>
            </w:pPr>
          </w:p>
          <w:p w14:paraId="6AA7F494" w14:textId="26CAD1E4" w:rsidR="00421765" w:rsidRPr="00421765" w:rsidRDefault="006548FD" w:rsidP="00421765">
            <w:pPr>
              <w:pStyle w:val="CorffyTestun"/>
              <w:jc w:val="both"/>
            </w:pPr>
            <w:r w:rsidRPr="006548FD">
              <w:t>Mae gwrando ar aelodau</w:t>
            </w:r>
            <w:r>
              <w:t>’</w:t>
            </w:r>
            <w:r w:rsidRPr="006548FD">
              <w:t>r cyngor a</w:t>
            </w:r>
            <w:r>
              <w:t>’</w:t>
            </w:r>
            <w:r w:rsidRPr="006548FD">
              <w:t xml:space="preserve">r cyhoedd yn chwarae rhan hanfodol wrth </w:t>
            </w:r>
            <w:r>
              <w:t>ymgorffori</w:t>
            </w:r>
            <w:r w:rsidRPr="006548FD">
              <w:t xml:space="preserve"> syniadau </w:t>
            </w:r>
            <w:r>
              <w:t>o fewn ein</w:t>
            </w:r>
            <w:r w:rsidRPr="006548FD">
              <w:t xml:space="preserve"> proses ddemocrataidd a</w:t>
            </w:r>
            <w:r>
              <w:t>’</w:t>
            </w:r>
            <w:r w:rsidRPr="006548FD">
              <w:t>n cadw</w:t>
            </w:r>
            <w:r>
              <w:t>’</w:t>
            </w:r>
            <w:r w:rsidRPr="006548FD">
              <w:t>n wybodus am y ffordd y darperir gwasanaethau. Mae</w:t>
            </w:r>
            <w:r>
              <w:t xml:space="preserve"> bod yn</w:t>
            </w:r>
            <w:r w:rsidRPr="006548FD">
              <w:t xml:space="preserve"> agored</w:t>
            </w:r>
            <w:r>
              <w:t xml:space="preserve"> fel</w:t>
            </w:r>
            <w:r w:rsidRPr="006548FD">
              <w:t xml:space="preserve"> h</w:t>
            </w:r>
            <w:r>
              <w:t>y</w:t>
            </w:r>
            <w:r w:rsidRPr="006548FD">
              <w:t>n yn tanio gwelliannau parhaus ar draws meysydd gwasanaeth, ac mae perthnasoedd cryf rhwng aelodau a swyddogion yn parhau i fod yn hanfodol ar gyfer cynnydd.</w:t>
            </w:r>
          </w:p>
          <w:p w14:paraId="485ED2DE" w14:textId="77777777" w:rsidR="00421765" w:rsidRPr="00421765" w:rsidRDefault="00421765" w:rsidP="00421765">
            <w:pPr>
              <w:pStyle w:val="CorffyTestun"/>
              <w:jc w:val="both"/>
            </w:pPr>
          </w:p>
          <w:p w14:paraId="78CC6736" w14:textId="058A2A12" w:rsidR="00421765" w:rsidRPr="00421765" w:rsidRDefault="004A6A62" w:rsidP="00421765">
            <w:pPr>
              <w:pStyle w:val="CorffyTestun"/>
              <w:jc w:val="both"/>
            </w:pPr>
            <w:r w:rsidRPr="004A6A62">
              <w:t>Mae cyfathrebu clir ac effeithiol wrth wraidd fy null gweithredu; rwy</w:t>
            </w:r>
            <w:r>
              <w:t>’</w:t>
            </w:r>
            <w:r w:rsidRPr="004A6A62">
              <w:t xml:space="preserve">n sicrhau </w:t>
            </w:r>
            <w:r>
              <w:t xml:space="preserve">fy mod yn </w:t>
            </w:r>
            <w:r w:rsidRPr="004A6A62">
              <w:t>defnyddio</w:t>
            </w:r>
            <w:r>
              <w:t>’</w:t>
            </w:r>
            <w:r w:rsidRPr="004A6A62">
              <w:t>r sianeli cywir, cysylltu â</w:t>
            </w:r>
            <w:r>
              <w:t>’</w:t>
            </w:r>
            <w:r w:rsidRPr="004A6A62">
              <w:t>r swyddogion perthnasol, a gwneud defnydd llawn o</w:t>
            </w:r>
            <w:r>
              <w:t>’</w:t>
            </w:r>
            <w:r w:rsidRPr="004A6A62">
              <w:t>r offer sydd ar gael i warantu eglurder ac atebolrwydd. Rwy</w:t>
            </w:r>
            <w:r>
              <w:t>’</w:t>
            </w:r>
            <w:r w:rsidRPr="004A6A62">
              <w:t>n darllen adroddiadau</w:t>
            </w:r>
            <w:r>
              <w:t>’</w:t>
            </w:r>
            <w:r w:rsidRPr="004A6A62">
              <w:t>n drylwyr, yn cymryd cyngor proffesiynol gan swyddogion a phartneriaid o ddifrif, ac yn ymgynghori â</w:t>
            </w:r>
            <w:r>
              <w:t>’</w:t>
            </w:r>
            <w:r w:rsidRPr="004A6A62">
              <w:t xml:space="preserve">r gymuned ac </w:t>
            </w:r>
            <w:r>
              <w:t xml:space="preserve">ystyried </w:t>
            </w:r>
            <w:r w:rsidRPr="004A6A62">
              <w:t>asesiadau effaith perthnasol bob amser pan fydd pryderon yn codi. Mae fy mhenderfyniadau</w:t>
            </w:r>
            <w:r>
              <w:t>’</w:t>
            </w:r>
            <w:r w:rsidRPr="004A6A62">
              <w:t>n cael eu harwain yn gyson gan y nod o sicrhau manteision gwirioneddol i</w:t>
            </w:r>
            <w:r>
              <w:t>’</w:t>
            </w:r>
            <w:r w:rsidRPr="004A6A62">
              <w:t>r cyngor a</w:t>
            </w:r>
            <w:r>
              <w:t>’</w:t>
            </w:r>
            <w:r w:rsidRPr="004A6A62">
              <w:t>n cymunedau, gan roi sylw manwl i</w:t>
            </w:r>
            <w:r>
              <w:t>’</w:t>
            </w:r>
            <w:r w:rsidRPr="004A6A62">
              <w:t>r gyllideb a</w:t>
            </w:r>
            <w:r>
              <w:t>’</w:t>
            </w:r>
            <w:r w:rsidRPr="004A6A62">
              <w:t>r pwysau sy</w:t>
            </w:r>
            <w:r>
              <w:t>’</w:t>
            </w:r>
            <w:r w:rsidRPr="004A6A62">
              <w:t>n wynebu gwasanaethau eraill.</w:t>
            </w:r>
          </w:p>
          <w:p w14:paraId="54A07748" w14:textId="77777777" w:rsidR="00421765" w:rsidRPr="00421765" w:rsidRDefault="00421765" w:rsidP="00421765">
            <w:pPr>
              <w:pStyle w:val="CorffyTestun"/>
              <w:jc w:val="both"/>
            </w:pPr>
          </w:p>
          <w:p w14:paraId="2B0CD7F4" w14:textId="1A00E80A" w:rsidR="00421765" w:rsidRPr="00421765" w:rsidRDefault="004A6A62" w:rsidP="00421765">
            <w:pPr>
              <w:pStyle w:val="CorffyTestun"/>
              <w:jc w:val="both"/>
            </w:pPr>
            <w:r w:rsidRPr="004A6A62">
              <w:t>Fel aelod etholedig, rwyf bob amser yn ymwybodol bod trigolion yn parhau i fod</w:t>
            </w:r>
            <w:r>
              <w:t xml:space="preserve"> yn ganolog i</w:t>
            </w:r>
            <w:r w:rsidRPr="004A6A62">
              <w:t xml:space="preserve"> </w:t>
            </w:r>
            <w:r>
              <w:t>b</w:t>
            </w:r>
            <w:r w:rsidRPr="004A6A62">
              <w:t xml:space="preserve">ob penderfyniad, a bod yn rhaid </w:t>
            </w:r>
            <w:r>
              <w:t>cael</w:t>
            </w:r>
            <w:r w:rsidRPr="004A6A62">
              <w:t xml:space="preserve"> budd pendant i</w:t>
            </w:r>
            <w:r>
              <w:t>’r broses o</w:t>
            </w:r>
            <w:r w:rsidRPr="004A6A62">
              <w:t xml:space="preserve"> gefnogi</w:t>
            </w:r>
            <w:r>
              <w:t>’</w:t>
            </w:r>
            <w:r w:rsidRPr="004A6A62">
              <w:t>r cymunedau rwyf i ac aelodau eraill yn eu cynrychioli.</w:t>
            </w:r>
            <w:r w:rsidR="00421765" w:rsidRPr="00421765">
              <w:t xml:space="preserve"> </w:t>
            </w:r>
          </w:p>
          <w:p w14:paraId="1A9FD00C" w14:textId="77777777" w:rsidR="00BD004B" w:rsidRDefault="00BD004B" w:rsidP="004E4E12">
            <w:pPr>
              <w:pStyle w:val="CorffyTestun"/>
              <w:jc w:val="both"/>
            </w:pPr>
          </w:p>
        </w:tc>
      </w:tr>
      <w:tr w:rsidR="00BD004B" w14:paraId="58795419" w14:textId="77777777" w:rsidTr="00733CA3">
        <w:trPr>
          <w:gridBefore w:val="1"/>
          <w:wBefore w:w="11" w:type="dxa"/>
          <w:trHeight w:val="525"/>
        </w:trPr>
        <w:tc>
          <w:tcPr>
            <w:tcW w:w="9889" w:type="dxa"/>
          </w:tcPr>
          <w:p w14:paraId="2EADC45E" w14:textId="18143359" w:rsidR="00BD004B" w:rsidRDefault="004A6A62" w:rsidP="004E4E12">
            <w:pPr>
              <w:pStyle w:val="CorffyTestun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Llofnod y cynghorydd</w:t>
            </w:r>
            <w:r w:rsidR="00BD004B">
              <w:rPr>
                <w:b/>
                <w:bCs/>
              </w:rPr>
              <w:t>:</w:t>
            </w:r>
            <w:r w:rsidR="00421765">
              <w:rPr>
                <w:b/>
                <w:bCs/>
              </w:rPr>
              <w:t xml:space="preserve"> T Smith </w:t>
            </w:r>
          </w:p>
          <w:p w14:paraId="5B530DA8" w14:textId="77777777" w:rsidR="00BD004B" w:rsidRDefault="00BD004B" w:rsidP="004E4E12">
            <w:pPr>
              <w:pStyle w:val="CorffyTestun"/>
              <w:jc w:val="both"/>
              <w:rPr>
                <w:b/>
                <w:bCs/>
              </w:rPr>
            </w:pPr>
          </w:p>
          <w:p w14:paraId="1C3FD920" w14:textId="3EB4A352" w:rsidR="00BD004B" w:rsidRDefault="00BD004B" w:rsidP="004E4E12">
            <w:pPr>
              <w:pStyle w:val="CorffyTestun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4A6A62">
              <w:rPr>
                <w:b/>
                <w:bCs/>
              </w:rPr>
              <w:t>yddiad</w:t>
            </w:r>
            <w:r>
              <w:rPr>
                <w:b/>
                <w:bCs/>
              </w:rPr>
              <w:t>:</w:t>
            </w:r>
            <w:r w:rsidR="00421765">
              <w:rPr>
                <w:b/>
                <w:bCs/>
              </w:rPr>
              <w:t xml:space="preserve"> 5 Ma</w:t>
            </w:r>
            <w:r w:rsidR="004A6A62">
              <w:rPr>
                <w:b/>
                <w:bCs/>
              </w:rPr>
              <w:t>i</w:t>
            </w:r>
            <w:r w:rsidR="00421765">
              <w:rPr>
                <w:b/>
                <w:bCs/>
              </w:rPr>
              <w:t xml:space="preserve"> 2026 </w:t>
            </w:r>
          </w:p>
        </w:tc>
      </w:tr>
    </w:tbl>
    <w:p w14:paraId="419C3B1E" w14:textId="77777777" w:rsidR="00BD004B" w:rsidRDefault="00BD004B" w:rsidP="00BD004B"/>
    <w:sectPr w:rsidR="00BD00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75FE7"/>
    <w:multiLevelType w:val="hybridMultilevel"/>
    <w:tmpl w:val="E8464BA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D5B1399"/>
    <w:multiLevelType w:val="hybridMultilevel"/>
    <w:tmpl w:val="129065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585788">
    <w:abstractNumId w:val="0"/>
  </w:num>
  <w:num w:numId="2" w16cid:durableId="2008557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4B"/>
    <w:rsid w:val="00024F8D"/>
    <w:rsid w:val="000D2AED"/>
    <w:rsid w:val="00153A08"/>
    <w:rsid w:val="001D3C17"/>
    <w:rsid w:val="001E18AA"/>
    <w:rsid w:val="002304EA"/>
    <w:rsid w:val="00240837"/>
    <w:rsid w:val="00270922"/>
    <w:rsid w:val="002A0342"/>
    <w:rsid w:val="002C24A3"/>
    <w:rsid w:val="002E3EF4"/>
    <w:rsid w:val="002F55D1"/>
    <w:rsid w:val="0038132C"/>
    <w:rsid w:val="00381E42"/>
    <w:rsid w:val="003A6A71"/>
    <w:rsid w:val="003C5451"/>
    <w:rsid w:val="00421765"/>
    <w:rsid w:val="00437D92"/>
    <w:rsid w:val="00444901"/>
    <w:rsid w:val="00491CE5"/>
    <w:rsid w:val="004A6A62"/>
    <w:rsid w:val="004E4618"/>
    <w:rsid w:val="004E4E12"/>
    <w:rsid w:val="00515B2C"/>
    <w:rsid w:val="005349FB"/>
    <w:rsid w:val="005A1451"/>
    <w:rsid w:val="005D0B46"/>
    <w:rsid w:val="005E6CA0"/>
    <w:rsid w:val="00613D5F"/>
    <w:rsid w:val="006548FD"/>
    <w:rsid w:val="0073357C"/>
    <w:rsid w:val="00733CA3"/>
    <w:rsid w:val="008424D3"/>
    <w:rsid w:val="00853FBB"/>
    <w:rsid w:val="008B3C1B"/>
    <w:rsid w:val="008F0DBA"/>
    <w:rsid w:val="009B5C6B"/>
    <w:rsid w:val="009F62A0"/>
    <w:rsid w:val="00A277DF"/>
    <w:rsid w:val="00A37874"/>
    <w:rsid w:val="00A43AEF"/>
    <w:rsid w:val="00AA23C8"/>
    <w:rsid w:val="00AB6355"/>
    <w:rsid w:val="00B1253A"/>
    <w:rsid w:val="00B635FF"/>
    <w:rsid w:val="00BD004B"/>
    <w:rsid w:val="00BE584C"/>
    <w:rsid w:val="00BF221E"/>
    <w:rsid w:val="00C17D22"/>
    <w:rsid w:val="00C31A48"/>
    <w:rsid w:val="00C54CE1"/>
    <w:rsid w:val="00C56B9D"/>
    <w:rsid w:val="00C919E8"/>
    <w:rsid w:val="00C953D7"/>
    <w:rsid w:val="00CB2B7A"/>
    <w:rsid w:val="00CF2B30"/>
    <w:rsid w:val="00CF6384"/>
    <w:rsid w:val="00D4443F"/>
    <w:rsid w:val="00D465D4"/>
    <w:rsid w:val="00D56C31"/>
    <w:rsid w:val="00E05651"/>
    <w:rsid w:val="00E366D8"/>
    <w:rsid w:val="00E53306"/>
    <w:rsid w:val="00E54A08"/>
    <w:rsid w:val="00E60CC3"/>
    <w:rsid w:val="00E904C3"/>
    <w:rsid w:val="00EA3DB4"/>
    <w:rsid w:val="00F2710D"/>
    <w:rsid w:val="00F34371"/>
    <w:rsid w:val="00F4043D"/>
    <w:rsid w:val="00F80DD0"/>
    <w:rsid w:val="00FE27C5"/>
    <w:rsid w:val="00FF001F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AE301B"/>
  <w15:docId w15:val="{707C46D5-919F-4F97-A529-45698416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04B"/>
    <w:rPr>
      <w:sz w:val="24"/>
      <w:szCs w:val="24"/>
      <w:lang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CorffyTestun">
    <w:name w:val="Body Text"/>
    <w:basedOn w:val="Normal"/>
    <w:rsid w:val="00BD004B"/>
    <w:rPr>
      <w:rFonts w:ascii="Arial" w:hAnsi="Arial" w:cs="Arial"/>
      <w:sz w:val="28"/>
    </w:rPr>
  </w:style>
  <w:style w:type="paragraph" w:styleId="TestunmewnSwigen">
    <w:name w:val="Balloon Text"/>
    <w:basedOn w:val="Normal"/>
    <w:semiHidden/>
    <w:rsid w:val="00D4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14th October, 2013</vt:lpstr>
      <vt:lpstr>14th October, 2013</vt:lpstr>
    </vt:vector>
  </TitlesOfParts>
  <Company>BGCBC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October, 2013</dc:title>
  <dc:creator>edwar_c2</dc:creator>
  <cp:lastModifiedBy>Harri Roberts</cp:lastModifiedBy>
  <cp:revision>14</cp:revision>
  <cp:lastPrinted>2013-10-14T10:24:00Z</cp:lastPrinted>
  <dcterms:created xsi:type="dcterms:W3CDTF">2026-06-05T14:16:00Z</dcterms:created>
  <dcterms:modified xsi:type="dcterms:W3CDTF">2026-06-05T16:25:00Z</dcterms:modified>
</cp:coreProperties>
</file>