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0E23" w14:textId="76848910" w:rsidR="00FF654E" w:rsidRDefault="00FF654E" w:rsidP="004B5B4B">
      <w:pPr>
        <w:pStyle w:val="ScheduleHead"/>
        <w:rPr>
          <w:noProof/>
        </w:rPr>
      </w:pPr>
      <w:bookmarkStart w:id="0" w:name="_Hlk176862672"/>
      <w:r w:rsidRPr="00064D66">
        <w:rPr>
          <w:rFonts w:cs="Arial"/>
          <w:noProof/>
          <w:lang w:eastAsia="en-GB"/>
        </w:rPr>
        <w:drawing>
          <wp:inline distT="0" distB="0" distL="0" distR="0" wp14:anchorId="3544670B" wp14:editId="0F4DD275">
            <wp:extent cx="1021080" cy="723900"/>
            <wp:effectExtent l="0" t="0" r="7620" b="0"/>
            <wp:docPr id="471832950"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p w14:paraId="6406E6F6" w14:textId="43AABACC" w:rsidR="004B5B4B" w:rsidRPr="004B5B4B" w:rsidRDefault="00E14B83" w:rsidP="004B5B4B">
      <w:pPr>
        <w:pStyle w:val="ScheduleHead"/>
        <w:rPr>
          <w:rFonts w:eastAsiaTheme="majorEastAsia"/>
          <w:b/>
          <w:bCs/>
          <w:sz w:val="32"/>
          <w:szCs w:val="32"/>
        </w:rPr>
      </w:pPr>
      <w:r>
        <w:rPr>
          <w:b/>
          <w:bCs/>
          <w:sz w:val="32"/>
          <w:szCs w:val="32"/>
        </w:rPr>
        <w:t>Variation</w:t>
      </w:r>
      <w:r w:rsidR="004B5B4B" w:rsidRPr="004B5B4B">
        <w:rPr>
          <w:b/>
          <w:bCs/>
          <w:sz w:val="32"/>
          <w:szCs w:val="32"/>
        </w:rPr>
        <w:t xml:space="preserve"> application for a special procedure licence</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B5B4B" w14:paraId="59BF44F4" w14:textId="77777777" w:rsidTr="004B5B4B">
        <w:tc>
          <w:tcPr>
            <w:tcW w:w="11057" w:type="dxa"/>
            <w:tcBorders>
              <w:top w:val="single" w:sz="4" w:space="0" w:color="auto"/>
              <w:left w:val="single" w:sz="4" w:space="0" w:color="auto"/>
              <w:bottom w:val="single" w:sz="4" w:space="0" w:color="auto"/>
              <w:right w:val="single" w:sz="4" w:space="0" w:color="auto"/>
            </w:tcBorders>
          </w:tcPr>
          <w:p w14:paraId="77D767E5" w14:textId="77777777" w:rsidR="004B5B4B" w:rsidRDefault="004B5B4B">
            <w:pPr>
              <w:jc w:val="center"/>
              <w:rPr>
                <w:rFonts w:eastAsia="Calibri"/>
                <w:b/>
                <w:bCs/>
                <w:sz w:val="20"/>
                <w:szCs w:val="20"/>
              </w:rPr>
            </w:pPr>
          </w:p>
          <w:p w14:paraId="1DB9B80D" w14:textId="21743377" w:rsidR="004B5B4B" w:rsidRPr="00A4650B" w:rsidRDefault="00FF654E">
            <w:pPr>
              <w:jc w:val="center"/>
              <w:rPr>
                <w:rFonts w:eastAsia="Calibri"/>
                <w:b/>
                <w:bCs/>
                <w:i/>
                <w:iCs/>
              </w:rPr>
            </w:pPr>
            <w:r>
              <w:rPr>
                <w:rFonts w:eastAsia="Calibri"/>
                <w:b/>
                <w:bCs/>
                <w:i/>
                <w:iCs/>
              </w:rPr>
              <w:t>Blaenau Gwent</w:t>
            </w:r>
            <w:r w:rsidR="00BA56C9" w:rsidRPr="00A4650B">
              <w:rPr>
                <w:rFonts w:eastAsia="Calibri"/>
                <w:b/>
                <w:bCs/>
                <w:i/>
                <w:iCs/>
              </w:rPr>
              <w:t xml:space="preserve"> County Borough Council  </w:t>
            </w:r>
          </w:p>
          <w:p w14:paraId="78D687F0" w14:textId="77777777" w:rsidR="004B5B4B" w:rsidRDefault="004B5B4B">
            <w:pPr>
              <w:jc w:val="center"/>
              <w:rPr>
                <w:rFonts w:eastAsia="Calibri"/>
                <w:b/>
                <w:bCs/>
                <w:sz w:val="20"/>
                <w:szCs w:val="20"/>
              </w:rPr>
            </w:pPr>
          </w:p>
          <w:p w14:paraId="5929EB63" w14:textId="368DA83A" w:rsidR="004B5B4B" w:rsidRDefault="00E14B83">
            <w:pPr>
              <w:jc w:val="center"/>
              <w:rPr>
                <w:rFonts w:eastAsia="Calibri"/>
                <w:b/>
                <w:bCs/>
                <w:sz w:val="24"/>
                <w:szCs w:val="24"/>
              </w:rPr>
            </w:pPr>
            <w:r>
              <w:rPr>
                <w:rFonts w:eastAsia="Calibri"/>
                <w:b/>
                <w:bCs/>
              </w:rPr>
              <w:t>Variation a</w:t>
            </w:r>
            <w:r w:rsidR="004B5B4B">
              <w:rPr>
                <w:rFonts w:eastAsia="Calibri"/>
                <w:b/>
                <w:bCs/>
              </w:rPr>
              <w:t>pplication for a special procedure licence</w:t>
            </w:r>
            <w:r>
              <w:rPr>
                <w:rFonts w:eastAsia="Calibri"/>
                <w:b/>
                <w:bCs/>
              </w:rPr>
              <w:t xml:space="preserve"> issued</w:t>
            </w:r>
            <w:r w:rsidR="004B5B4B">
              <w:rPr>
                <w:rFonts w:eastAsia="Calibri"/>
                <w:b/>
                <w:bCs/>
              </w:rPr>
              <w:t xml:space="preserve"> under Part 4 of the Public Health (Wales) Act 2017</w:t>
            </w:r>
          </w:p>
          <w:p w14:paraId="38380FB4" w14:textId="77777777" w:rsidR="004B5B4B" w:rsidRDefault="004B5B4B">
            <w:pPr>
              <w:jc w:val="center"/>
              <w:rPr>
                <w:rFonts w:eastAsia="Calibri"/>
                <w:b/>
                <w:bCs/>
              </w:rPr>
            </w:pPr>
          </w:p>
        </w:tc>
      </w:tr>
      <w:tr w:rsidR="004B5B4B" w14:paraId="2CDCD120" w14:textId="77777777" w:rsidTr="004B5B4B">
        <w:tc>
          <w:tcPr>
            <w:tcW w:w="11057" w:type="dxa"/>
            <w:tcBorders>
              <w:top w:val="single" w:sz="4" w:space="0" w:color="auto"/>
              <w:left w:val="single" w:sz="4" w:space="0" w:color="auto"/>
              <w:bottom w:val="single" w:sz="4" w:space="0" w:color="auto"/>
              <w:right w:val="single" w:sz="4" w:space="0" w:color="auto"/>
            </w:tcBorders>
          </w:tcPr>
          <w:p w14:paraId="19C5394E" w14:textId="77777777" w:rsidR="004B5B4B" w:rsidRDefault="004B5B4B">
            <w:pPr>
              <w:jc w:val="center"/>
              <w:rPr>
                <w:rFonts w:eastAsia="Calibri"/>
                <w:b/>
                <w:bCs/>
              </w:rPr>
            </w:pPr>
          </w:p>
          <w:p w14:paraId="74575F4D" w14:textId="01E71867" w:rsidR="004B5B4B" w:rsidRDefault="004B5B4B">
            <w:pPr>
              <w:jc w:val="center"/>
              <w:rPr>
                <w:rFonts w:eastAsia="Calibri"/>
                <w:b/>
                <w:bCs/>
              </w:rPr>
            </w:pPr>
            <w:r>
              <w:rPr>
                <w:rFonts w:eastAsia="Calibri"/>
                <w:b/>
                <w:bCs/>
              </w:rPr>
              <w:t>PLEASE READ THE FOLLOWING INSTRUCTIONS AND ACCOMPANYING GUIDANCE NOTES FIRST</w:t>
            </w:r>
          </w:p>
          <w:p w14:paraId="5352DC5E" w14:textId="24A8C203" w:rsidR="004B5B4B" w:rsidRPr="004B5B4B" w:rsidRDefault="004B5B4B" w:rsidP="004B5B4B">
            <w:pPr>
              <w:jc w:val="center"/>
              <w:rPr>
                <w:rFonts w:eastAsia="Calibri"/>
                <w:b/>
                <w:bCs/>
                <w:sz w:val="20"/>
                <w:szCs w:val="20"/>
              </w:rPr>
            </w:pPr>
            <w:r>
              <w:rPr>
                <w:rFonts w:eastAsia="Calibri"/>
                <w:b/>
                <w:bCs/>
                <w:sz w:val="20"/>
                <w:szCs w:val="20"/>
              </w:rPr>
              <w:t>If you are completing this form by hand, please write legibly in block capitals using ink. Use additional sheets if necessary (marked with the heading “Continuation sheet – application for special procedure licence” and include the number of the relevant question and the applicant’s name and address). You may wish to keep a copy of the completed form for your records.</w:t>
            </w:r>
          </w:p>
        </w:tc>
      </w:tr>
      <w:tr w:rsidR="004B5B4B" w14:paraId="586B84CB" w14:textId="77777777" w:rsidTr="004B5B4B">
        <w:tc>
          <w:tcPr>
            <w:tcW w:w="11057" w:type="dxa"/>
            <w:tcBorders>
              <w:top w:val="single" w:sz="4" w:space="0" w:color="auto"/>
              <w:left w:val="single" w:sz="4" w:space="0" w:color="auto"/>
              <w:bottom w:val="single" w:sz="4" w:space="0" w:color="auto"/>
              <w:right w:val="single" w:sz="4" w:space="0" w:color="auto"/>
            </w:tcBorders>
          </w:tcPr>
          <w:p w14:paraId="122CB6BF" w14:textId="77777777" w:rsidR="004B5B4B" w:rsidRDefault="004B5B4B" w:rsidP="00E14B83">
            <w:pPr>
              <w:rPr>
                <w:rFonts w:eastAsia="Calibri"/>
                <w:b/>
                <w:bCs/>
                <w:sz w:val="24"/>
                <w:szCs w:val="24"/>
              </w:rPr>
            </w:pPr>
          </w:p>
        </w:tc>
      </w:tr>
      <w:tr w:rsidR="004B5B4B" w14:paraId="657C5427" w14:textId="77777777" w:rsidTr="004B5B4B">
        <w:tc>
          <w:tcPr>
            <w:tcW w:w="11057" w:type="dxa"/>
            <w:tcBorders>
              <w:top w:val="single" w:sz="4" w:space="0" w:color="auto"/>
              <w:left w:val="single" w:sz="4" w:space="0" w:color="auto"/>
              <w:bottom w:val="single" w:sz="4" w:space="0" w:color="auto"/>
              <w:right w:val="single" w:sz="4" w:space="0" w:color="auto"/>
            </w:tcBorders>
          </w:tcPr>
          <w:p w14:paraId="2FD23D8F" w14:textId="77777777" w:rsidR="004B5B4B" w:rsidRDefault="004B5B4B">
            <w:pPr>
              <w:rPr>
                <w:rFonts w:eastAsia="Calibri"/>
                <w:b/>
                <w:bCs/>
              </w:rPr>
            </w:pPr>
            <w:r>
              <w:rPr>
                <w:rFonts w:eastAsia="Calibri"/>
                <w:b/>
                <w:bCs/>
              </w:rPr>
              <w:t xml:space="preserve">Part 1 – Application details </w:t>
            </w:r>
          </w:p>
          <w:p w14:paraId="0A751D77" w14:textId="77777777" w:rsidR="00E14B83" w:rsidRPr="00E14B83" w:rsidRDefault="00E14B83" w:rsidP="00E14B83">
            <w:pPr>
              <w:pStyle w:val="Default"/>
              <w:rPr>
                <w:rFonts w:asciiTheme="minorHAnsi" w:hAnsiTheme="minorHAnsi" w:cstheme="minorHAnsi"/>
                <w:b/>
                <w:bCs/>
                <w:sz w:val="20"/>
                <w:szCs w:val="20"/>
              </w:rPr>
            </w:pPr>
            <w:r w:rsidRPr="00E14B83">
              <w:rPr>
                <w:rFonts w:asciiTheme="minorHAnsi" w:hAnsiTheme="minorHAnsi" w:cstheme="minorHAnsi"/>
                <w:b/>
                <w:bCs/>
                <w:sz w:val="20"/>
                <w:szCs w:val="20"/>
              </w:rPr>
              <w:t>What are you seeking to vary?</w:t>
            </w:r>
          </w:p>
          <w:p w14:paraId="49F80797" w14:textId="77777777" w:rsidR="00E14B83" w:rsidRPr="00E14B83" w:rsidRDefault="00E14B83" w:rsidP="00E14B83">
            <w:pPr>
              <w:pStyle w:val="Default"/>
              <w:rPr>
                <w:rFonts w:asciiTheme="minorHAnsi" w:hAnsiTheme="minorHAnsi" w:cstheme="minorHAnsi"/>
                <w:b/>
                <w:bCs/>
                <w:sz w:val="20"/>
                <w:szCs w:val="20"/>
              </w:rPr>
            </w:pPr>
          </w:p>
          <w:p w14:paraId="4B480FE2" w14:textId="67152F7D" w:rsidR="00E14B83" w:rsidRDefault="00E14B83" w:rsidP="00E14B83">
            <w:pPr>
              <w:pStyle w:val="Default"/>
              <w:numPr>
                <w:ilvl w:val="0"/>
                <w:numId w:val="4"/>
              </w:numPr>
              <w:rPr>
                <w:rFonts w:asciiTheme="minorHAnsi" w:hAnsiTheme="minorHAnsi" w:cstheme="minorHAnsi"/>
                <w:sz w:val="20"/>
                <w:szCs w:val="20"/>
              </w:rPr>
            </w:pPr>
            <w:r w:rsidRPr="00E14B83">
              <w:rPr>
                <w:rFonts w:asciiTheme="minorHAnsi" w:hAnsiTheme="minorHAnsi" w:cstheme="minorHAnsi"/>
                <w:b/>
                <w:bCs/>
                <w:sz w:val="20"/>
                <w:szCs w:val="20"/>
              </w:rPr>
              <w:t>Adding a Special Procedure</w:t>
            </w:r>
            <w:r>
              <w:rPr>
                <w:rFonts w:asciiTheme="minorHAnsi" w:hAnsiTheme="minorHAnsi" w:cstheme="minorHAnsi"/>
                <w:b/>
                <w:bCs/>
                <w:sz w:val="20"/>
                <w:szCs w:val="20"/>
              </w:rPr>
              <w:t>(s)</w:t>
            </w:r>
            <w:r w:rsidRPr="00E14B83">
              <w:rPr>
                <w:rFonts w:asciiTheme="minorHAnsi" w:hAnsiTheme="minorHAnsi" w:cstheme="minorHAnsi"/>
                <w:b/>
                <w:bCs/>
                <w:sz w:val="20"/>
                <w:szCs w:val="20"/>
              </w:rPr>
              <w:t xml:space="preserve">, </w:t>
            </w:r>
            <w:r w:rsidRPr="00E14B83">
              <w:rPr>
                <w:rFonts w:asciiTheme="minorHAnsi" w:hAnsiTheme="minorHAnsi" w:cstheme="minorHAnsi"/>
                <w:sz w:val="20"/>
                <w:szCs w:val="20"/>
              </w:rPr>
              <w:t>if so, please</w:t>
            </w:r>
            <w:r w:rsidR="003E13BD">
              <w:rPr>
                <w:rFonts w:asciiTheme="minorHAnsi" w:hAnsiTheme="minorHAnsi" w:cstheme="minorHAnsi"/>
                <w:sz w:val="20"/>
                <w:szCs w:val="20"/>
              </w:rPr>
              <w:t xml:space="preserve"> </w:t>
            </w:r>
            <w:r w:rsidRPr="00E14B83">
              <w:rPr>
                <w:rFonts w:asciiTheme="minorHAnsi" w:hAnsiTheme="minorHAnsi" w:cstheme="minorHAnsi"/>
                <w:sz w:val="20"/>
                <w:szCs w:val="20"/>
              </w:rPr>
              <w:t>specify</w:t>
            </w:r>
            <w:r w:rsidR="003E13BD">
              <w:rPr>
                <w:rFonts w:asciiTheme="minorHAnsi" w:hAnsiTheme="minorHAnsi" w:cstheme="minorHAnsi"/>
                <w:sz w:val="20"/>
                <w:szCs w:val="20"/>
              </w:rPr>
              <w:t xml:space="preserve"> Procedure</w:t>
            </w:r>
            <w:r w:rsidRPr="00E14B83">
              <w:rPr>
                <w:rFonts w:asciiTheme="minorHAnsi" w:hAnsiTheme="minorHAnsi" w:cstheme="minorHAnsi"/>
                <w:sz w:val="20"/>
                <w:szCs w:val="20"/>
              </w:rPr>
              <w:t xml:space="preserve"> below.  </w:t>
            </w:r>
          </w:p>
          <w:p w14:paraId="404EABBC" w14:textId="77777777" w:rsidR="00251E05" w:rsidRPr="00E14B83" w:rsidRDefault="00251E05" w:rsidP="00251E05">
            <w:pPr>
              <w:pStyle w:val="Default"/>
              <w:ind w:left="720"/>
              <w:rPr>
                <w:rFonts w:asciiTheme="minorHAnsi" w:hAnsiTheme="minorHAnsi" w:cstheme="minorHAnsi"/>
                <w:sz w:val="20"/>
                <w:szCs w:val="20"/>
              </w:rPr>
            </w:pPr>
          </w:p>
          <w:p w14:paraId="26963DC0" w14:textId="77777777" w:rsidR="00E14B83" w:rsidRPr="00E14B83" w:rsidRDefault="00E14B83" w:rsidP="00E14B83">
            <w:pPr>
              <w:pStyle w:val="Default"/>
              <w:rPr>
                <w:rFonts w:asciiTheme="minorHAnsi" w:hAnsiTheme="minorHAnsi" w:cstheme="minorHAnsi"/>
                <w:sz w:val="20"/>
                <w:szCs w:val="20"/>
              </w:rPr>
            </w:pPr>
          </w:p>
          <w:p w14:paraId="36164A55" w14:textId="77777777" w:rsidR="00E14B83" w:rsidRDefault="00E14B83" w:rsidP="00E14B83">
            <w:pPr>
              <w:pStyle w:val="Default"/>
              <w:rPr>
                <w:rFonts w:asciiTheme="minorHAnsi" w:hAnsiTheme="minorHAnsi" w:cstheme="minorHAnsi"/>
                <w:b/>
                <w:bCs/>
                <w:sz w:val="20"/>
                <w:szCs w:val="20"/>
              </w:rPr>
            </w:pPr>
          </w:p>
          <w:p w14:paraId="551DFD33" w14:textId="43431599" w:rsidR="00E14B83" w:rsidRPr="005672D7" w:rsidRDefault="00E14B83" w:rsidP="00E14B83">
            <w:pPr>
              <w:pStyle w:val="Default"/>
              <w:numPr>
                <w:ilvl w:val="0"/>
                <w:numId w:val="4"/>
              </w:numPr>
              <w:rPr>
                <w:rFonts w:asciiTheme="minorHAnsi" w:hAnsiTheme="minorHAnsi" w:cstheme="minorHAnsi"/>
                <w:b/>
                <w:bCs/>
                <w:sz w:val="20"/>
                <w:szCs w:val="20"/>
              </w:rPr>
            </w:pPr>
            <w:r w:rsidRPr="00E14B83">
              <w:rPr>
                <w:rFonts w:asciiTheme="minorHAnsi" w:hAnsiTheme="minorHAnsi" w:cstheme="minorHAnsi"/>
                <w:b/>
                <w:bCs/>
                <w:sz w:val="20"/>
                <w:szCs w:val="20"/>
              </w:rPr>
              <w:t>Removing a Special Procedure</w:t>
            </w:r>
            <w:r w:rsidR="003E13BD">
              <w:rPr>
                <w:rFonts w:asciiTheme="minorHAnsi" w:hAnsiTheme="minorHAnsi" w:cstheme="minorHAnsi"/>
                <w:b/>
                <w:bCs/>
                <w:sz w:val="20"/>
                <w:szCs w:val="20"/>
              </w:rPr>
              <w:t>(s)</w:t>
            </w:r>
            <w:r w:rsidRPr="00E14B83">
              <w:rPr>
                <w:rFonts w:asciiTheme="minorHAnsi" w:hAnsiTheme="minorHAnsi" w:cstheme="minorHAnsi"/>
                <w:b/>
                <w:bCs/>
                <w:sz w:val="20"/>
                <w:szCs w:val="20"/>
              </w:rPr>
              <w:t>.</w:t>
            </w:r>
            <w:r>
              <w:rPr>
                <w:rFonts w:asciiTheme="minorHAnsi" w:hAnsiTheme="minorHAnsi" w:cstheme="minorHAnsi"/>
                <w:b/>
                <w:bCs/>
                <w:sz w:val="20"/>
                <w:szCs w:val="20"/>
              </w:rPr>
              <w:t xml:space="preserve"> </w:t>
            </w:r>
            <w:r w:rsidR="003E13BD">
              <w:rPr>
                <w:rFonts w:asciiTheme="minorHAnsi" w:hAnsiTheme="minorHAnsi" w:cstheme="minorHAnsi"/>
                <w:b/>
                <w:bCs/>
                <w:sz w:val="20"/>
                <w:szCs w:val="20"/>
              </w:rPr>
              <w:t xml:space="preserve">If so, </w:t>
            </w:r>
            <w:r w:rsidRPr="00E14B83">
              <w:rPr>
                <w:rFonts w:asciiTheme="minorHAnsi" w:hAnsiTheme="minorHAnsi" w:cstheme="minorHAnsi"/>
                <w:sz w:val="20"/>
                <w:szCs w:val="20"/>
              </w:rPr>
              <w:t>Please Specify Procedure below</w:t>
            </w:r>
          </w:p>
          <w:p w14:paraId="5AD72490" w14:textId="77777777" w:rsidR="005672D7" w:rsidRPr="005672D7" w:rsidRDefault="005672D7" w:rsidP="005672D7">
            <w:pPr>
              <w:pStyle w:val="Default"/>
              <w:rPr>
                <w:rFonts w:asciiTheme="minorHAnsi" w:hAnsiTheme="minorHAnsi" w:cstheme="minorHAnsi"/>
                <w:b/>
                <w:bCs/>
                <w:sz w:val="20"/>
                <w:szCs w:val="20"/>
              </w:rPr>
            </w:pPr>
          </w:p>
          <w:p w14:paraId="7C7042FD" w14:textId="77777777" w:rsidR="005672D7" w:rsidRPr="005672D7" w:rsidRDefault="005672D7" w:rsidP="005672D7">
            <w:pPr>
              <w:pStyle w:val="Default"/>
              <w:rPr>
                <w:rFonts w:asciiTheme="minorHAnsi" w:hAnsiTheme="minorHAnsi" w:cstheme="minorHAnsi"/>
                <w:b/>
                <w:bCs/>
                <w:sz w:val="20"/>
                <w:szCs w:val="20"/>
              </w:rPr>
            </w:pPr>
          </w:p>
          <w:p w14:paraId="2DB3D20F" w14:textId="77777777" w:rsidR="005672D7" w:rsidRPr="005672D7" w:rsidRDefault="005672D7" w:rsidP="005672D7">
            <w:pPr>
              <w:pStyle w:val="Default"/>
              <w:rPr>
                <w:rFonts w:asciiTheme="minorHAnsi" w:hAnsiTheme="minorHAnsi" w:cstheme="minorHAnsi"/>
                <w:b/>
                <w:bCs/>
                <w:sz w:val="20"/>
                <w:szCs w:val="20"/>
              </w:rPr>
            </w:pPr>
          </w:p>
          <w:p w14:paraId="569C1957" w14:textId="15CE4541" w:rsidR="005672D7" w:rsidRPr="005672D7" w:rsidRDefault="005672D7" w:rsidP="00E14B83">
            <w:pPr>
              <w:pStyle w:val="Default"/>
              <w:numPr>
                <w:ilvl w:val="0"/>
                <w:numId w:val="4"/>
              </w:numPr>
              <w:rPr>
                <w:rFonts w:asciiTheme="minorHAnsi" w:hAnsiTheme="minorHAnsi" w:cstheme="minorHAnsi"/>
                <w:sz w:val="20"/>
                <w:szCs w:val="20"/>
              </w:rPr>
            </w:pPr>
            <w:r>
              <w:rPr>
                <w:rFonts w:asciiTheme="minorHAnsi" w:hAnsiTheme="minorHAnsi" w:cstheme="minorHAnsi"/>
                <w:b/>
                <w:bCs/>
                <w:sz w:val="20"/>
                <w:szCs w:val="20"/>
              </w:rPr>
              <w:t xml:space="preserve">Adding an Approved Premises / Vehicle where Special procedures will be carried out. </w:t>
            </w:r>
            <w:r w:rsidRPr="005672D7">
              <w:rPr>
                <w:rFonts w:asciiTheme="minorHAnsi" w:hAnsiTheme="minorHAnsi" w:cstheme="minorHAnsi"/>
                <w:sz w:val="20"/>
                <w:szCs w:val="20"/>
              </w:rPr>
              <w:t xml:space="preserve">Please specify name and address of premises / vehicle registration below  </w:t>
            </w:r>
          </w:p>
          <w:p w14:paraId="6DACE0F0" w14:textId="77777777" w:rsidR="00E14B83" w:rsidRPr="00E14B83" w:rsidRDefault="00E14B83" w:rsidP="00E14B83">
            <w:pPr>
              <w:pStyle w:val="Default"/>
              <w:rPr>
                <w:rFonts w:asciiTheme="minorHAnsi" w:hAnsiTheme="minorHAnsi" w:cstheme="minorHAnsi"/>
                <w:b/>
                <w:bCs/>
                <w:sz w:val="20"/>
                <w:szCs w:val="20"/>
              </w:rPr>
            </w:pPr>
          </w:p>
          <w:p w14:paraId="7A877E11" w14:textId="77777777" w:rsidR="00E14B83" w:rsidRDefault="00E14B83" w:rsidP="00E14B83">
            <w:pPr>
              <w:pStyle w:val="Default"/>
              <w:rPr>
                <w:rFonts w:asciiTheme="minorHAnsi" w:hAnsiTheme="minorHAnsi" w:cstheme="minorHAnsi"/>
                <w:b/>
                <w:bCs/>
                <w:sz w:val="20"/>
                <w:szCs w:val="20"/>
              </w:rPr>
            </w:pPr>
          </w:p>
          <w:p w14:paraId="34A47B20" w14:textId="77777777" w:rsidR="00251E05" w:rsidRPr="00E14B83" w:rsidRDefault="00251E05" w:rsidP="00E14B83">
            <w:pPr>
              <w:pStyle w:val="Default"/>
              <w:rPr>
                <w:rFonts w:asciiTheme="minorHAnsi" w:hAnsiTheme="minorHAnsi" w:cstheme="minorHAnsi"/>
                <w:b/>
                <w:bCs/>
                <w:sz w:val="20"/>
                <w:szCs w:val="20"/>
              </w:rPr>
            </w:pPr>
          </w:p>
          <w:p w14:paraId="4E449573" w14:textId="46202F60" w:rsidR="00E14B83" w:rsidRPr="00251E05" w:rsidRDefault="00E14B83" w:rsidP="00E14B83">
            <w:pPr>
              <w:pStyle w:val="ListParagraph"/>
              <w:numPr>
                <w:ilvl w:val="0"/>
                <w:numId w:val="4"/>
              </w:numPr>
              <w:rPr>
                <w:rFonts w:eastAsia="Calibri" w:cstheme="minorHAnsi"/>
              </w:rPr>
            </w:pPr>
            <w:r w:rsidRPr="00E14B83">
              <w:rPr>
                <w:rFonts w:cstheme="minorHAnsi"/>
                <w:b/>
                <w:bCs/>
                <w:sz w:val="20"/>
                <w:szCs w:val="20"/>
              </w:rPr>
              <w:t xml:space="preserve"> Removing a reference to premise or vehicle previously identified in the licence.</w:t>
            </w:r>
            <w:r>
              <w:rPr>
                <w:rFonts w:cstheme="minorHAnsi"/>
                <w:b/>
                <w:bCs/>
                <w:sz w:val="20"/>
                <w:szCs w:val="20"/>
              </w:rPr>
              <w:t xml:space="preserve"> </w:t>
            </w:r>
            <w:r w:rsidRPr="00251E05">
              <w:rPr>
                <w:rFonts w:cstheme="minorHAnsi"/>
                <w:sz w:val="20"/>
                <w:szCs w:val="20"/>
              </w:rPr>
              <w:t xml:space="preserve">Please specify </w:t>
            </w:r>
            <w:r w:rsidR="00251E05" w:rsidRPr="00251E05">
              <w:rPr>
                <w:rFonts w:cstheme="minorHAnsi"/>
                <w:sz w:val="20"/>
                <w:szCs w:val="20"/>
              </w:rPr>
              <w:t>Name/</w:t>
            </w:r>
            <w:r w:rsidRPr="00251E05">
              <w:rPr>
                <w:rFonts w:cstheme="minorHAnsi"/>
                <w:sz w:val="20"/>
                <w:szCs w:val="20"/>
              </w:rPr>
              <w:t>address</w:t>
            </w:r>
            <w:r w:rsidR="00251E05">
              <w:rPr>
                <w:rFonts w:cstheme="minorHAnsi"/>
                <w:sz w:val="20"/>
                <w:szCs w:val="20"/>
              </w:rPr>
              <w:t>(es)</w:t>
            </w:r>
            <w:r w:rsidRPr="00251E05">
              <w:rPr>
                <w:rFonts w:cstheme="minorHAnsi"/>
                <w:sz w:val="20"/>
                <w:szCs w:val="20"/>
              </w:rPr>
              <w:t xml:space="preserve"> of </w:t>
            </w:r>
            <w:r w:rsidR="00251E05" w:rsidRPr="00251E05">
              <w:rPr>
                <w:rFonts w:cstheme="minorHAnsi"/>
                <w:sz w:val="20"/>
                <w:szCs w:val="20"/>
              </w:rPr>
              <w:t>Premises or Vehicle registration number</w:t>
            </w:r>
            <w:r w:rsidR="00251E05">
              <w:rPr>
                <w:rFonts w:cstheme="minorHAnsi"/>
                <w:sz w:val="20"/>
                <w:szCs w:val="20"/>
              </w:rPr>
              <w:t>(s)</w:t>
            </w:r>
            <w:r w:rsidRPr="00251E05">
              <w:rPr>
                <w:rFonts w:cstheme="minorHAnsi"/>
                <w:sz w:val="20"/>
                <w:szCs w:val="20"/>
              </w:rPr>
              <w:t xml:space="preserve">   </w:t>
            </w:r>
          </w:p>
          <w:p w14:paraId="2F905A50" w14:textId="77777777" w:rsidR="004B5B4B" w:rsidRPr="00E14B83" w:rsidRDefault="004B5B4B">
            <w:pPr>
              <w:rPr>
                <w:rFonts w:eastAsia="Calibri" w:cstheme="minorHAnsi"/>
              </w:rPr>
            </w:pPr>
          </w:p>
          <w:p w14:paraId="5C229B49" w14:textId="77777777" w:rsidR="004B5B4B" w:rsidRDefault="004B5B4B">
            <w:pPr>
              <w:rPr>
                <w:rFonts w:eastAsia="Calibri"/>
                <w:sz w:val="20"/>
                <w:szCs w:val="20"/>
              </w:rPr>
            </w:pPr>
          </w:p>
          <w:p w14:paraId="10A8D41E" w14:textId="77777777" w:rsidR="004B5B4B" w:rsidRDefault="004B5B4B">
            <w:pPr>
              <w:rPr>
                <w:rFonts w:eastAsia="Calibri"/>
                <w:sz w:val="20"/>
                <w:szCs w:val="20"/>
              </w:rPr>
            </w:pPr>
          </w:p>
          <w:p w14:paraId="37DE47FC" w14:textId="77777777" w:rsidR="004B5B4B" w:rsidRDefault="004B5B4B">
            <w:pPr>
              <w:rPr>
                <w:rFonts w:eastAsia="Calibri"/>
                <w:sz w:val="20"/>
                <w:szCs w:val="20"/>
              </w:rPr>
            </w:pPr>
          </w:p>
        </w:tc>
      </w:tr>
      <w:tr w:rsidR="004B5B4B" w14:paraId="7195A6CF" w14:textId="77777777" w:rsidTr="004B5B4B">
        <w:tc>
          <w:tcPr>
            <w:tcW w:w="11057" w:type="dxa"/>
            <w:tcBorders>
              <w:top w:val="single" w:sz="4" w:space="0" w:color="auto"/>
              <w:left w:val="single" w:sz="4" w:space="0" w:color="auto"/>
              <w:bottom w:val="single" w:sz="4" w:space="0" w:color="auto"/>
              <w:right w:val="single" w:sz="4" w:space="0" w:color="auto"/>
            </w:tcBorders>
          </w:tcPr>
          <w:p w14:paraId="6DB5528D" w14:textId="77777777" w:rsidR="004B5B4B" w:rsidRDefault="004B5B4B">
            <w:pPr>
              <w:rPr>
                <w:rFonts w:eastAsia="Calibri"/>
                <w:sz w:val="24"/>
                <w:szCs w:val="24"/>
              </w:rPr>
            </w:pPr>
            <w:r>
              <w:rPr>
                <w:rFonts w:eastAsia="Calibri"/>
                <w:b/>
                <w:bCs/>
              </w:rPr>
              <w:t xml:space="preserve">Part 2 - Applicant details </w:t>
            </w:r>
            <w:r>
              <w:rPr>
                <w:rFonts w:eastAsia="Calibri"/>
              </w:rPr>
              <w:t>(fill in as applicable)</w:t>
            </w:r>
          </w:p>
          <w:p w14:paraId="112516C4" w14:textId="77777777" w:rsidR="004B5B4B" w:rsidRDefault="004B5B4B">
            <w:pPr>
              <w:rPr>
                <w:rFonts w:eastAsia="Calibri"/>
                <w:sz w:val="20"/>
                <w:szCs w:val="20"/>
              </w:rPr>
            </w:pPr>
          </w:p>
          <w:p w14:paraId="56E725CF" w14:textId="3B8088BD" w:rsidR="004B5B4B" w:rsidRDefault="004B5B4B">
            <w:pPr>
              <w:rPr>
                <w:rFonts w:eastAsia="Calibri"/>
                <w:sz w:val="20"/>
                <w:szCs w:val="20"/>
              </w:rPr>
            </w:pPr>
            <w:r>
              <w:rPr>
                <w:rFonts w:eastAsia="Calibri"/>
                <w:b/>
                <w:bCs/>
                <w:sz w:val="20"/>
                <w:szCs w:val="20"/>
              </w:rPr>
              <w:t xml:space="preserve">2.1 Title: </w:t>
            </w:r>
            <w:r>
              <w:rPr>
                <w:rFonts w:eastAsia="Calibri"/>
                <w:sz w:val="20"/>
                <w:szCs w:val="20"/>
              </w:rPr>
              <w:t xml:space="preserve">Mr </w:t>
            </w:r>
            <w:r>
              <w:rPr>
                <w:rFonts w:ascii="Calibri" w:eastAsia="Calibri" w:hAnsi="Calibri"/>
                <w:b/>
                <w:noProof/>
                <w:sz w:val="20"/>
              </w:rPr>
              <w:drawing>
                <wp:inline distT="0" distB="0" distL="0" distR="0" wp14:anchorId="445F79DC" wp14:editId="6EFB588A">
                  <wp:extent cx="123825" cy="123825"/>
                  <wp:effectExtent l="0" t="0" r="9525" b="9525"/>
                  <wp:docPr id="341981837"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Mrs </w:t>
            </w:r>
            <w:r>
              <w:rPr>
                <w:rFonts w:ascii="Calibri" w:eastAsia="Calibri" w:hAnsi="Calibri"/>
                <w:b/>
                <w:noProof/>
                <w:sz w:val="20"/>
              </w:rPr>
              <w:drawing>
                <wp:inline distT="0" distB="0" distL="0" distR="0" wp14:anchorId="1DD2D0BB" wp14:editId="387ADB17">
                  <wp:extent cx="123825" cy="123825"/>
                  <wp:effectExtent l="0" t="0" r="9525" b="9525"/>
                  <wp:docPr id="64983860"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Miss </w:t>
            </w:r>
            <w:r>
              <w:rPr>
                <w:rFonts w:ascii="Calibri" w:eastAsia="Calibri" w:hAnsi="Calibri"/>
                <w:b/>
                <w:noProof/>
                <w:sz w:val="20"/>
              </w:rPr>
              <w:drawing>
                <wp:inline distT="0" distB="0" distL="0" distR="0" wp14:anchorId="3B9E4750" wp14:editId="45DC43D0">
                  <wp:extent cx="123825" cy="123825"/>
                  <wp:effectExtent l="0" t="0" r="9525" b="9525"/>
                  <wp:docPr id="942715213"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Ms </w:t>
            </w:r>
            <w:r>
              <w:rPr>
                <w:rFonts w:ascii="Calibri" w:eastAsia="Calibri" w:hAnsi="Calibri"/>
                <w:b/>
                <w:noProof/>
                <w:sz w:val="20"/>
              </w:rPr>
              <w:drawing>
                <wp:inline distT="0" distB="0" distL="0" distR="0" wp14:anchorId="42229670" wp14:editId="560ABE73">
                  <wp:extent cx="123825" cy="123825"/>
                  <wp:effectExtent l="0" t="0" r="9525" b="9525"/>
                  <wp:docPr id="173775293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Dr </w:t>
            </w:r>
            <w:r>
              <w:rPr>
                <w:rFonts w:ascii="Calibri" w:eastAsia="Calibri" w:hAnsi="Calibri"/>
                <w:b/>
                <w:noProof/>
                <w:sz w:val="20"/>
              </w:rPr>
              <w:drawing>
                <wp:inline distT="0" distB="0" distL="0" distR="0" wp14:anchorId="43F22060" wp14:editId="45F7A08B">
                  <wp:extent cx="123825" cy="123825"/>
                  <wp:effectExtent l="0" t="0" r="9525" b="9525"/>
                  <wp:docPr id="157359163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Other </w:t>
            </w:r>
            <w:r>
              <w:rPr>
                <w:rFonts w:ascii="Calibri" w:eastAsia="Calibri" w:hAnsi="Calibri"/>
                <w:b/>
                <w:noProof/>
                <w:sz w:val="20"/>
              </w:rPr>
              <w:drawing>
                <wp:inline distT="0" distB="0" distL="0" distR="0" wp14:anchorId="3AD0ECF9" wp14:editId="5D3E59C1">
                  <wp:extent cx="123825" cy="123825"/>
                  <wp:effectExtent l="0" t="0" r="9525" b="9525"/>
                  <wp:docPr id="358891411"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gramStart"/>
            <w:r>
              <w:rPr>
                <w:rFonts w:eastAsia="Calibri"/>
                <w:sz w:val="20"/>
                <w:szCs w:val="20"/>
              </w:rPr>
              <w:t xml:space="preserve">   (</w:t>
            </w:r>
            <w:proofErr w:type="gramEnd"/>
            <w:r>
              <w:rPr>
                <w:rFonts w:eastAsia="Calibri"/>
                <w:sz w:val="20"/>
                <w:szCs w:val="20"/>
              </w:rPr>
              <w:t xml:space="preserve">please </w:t>
            </w:r>
            <w:proofErr w:type="gramStart"/>
            <w:r>
              <w:rPr>
                <w:rFonts w:eastAsia="Calibri"/>
                <w:sz w:val="20"/>
                <w:szCs w:val="20"/>
              </w:rPr>
              <w:t xml:space="preserve">specify)   </w:t>
            </w:r>
            <w:proofErr w:type="gramEnd"/>
            <w:r>
              <w:rPr>
                <w:rFonts w:eastAsia="Calibri"/>
                <w:sz w:val="20"/>
                <w:szCs w:val="20"/>
              </w:rPr>
              <w:t>………………………</w:t>
            </w:r>
            <w:proofErr w:type="gramStart"/>
            <w:r>
              <w:rPr>
                <w:rFonts w:eastAsia="Calibri"/>
                <w:sz w:val="20"/>
                <w:szCs w:val="20"/>
              </w:rPr>
              <w:t>…..</w:t>
            </w:r>
            <w:proofErr w:type="gramEnd"/>
          </w:p>
          <w:p w14:paraId="7CA25069" w14:textId="77777777" w:rsidR="004B5B4B" w:rsidRDefault="004B5B4B">
            <w:pPr>
              <w:rPr>
                <w:rFonts w:eastAsia="Calibri"/>
                <w:sz w:val="20"/>
                <w:szCs w:val="20"/>
              </w:rPr>
            </w:pPr>
          </w:p>
          <w:p w14:paraId="79F3C0A8" w14:textId="77777777" w:rsidR="004B5B4B" w:rsidRDefault="004B5B4B">
            <w:pPr>
              <w:rPr>
                <w:rFonts w:eastAsia="Calibri"/>
                <w:sz w:val="20"/>
                <w:szCs w:val="20"/>
              </w:rPr>
            </w:pPr>
            <w:r>
              <w:rPr>
                <w:rFonts w:eastAsia="Calibri"/>
                <w:b/>
                <w:bCs/>
                <w:sz w:val="20"/>
                <w:szCs w:val="20"/>
              </w:rPr>
              <w:t>2.2 Surname:</w:t>
            </w:r>
            <w:r>
              <w:rPr>
                <w:rFonts w:eastAsia="Calibri"/>
                <w:sz w:val="20"/>
                <w:szCs w:val="20"/>
              </w:rPr>
              <w:t xml:space="preserve"> ……………………………………………….  </w:t>
            </w:r>
          </w:p>
          <w:p w14:paraId="1732D842" w14:textId="77777777" w:rsidR="004B5B4B" w:rsidRDefault="004B5B4B">
            <w:pPr>
              <w:rPr>
                <w:rFonts w:eastAsia="Calibri"/>
                <w:sz w:val="20"/>
                <w:szCs w:val="20"/>
              </w:rPr>
            </w:pPr>
          </w:p>
          <w:p w14:paraId="149F0CC2" w14:textId="77777777" w:rsidR="004B5B4B" w:rsidRDefault="004B5B4B">
            <w:pPr>
              <w:rPr>
                <w:rFonts w:eastAsia="Calibri"/>
                <w:sz w:val="20"/>
                <w:szCs w:val="20"/>
              </w:rPr>
            </w:pPr>
            <w:r>
              <w:rPr>
                <w:rFonts w:eastAsia="Calibri"/>
                <w:b/>
                <w:bCs/>
                <w:sz w:val="20"/>
                <w:szCs w:val="20"/>
              </w:rPr>
              <w:t>2.3 First name(s):</w:t>
            </w:r>
            <w:r>
              <w:rPr>
                <w:rFonts w:eastAsia="Calibri"/>
                <w:sz w:val="20"/>
                <w:szCs w:val="20"/>
              </w:rPr>
              <w:t xml:space="preserve"> ………………………………………………</w:t>
            </w:r>
          </w:p>
          <w:p w14:paraId="34B92B78" w14:textId="77777777" w:rsidR="004B5B4B" w:rsidRDefault="004B5B4B">
            <w:pPr>
              <w:rPr>
                <w:rFonts w:eastAsia="Calibri"/>
                <w:sz w:val="20"/>
                <w:szCs w:val="20"/>
              </w:rPr>
            </w:pPr>
          </w:p>
          <w:p w14:paraId="3EC56EE3" w14:textId="77777777" w:rsidR="004B5B4B" w:rsidRDefault="004B5B4B">
            <w:pPr>
              <w:rPr>
                <w:rFonts w:eastAsia="Calibri"/>
                <w:sz w:val="20"/>
                <w:szCs w:val="20"/>
              </w:rPr>
            </w:pPr>
            <w:r>
              <w:rPr>
                <w:rFonts w:eastAsia="Calibri"/>
                <w:b/>
                <w:bCs/>
                <w:sz w:val="20"/>
                <w:szCs w:val="20"/>
              </w:rPr>
              <w:t>2.4 Other known names:</w:t>
            </w:r>
            <w:r>
              <w:rPr>
                <w:rFonts w:eastAsia="Calibri"/>
                <w:sz w:val="20"/>
                <w:szCs w:val="20"/>
              </w:rPr>
              <w:t xml:space="preserve"> ……………………………………………….</w:t>
            </w:r>
          </w:p>
          <w:p w14:paraId="373BE191" w14:textId="77777777" w:rsidR="004B5B4B" w:rsidRDefault="004B5B4B">
            <w:pPr>
              <w:rPr>
                <w:rFonts w:eastAsia="Calibri"/>
                <w:i/>
                <w:iCs/>
                <w:sz w:val="20"/>
                <w:szCs w:val="20"/>
              </w:rPr>
            </w:pPr>
            <w:r>
              <w:rPr>
                <w:rFonts w:eastAsia="Calibri"/>
                <w:i/>
                <w:iCs/>
                <w:sz w:val="18"/>
                <w:szCs w:val="18"/>
              </w:rPr>
              <w:t>[</w:t>
            </w:r>
            <w:r>
              <w:rPr>
                <w:rFonts w:eastAsia="Calibri"/>
                <w:i/>
                <w:iCs/>
                <w:sz w:val="20"/>
                <w:szCs w:val="20"/>
              </w:rPr>
              <w:t>For example, a trading name, alias or pseudonym.]</w:t>
            </w:r>
          </w:p>
          <w:p w14:paraId="0F494F1F" w14:textId="77777777" w:rsidR="004B5B4B" w:rsidRDefault="004B5B4B">
            <w:pPr>
              <w:rPr>
                <w:rFonts w:eastAsia="Calibri"/>
                <w:sz w:val="20"/>
                <w:szCs w:val="20"/>
              </w:rPr>
            </w:pPr>
          </w:p>
          <w:p w14:paraId="0A6D0AC4" w14:textId="77777777" w:rsidR="004B5B4B" w:rsidRDefault="004B5B4B">
            <w:pPr>
              <w:rPr>
                <w:rFonts w:eastAsia="Calibri"/>
                <w:b/>
                <w:bCs/>
                <w:sz w:val="20"/>
                <w:szCs w:val="20"/>
              </w:rPr>
            </w:pPr>
            <w:r>
              <w:rPr>
                <w:rFonts w:eastAsia="Calibri"/>
                <w:b/>
                <w:bCs/>
                <w:sz w:val="20"/>
                <w:szCs w:val="20"/>
              </w:rPr>
              <w:t xml:space="preserve">2.5 Applicant’s proposed trading name: </w:t>
            </w:r>
            <w:r>
              <w:rPr>
                <w:rFonts w:eastAsia="Calibri"/>
                <w:sz w:val="20"/>
                <w:szCs w:val="20"/>
              </w:rPr>
              <w:t>…………………………………</w:t>
            </w:r>
          </w:p>
          <w:p w14:paraId="1442C504" w14:textId="77777777" w:rsidR="004B5B4B" w:rsidRDefault="004B5B4B">
            <w:pPr>
              <w:rPr>
                <w:rFonts w:eastAsia="Calibri"/>
                <w:sz w:val="20"/>
                <w:szCs w:val="20"/>
              </w:rPr>
            </w:pPr>
          </w:p>
          <w:p w14:paraId="608CECB0" w14:textId="77777777" w:rsidR="004B5B4B" w:rsidRDefault="004B5B4B">
            <w:pPr>
              <w:rPr>
                <w:rFonts w:eastAsia="Calibri"/>
                <w:sz w:val="20"/>
                <w:szCs w:val="20"/>
              </w:rPr>
            </w:pPr>
            <w:r>
              <w:rPr>
                <w:rFonts w:eastAsia="Calibri"/>
                <w:b/>
                <w:bCs/>
                <w:sz w:val="20"/>
                <w:szCs w:val="20"/>
              </w:rPr>
              <w:t xml:space="preserve">2.6 Contact telephone number: </w:t>
            </w:r>
            <w:r>
              <w:rPr>
                <w:rFonts w:eastAsia="Calibri"/>
                <w:sz w:val="20"/>
                <w:szCs w:val="20"/>
              </w:rPr>
              <w:t>………………………………………………</w:t>
            </w:r>
          </w:p>
          <w:p w14:paraId="19610BA9" w14:textId="77777777" w:rsidR="004B5B4B" w:rsidRDefault="004B5B4B">
            <w:pPr>
              <w:rPr>
                <w:rFonts w:eastAsia="Calibri"/>
                <w:sz w:val="20"/>
                <w:szCs w:val="20"/>
              </w:rPr>
            </w:pPr>
          </w:p>
          <w:p w14:paraId="3B08FF34" w14:textId="77777777" w:rsidR="004B5B4B" w:rsidRDefault="004B5B4B">
            <w:pPr>
              <w:rPr>
                <w:rFonts w:eastAsia="Calibri"/>
                <w:sz w:val="20"/>
                <w:szCs w:val="20"/>
              </w:rPr>
            </w:pPr>
            <w:r>
              <w:rPr>
                <w:rFonts w:eastAsia="Calibri"/>
                <w:b/>
                <w:bCs/>
                <w:sz w:val="20"/>
                <w:szCs w:val="20"/>
              </w:rPr>
              <w:t xml:space="preserve">2.7 Alternative contact telephone number (optional): </w:t>
            </w:r>
            <w:r>
              <w:rPr>
                <w:rFonts w:eastAsia="Calibri"/>
                <w:sz w:val="20"/>
                <w:szCs w:val="20"/>
              </w:rPr>
              <w:t>……………………………………</w:t>
            </w:r>
            <w:proofErr w:type="gramStart"/>
            <w:r>
              <w:rPr>
                <w:rFonts w:eastAsia="Calibri"/>
                <w:sz w:val="20"/>
                <w:szCs w:val="20"/>
              </w:rPr>
              <w:t>…..</w:t>
            </w:r>
            <w:proofErr w:type="gramEnd"/>
          </w:p>
          <w:p w14:paraId="63333931" w14:textId="77777777" w:rsidR="004B5B4B" w:rsidRDefault="004B5B4B">
            <w:pPr>
              <w:rPr>
                <w:rFonts w:eastAsia="Calibri"/>
                <w:sz w:val="20"/>
                <w:szCs w:val="20"/>
              </w:rPr>
            </w:pPr>
          </w:p>
          <w:p w14:paraId="3F25FBB2" w14:textId="77777777" w:rsidR="004B5B4B" w:rsidRDefault="004B5B4B">
            <w:pPr>
              <w:rPr>
                <w:rFonts w:eastAsia="Calibri"/>
                <w:sz w:val="20"/>
                <w:szCs w:val="20"/>
              </w:rPr>
            </w:pPr>
            <w:r>
              <w:rPr>
                <w:rFonts w:eastAsia="Calibri"/>
                <w:b/>
                <w:bCs/>
                <w:sz w:val="20"/>
                <w:szCs w:val="20"/>
              </w:rPr>
              <w:t>2.8 E-mail address (if applicable</w:t>
            </w:r>
            <w:proofErr w:type="gramStart"/>
            <w:r>
              <w:rPr>
                <w:rFonts w:eastAsia="Calibri"/>
                <w:b/>
                <w:bCs/>
                <w:sz w:val="20"/>
                <w:szCs w:val="20"/>
              </w:rPr>
              <w:t xml:space="preserve">): </w:t>
            </w:r>
            <w:r>
              <w:rPr>
                <w:rFonts w:eastAsia="Calibri"/>
                <w:sz w:val="20"/>
                <w:szCs w:val="20"/>
              </w:rPr>
              <w:t>..</w:t>
            </w:r>
            <w:proofErr w:type="gramEnd"/>
            <w:r>
              <w:rPr>
                <w:rFonts w:eastAsia="Calibri"/>
                <w:sz w:val="20"/>
                <w:szCs w:val="20"/>
              </w:rPr>
              <w:t>………………………………………………………………………….</w:t>
            </w:r>
          </w:p>
          <w:p w14:paraId="2F35AEE9" w14:textId="77777777" w:rsidR="004B5B4B" w:rsidRDefault="004B5B4B">
            <w:pPr>
              <w:rPr>
                <w:rFonts w:eastAsia="Calibri"/>
                <w:sz w:val="20"/>
                <w:szCs w:val="20"/>
              </w:rPr>
            </w:pPr>
          </w:p>
          <w:p w14:paraId="3983F2EB" w14:textId="77777777" w:rsidR="004B5B4B" w:rsidRDefault="004B5B4B">
            <w:pPr>
              <w:rPr>
                <w:rFonts w:eastAsia="Calibri"/>
                <w:sz w:val="20"/>
                <w:szCs w:val="20"/>
              </w:rPr>
            </w:pPr>
            <w:r>
              <w:rPr>
                <w:rFonts w:eastAsia="Calibri"/>
                <w:b/>
                <w:bCs/>
                <w:sz w:val="20"/>
                <w:szCs w:val="20"/>
              </w:rPr>
              <w:t xml:space="preserve">2.9 Date of Birth: </w:t>
            </w:r>
            <w:r>
              <w:rPr>
                <w:rFonts w:eastAsia="Calibri"/>
                <w:sz w:val="20"/>
                <w:szCs w:val="20"/>
              </w:rPr>
              <w:t>……………………………………</w:t>
            </w:r>
            <w:proofErr w:type="gramStart"/>
            <w:r>
              <w:rPr>
                <w:rFonts w:eastAsia="Calibri"/>
                <w:sz w:val="20"/>
                <w:szCs w:val="20"/>
              </w:rPr>
              <w:t>…..</w:t>
            </w:r>
            <w:proofErr w:type="gramEnd"/>
            <w:r>
              <w:rPr>
                <w:rFonts w:eastAsia="Calibri"/>
                <w:sz w:val="20"/>
                <w:szCs w:val="20"/>
              </w:rPr>
              <w:t xml:space="preserve">     </w:t>
            </w:r>
          </w:p>
          <w:p w14:paraId="160AE5C9" w14:textId="77777777" w:rsidR="004B5B4B" w:rsidRDefault="004B5B4B">
            <w:pPr>
              <w:rPr>
                <w:rFonts w:eastAsia="Calibri"/>
                <w:sz w:val="20"/>
                <w:szCs w:val="20"/>
              </w:rPr>
            </w:pPr>
          </w:p>
          <w:p w14:paraId="3B1DFD47" w14:textId="77777777" w:rsidR="004B5B4B" w:rsidRDefault="004B5B4B">
            <w:pPr>
              <w:rPr>
                <w:rFonts w:eastAsia="Calibri"/>
                <w:b/>
                <w:bCs/>
                <w:sz w:val="20"/>
                <w:szCs w:val="20"/>
              </w:rPr>
            </w:pPr>
            <w:r>
              <w:rPr>
                <w:rFonts w:eastAsia="Calibri"/>
                <w:b/>
                <w:bCs/>
                <w:sz w:val="20"/>
                <w:szCs w:val="20"/>
              </w:rPr>
              <w:t>2.10 Applicant’s usual residential address:</w:t>
            </w:r>
          </w:p>
          <w:p w14:paraId="088A5B8C" w14:textId="77777777" w:rsidR="004B5B4B" w:rsidRDefault="004B5B4B">
            <w:pPr>
              <w:rPr>
                <w:rFonts w:eastAsia="Calibri"/>
                <w:b/>
                <w:bCs/>
                <w:sz w:val="20"/>
                <w:szCs w:val="20"/>
              </w:rPr>
            </w:pPr>
          </w:p>
          <w:p w14:paraId="3EE6B9AA" w14:textId="77777777" w:rsidR="004B5B4B" w:rsidRDefault="004B5B4B">
            <w:pPr>
              <w:rPr>
                <w:rFonts w:eastAsia="Calibri"/>
                <w:sz w:val="20"/>
                <w:szCs w:val="20"/>
              </w:rPr>
            </w:pPr>
            <w:r>
              <w:rPr>
                <w:rFonts w:eastAsia="Calibri"/>
                <w:sz w:val="20"/>
                <w:szCs w:val="20"/>
              </w:rPr>
              <w:t>……………………………………………………………………………………………………………………</w:t>
            </w:r>
          </w:p>
          <w:p w14:paraId="346D8441" w14:textId="77777777" w:rsidR="004B5B4B" w:rsidRDefault="004B5B4B">
            <w:pPr>
              <w:rPr>
                <w:rFonts w:eastAsia="Calibri"/>
                <w:sz w:val="20"/>
                <w:szCs w:val="20"/>
              </w:rPr>
            </w:pPr>
          </w:p>
          <w:p w14:paraId="68776EC1" w14:textId="77777777" w:rsidR="004B5B4B" w:rsidRDefault="004B5B4B">
            <w:pPr>
              <w:rPr>
                <w:rFonts w:eastAsia="Calibri"/>
                <w:sz w:val="20"/>
                <w:szCs w:val="20"/>
              </w:rPr>
            </w:pPr>
            <w:r>
              <w:rPr>
                <w:rFonts w:eastAsia="Calibri"/>
                <w:sz w:val="20"/>
                <w:szCs w:val="20"/>
              </w:rPr>
              <w:t>…………………………………………….. Postcode: …………………………………</w:t>
            </w:r>
            <w:proofErr w:type="gramStart"/>
            <w:r>
              <w:rPr>
                <w:rFonts w:eastAsia="Calibri"/>
                <w:sz w:val="20"/>
                <w:szCs w:val="20"/>
              </w:rPr>
              <w:t>…..</w:t>
            </w:r>
            <w:proofErr w:type="gramEnd"/>
          </w:p>
          <w:p w14:paraId="48E0C458" w14:textId="77777777" w:rsidR="004B5B4B" w:rsidRDefault="004B5B4B">
            <w:pPr>
              <w:rPr>
                <w:rFonts w:eastAsia="Calibri"/>
                <w:sz w:val="20"/>
                <w:szCs w:val="20"/>
              </w:rPr>
            </w:pPr>
          </w:p>
          <w:p w14:paraId="71D942D3" w14:textId="77777777" w:rsidR="004B5B4B" w:rsidRDefault="004B5B4B">
            <w:pPr>
              <w:rPr>
                <w:rFonts w:eastAsia="Calibri"/>
                <w:b/>
                <w:bCs/>
                <w:sz w:val="20"/>
                <w:szCs w:val="20"/>
              </w:rPr>
            </w:pPr>
            <w:r>
              <w:rPr>
                <w:rFonts w:eastAsia="Calibri"/>
                <w:b/>
                <w:bCs/>
                <w:sz w:val="20"/>
                <w:szCs w:val="20"/>
              </w:rPr>
              <w:t xml:space="preserve">2.11 Applicant’s business address (if different): </w:t>
            </w:r>
          </w:p>
          <w:p w14:paraId="36E59735" w14:textId="77777777" w:rsidR="004B5B4B" w:rsidRDefault="004B5B4B">
            <w:pPr>
              <w:rPr>
                <w:rFonts w:eastAsia="Calibri"/>
                <w:b/>
                <w:bCs/>
                <w:sz w:val="20"/>
                <w:szCs w:val="20"/>
              </w:rPr>
            </w:pPr>
          </w:p>
          <w:p w14:paraId="20E69E27" w14:textId="77777777" w:rsidR="004B5B4B" w:rsidRDefault="004B5B4B">
            <w:pPr>
              <w:rPr>
                <w:rFonts w:eastAsia="Calibri"/>
                <w:sz w:val="20"/>
                <w:szCs w:val="20"/>
              </w:rPr>
            </w:pPr>
            <w:r>
              <w:rPr>
                <w:rFonts w:eastAsia="Calibri"/>
                <w:sz w:val="20"/>
                <w:szCs w:val="20"/>
              </w:rPr>
              <w:t>……………………………………………………………………………………………………………………</w:t>
            </w:r>
          </w:p>
          <w:p w14:paraId="4A4E0619" w14:textId="77777777" w:rsidR="004B5B4B" w:rsidRDefault="004B5B4B">
            <w:pPr>
              <w:rPr>
                <w:rFonts w:eastAsia="Calibri"/>
                <w:sz w:val="20"/>
                <w:szCs w:val="20"/>
              </w:rPr>
            </w:pPr>
          </w:p>
          <w:p w14:paraId="2E4CD54F" w14:textId="77777777" w:rsidR="004B5B4B" w:rsidRDefault="004B5B4B">
            <w:pPr>
              <w:rPr>
                <w:rFonts w:eastAsia="Calibri"/>
                <w:sz w:val="20"/>
                <w:szCs w:val="20"/>
              </w:rPr>
            </w:pPr>
            <w:r>
              <w:rPr>
                <w:rFonts w:eastAsia="Calibri"/>
                <w:sz w:val="20"/>
                <w:szCs w:val="20"/>
              </w:rPr>
              <w:t>…………………………………………….. Postcode: …………………………………</w:t>
            </w:r>
            <w:proofErr w:type="gramStart"/>
            <w:r>
              <w:rPr>
                <w:rFonts w:eastAsia="Calibri"/>
                <w:sz w:val="20"/>
                <w:szCs w:val="20"/>
              </w:rPr>
              <w:t>…..</w:t>
            </w:r>
            <w:proofErr w:type="gramEnd"/>
          </w:p>
          <w:p w14:paraId="54A00493" w14:textId="77777777" w:rsidR="004B5B4B" w:rsidRDefault="004B5B4B">
            <w:pPr>
              <w:rPr>
                <w:rFonts w:eastAsia="Calibri"/>
                <w:sz w:val="20"/>
                <w:szCs w:val="20"/>
              </w:rPr>
            </w:pPr>
          </w:p>
          <w:p w14:paraId="0DB4F131" w14:textId="77777777" w:rsidR="004B5B4B" w:rsidRDefault="004B5B4B" w:rsidP="00251E05">
            <w:pPr>
              <w:rPr>
                <w:rFonts w:eastAsia="Calibri"/>
                <w:sz w:val="20"/>
                <w:szCs w:val="20"/>
              </w:rPr>
            </w:pPr>
          </w:p>
        </w:tc>
      </w:tr>
      <w:tr w:rsidR="004B5B4B" w14:paraId="68D4D3F8" w14:textId="77777777" w:rsidTr="004B5B4B">
        <w:tc>
          <w:tcPr>
            <w:tcW w:w="11057" w:type="dxa"/>
            <w:tcBorders>
              <w:top w:val="single" w:sz="4" w:space="0" w:color="auto"/>
              <w:left w:val="single" w:sz="4" w:space="0" w:color="auto"/>
              <w:bottom w:val="single" w:sz="4" w:space="0" w:color="auto"/>
              <w:right w:val="single" w:sz="4" w:space="0" w:color="auto"/>
            </w:tcBorders>
          </w:tcPr>
          <w:p w14:paraId="152D5461" w14:textId="076F9081" w:rsidR="004B5B4B" w:rsidRDefault="004B5B4B">
            <w:pPr>
              <w:rPr>
                <w:rFonts w:eastAsia="Calibri"/>
                <w:b/>
                <w:bCs/>
                <w:sz w:val="24"/>
                <w:szCs w:val="24"/>
              </w:rPr>
            </w:pPr>
            <w:r>
              <w:rPr>
                <w:rFonts w:eastAsia="Calibri"/>
                <w:b/>
                <w:bCs/>
              </w:rPr>
              <w:lastRenderedPageBreak/>
              <w:t xml:space="preserve">Part 3 – </w:t>
            </w:r>
            <w:r w:rsidR="00251E05">
              <w:rPr>
                <w:rFonts w:eastAsia="Calibri"/>
                <w:b/>
                <w:bCs/>
              </w:rPr>
              <w:t>Adding new</w:t>
            </w:r>
            <w:r>
              <w:rPr>
                <w:rFonts w:eastAsia="Calibri"/>
                <w:b/>
                <w:bCs/>
              </w:rPr>
              <w:t xml:space="preserve"> special procedure(s) to be performed</w:t>
            </w:r>
          </w:p>
          <w:p w14:paraId="65FD673F" w14:textId="77777777" w:rsidR="004B5B4B" w:rsidRDefault="004B5B4B">
            <w:pPr>
              <w:rPr>
                <w:rFonts w:eastAsia="Calibri"/>
                <w:b/>
                <w:bCs/>
                <w:sz w:val="20"/>
                <w:szCs w:val="20"/>
              </w:rPr>
            </w:pPr>
          </w:p>
          <w:p w14:paraId="55E0775C" w14:textId="5D6715A9" w:rsidR="004B5B4B" w:rsidRDefault="004B5B4B">
            <w:pPr>
              <w:rPr>
                <w:rFonts w:eastAsia="Calibri"/>
                <w:b/>
                <w:bCs/>
                <w:sz w:val="20"/>
                <w:szCs w:val="20"/>
              </w:rPr>
            </w:pPr>
            <w:r>
              <w:rPr>
                <w:rFonts w:eastAsia="Calibri"/>
                <w:b/>
                <w:bCs/>
                <w:sz w:val="20"/>
                <w:szCs w:val="20"/>
              </w:rPr>
              <w:t>3.</w:t>
            </w:r>
            <w:r w:rsidR="00251E05">
              <w:rPr>
                <w:rFonts w:eastAsia="Calibri"/>
                <w:b/>
                <w:bCs/>
                <w:sz w:val="20"/>
                <w:szCs w:val="20"/>
              </w:rPr>
              <w:t>1</w:t>
            </w:r>
            <w:r>
              <w:rPr>
                <w:rFonts w:eastAsia="Calibri"/>
                <w:b/>
                <w:bCs/>
                <w:sz w:val="20"/>
                <w:szCs w:val="20"/>
              </w:rPr>
              <w:t xml:space="preserve"> If applicable, please provide further details of the methods/equipment used to perform the special procedure [</w:t>
            </w:r>
            <w:r>
              <w:rPr>
                <w:rFonts w:eastAsia="Calibri"/>
                <w:i/>
                <w:iCs/>
                <w:sz w:val="20"/>
                <w:szCs w:val="20"/>
              </w:rPr>
              <w:t xml:space="preserve">For example, dry needling, microblading, </w:t>
            </w:r>
            <w:proofErr w:type="spellStart"/>
            <w:r>
              <w:rPr>
                <w:rFonts w:eastAsia="Calibri"/>
                <w:i/>
                <w:iCs/>
                <w:sz w:val="20"/>
                <w:szCs w:val="20"/>
              </w:rPr>
              <w:t>nanoblading</w:t>
            </w:r>
            <w:proofErr w:type="spellEnd"/>
            <w:r>
              <w:rPr>
                <w:rFonts w:eastAsia="Calibri"/>
                <w:i/>
                <w:iCs/>
                <w:sz w:val="20"/>
                <w:szCs w:val="20"/>
              </w:rPr>
              <w:t>, semi-permanent make up etc.]</w:t>
            </w:r>
            <w:r>
              <w:rPr>
                <w:rFonts w:eastAsia="Calibri"/>
                <w:b/>
                <w:bCs/>
                <w:sz w:val="20"/>
                <w:szCs w:val="20"/>
              </w:rPr>
              <w:t>:</w:t>
            </w:r>
          </w:p>
          <w:p w14:paraId="1F4FF6EA" w14:textId="77777777" w:rsidR="004B5B4B" w:rsidRDefault="004B5B4B">
            <w:pPr>
              <w:rPr>
                <w:rFonts w:eastAsia="Calibri"/>
                <w:b/>
                <w:bCs/>
                <w:sz w:val="20"/>
                <w:szCs w:val="20"/>
              </w:rPr>
            </w:pPr>
          </w:p>
          <w:p w14:paraId="59C03776" w14:textId="77777777" w:rsidR="004B5B4B" w:rsidRDefault="004B5B4B">
            <w:pPr>
              <w:rPr>
                <w:rFonts w:eastAsia="Calibri"/>
                <w:sz w:val="20"/>
                <w:szCs w:val="20"/>
              </w:rPr>
            </w:pPr>
            <w:r>
              <w:rPr>
                <w:rFonts w:eastAsia="Calibri"/>
                <w:sz w:val="20"/>
                <w:szCs w:val="20"/>
              </w:rPr>
              <w:t>……………………………………………………………………………………………………………………</w:t>
            </w:r>
          </w:p>
          <w:p w14:paraId="3E1C9C82" w14:textId="77777777" w:rsidR="004B5B4B" w:rsidRDefault="004B5B4B">
            <w:pPr>
              <w:rPr>
                <w:rFonts w:eastAsia="Calibri"/>
                <w:sz w:val="20"/>
                <w:szCs w:val="20"/>
              </w:rPr>
            </w:pPr>
          </w:p>
          <w:p w14:paraId="57A61B83" w14:textId="77777777" w:rsidR="00FF654E" w:rsidRDefault="00FF654E">
            <w:pPr>
              <w:rPr>
                <w:rFonts w:eastAsia="Calibri"/>
                <w:sz w:val="20"/>
                <w:szCs w:val="20"/>
              </w:rPr>
            </w:pPr>
          </w:p>
          <w:p w14:paraId="6AACFD9E" w14:textId="7843AF39" w:rsidR="004B5B4B" w:rsidRDefault="004B5B4B">
            <w:pPr>
              <w:rPr>
                <w:rFonts w:eastAsia="Calibri"/>
                <w:sz w:val="20"/>
                <w:szCs w:val="20"/>
              </w:rPr>
            </w:pPr>
            <w:r>
              <w:rPr>
                <w:rFonts w:eastAsia="Calibri"/>
                <w:sz w:val="20"/>
                <w:szCs w:val="20"/>
              </w:rPr>
              <w:t>……………………………………………………………………………………………………………………</w:t>
            </w:r>
          </w:p>
          <w:p w14:paraId="098A80CD" w14:textId="77777777" w:rsidR="004B5B4B" w:rsidRDefault="004B5B4B">
            <w:pPr>
              <w:rPr>
                <w:rFonts w:eastAsia="Calibri"/>
                <w:sz w:val="20"/>
                <w:szCs w:val="20"/>
              </w:rPr>
            </w:pPr>
          </w:p>
          <w:p w14:paraId="217BE941" w14:textId="77777777" w:rsidR="004B5B4B" w:rsidRDefault="004B5B4B">
            <w:pPr>
              <w:rPr>
                <w:rFonts w:eastAsia="Calibri"/>
                <w:sz w:val="20"/>
                <w:szCs w:val="20"/>
              </w:rPr>
            </w:pPr>
            <w:r>
              <w:rPr>
                <w:rFonts w:eastAsia="Calibri"/>
                <w:sz w:val="20"/>
                <w:szCs w:val="20"/>
              </w:rPr>
              <w:t>……………………………………………………………………………………………………………………</w:t>
            </w:r>
          </w:p>
          <w:p w14:paraId="29B01F9B" w14:textId="77777777" w:rsidR="004B5B4B" w:rsidRDefault="004B5B4B">
            <w:pPr>
              <w:rPr>
                <w:rFonts w:eastAsia="Calibri"/>
                <w:sz w:val="20"/>
                <w:szCs w:val="20"/>
              </w:rPr>
            </w:pPr>
          </w:p>
          <w:p w14:paraId="64B9519A" w14:textId="6C4A96EA" w:rsidR="004B5B4B" w:rsidRDefault="004B5B4B">
            <w:pPr>
              <w:jc w:val="both"/>
              <w:rPr>
                <w:rFonts w:eastAsia="Calibri"/>
                <w:sz w:val="20"/>
                <w:szCs w:val="20"/>
              </w:rPr>
            </w:pPr>
            <w:r>
              <w:rPr>
                <w:rFonts w:eastAsia="Calibri"/>
                <w:b/>
                <w:bCs/>
                <w:sz w:val="20"/>
                <w:szCs w:val="20"/>
              </w:rPr>
              <w:t xml:space="preserve">3.3 Do you perform special procedures on intimate body parts? If yes, please provide further details </w:t>
            </w:r>
            <w:r>
              <w:rPr>
                <w:rFonts w:eastAsia="Calibri"/>
                <w:b/>
                <w:bCs/>
                <w:i/>
                <w:iCs/>
                <w:sz w:val="20"/>
                <w:szCs w:val="20"/>
              </w:rPr>
              <w:t xml:space="preserve">(see Guidance Note </w:t>
            </w:r>
            <w:r w:rsidR="00691C8B">
              <w:rPr>
                <w:rFonts w:eastAsia="Calibri"/>
                <w:b/>
                <w:bCs/>
                <w:i/>
                <w:iCs/>
                <w:sz w:val="20"/>
                <w:szCs w:val="20"/>
              </w:rPr>
              <w:t>1</w:t>
            </w:r>
            <w:r>
              <w:rPr>
                <w:rFonts w:eastAsia="Calibri"/>
                <w:b/>
                <w:bCs/>
                <w:i/>
                <w:iCs/>
                <w:sz w:val="20"/>
                <w:szCs w:val="20"/>
              </w:rPr>
              <w:t>)</w:t>
            </w:r>
            <w:r>
              <w:rPr>
                <w:rFonts w:eastAsia="Calibri"/>
                <w:b/>
                <w:bCs/>
                <w:sz w:val="20"/>
                <w:szCs w:val="20"/>
              </w:rPr>
              <w:t xml:space="preserve">:  </w:t>
            </w:r>
          </w:p>
          <w:p w14:paraId="347C680C" w14:textId="77777777" w:rsidR="004B5B4B" w:rsidRDefault="004B5B4B">
            <w:pPr>
              <w:jc w:val="both"/>
              <w:rPr>
                <w:rFonts w:eastAsia="Calibri"/>
                <w:b/>
                <w:bCs/>
                <w:sz w:val="20"/>
                <w:szCs w:val="20"/>
              </w:rPr>
            </w:pPr>
          </w:p>
          <w:p w14:paraId="23B06BCE" w14:textId="0D7B7FF0" w:rsidR="004B5B4B" w:rsidRDefault="004B5B4B">
            <w:pPr>
              <w:jc w:val="both"/>
              <w:rPr>
                <w:rFonts w:eastAsia="Calibri"/>
                <w:b/>
                <w:bCs/>
                <w:sz w:val="20"/>
                <w:szCs w:val="20"/>
              </w:rPr>
            </w:pPr>
            <w:r>
              <w:rPr>
                <w:rFonts w:eastAsia="Calibri"/>
                <w:sz w:val="20"/>
                <w:szCs w:val="20"/>
              </w:rPr>
              <w:t xml:space="preserve">Yes </w:t>
            </w:r>
            <w:r>
              <w:rPr>
                <w:rFonts w:ascii="Calibri" w:eastAsia="Calibri" w:hAnsi="Calibri"/>
                <w:b/>
                <w:noProof/>
                <w:sz w:val="20"/>
              </w:rPr>
              <w:drawing>
                <wp:inline distT="0" distB="0" distL="0" distR="0" wp14:anchorId="4BB77307" wp14:editId="37387F61">
                  <wp:extent cx="123825" cy="123825"/>
                  <wp:effectExtent l="0" t="0" r="9525" b="9525"/>
                  <wp:docPr id="80165807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1197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w:t>
            </w:r>
            <w:r>
              <w:rPr>
                <w:rFonts w:eastAsia="Calibri"/>
                <w:sz w:val="20"/>
                <w:szCs w:val="20"/>
              </w:rPr>
              <w:t>No</w:t>
            </w:r>
            <w:r>
              <w:rPr>
                <w:rFonts w:eastAsia="Calibri"/>
                <w:b/>
                <w:bCs/>
                <w:sz w:val="20"/>
                <w:szCs w:val="20"/>
              </w:rPr>
              <w:t xml:space="preserve"> </w:t>
            </w:r>
            <w:r>
              <w:rPr>
                <w:rFonts w:ascii="Calibri" w:eastAsia="Calibri" w:hAnsi="Calibri"/>
                <w:b/>
                <w:noProof/>
                <w:sz w:val="20"/>
              </w:rPr>
              <w:drawing>
                <wp:inline distT="0" distB="0" distL="0" distR="0" wp14:anchorId="57C4AFC7" wp14:editId="794E4DCB">
                  <wp:extent cx="123825" cy="123825"/>
                  <wp:effectExtent l="0" t="0" r="9525" b="9525"/>
                  <wp:docPr id="892312073"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2188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063B12F" w14:textId="77777777" w:rsidR="00FF654E" w:rsidRDefault="00FF654E">
            <w:pPr>
              <w:rPr>
                <w:rFonts w:eastAsia="Calibri"/>
                <w:sz w:val="20"/>
                <w:szCs w:val="20"/>
              </w:rPr>
            </w:pPr>
          </w:p>
          <w:p w14:paraId="0AF67D6B" w14:textId="1A7A4988" w:rsidR="004B5B4B" w:rsidRDefault="004B5B4B">
            <w:pPr>
              <w:rPr>
                <w:rFonts w:eastAsia="Calibri"/>
                <w:sz w:val="20"/>
                <w:szCs w:val="20"/>
              </w:rPr>
            </w:pPr>
            <w:r>
              <w:rPr>
                <w:rFonts w:eastAsia="Calibri"/>
                <w:sz w:val="20"/>
                <w:szCs w:val="20"/>
              </w:rPr>
              <w:t>……………………………………………………………………………………………………………………</w:t>
            </w:r>
          </w:p>
          <w:p w14:paraId="2D36341C" w14:textId="77777777" w:rsidR="004B5B4B" w:rsidRDefault="004B5B4B">
            <w:pPr>
              <w:rPr>
                <w:rFonts w:eastAsia="Calibri"/>
                <w:sz w:val="20"/>
                <w:szCs w:val="20"/>
              </w:rPr>
            </w:pPr>
          </w:p>
          <w:p w14:paraId="1379DF88" w14:textId="77777777" w:rsidR="004B5B4B" w:rsidRDefault="004B5B4B">
            <w:pPr>
              <w:rPr>
                <w:rFonts w:eastAsia="Calibri"/>
                <w:sz w:val="20"/>
                <w:szCs w:val="20"/>
              </w:rPr>
            </w:pPr>
            <w:r>
              <w:rPr>
                <w:rFonts w:eastAsia="Calibri"/>
                <w:sz w:val="20"/>
                <w:szCs w:val="20"/>
              </w:rPr>
              <w:t>……………………………………………………………………………………………………………………</w:t>
            </w:r>
          </w:p>
          <w:p w14:paraId="45811137" w14:textId="77777777" w:rsidR="004B5B4B" w:rsidRDefault="004B5B4B">
            <w:pPr>
              <w:rPr>
                <w:rFonts w:eastAsia="Calibri"/>
                <w:sz w:val="20"/>
                <w:szCs w:val="20"/>
              </w:rPr>
            </w:pPr>
          </w:p>
          <w:p w14:paraId="037E364A" w14:textId="77777777" w:rsidR="004B5B4B" w:rsidRDefault="004B5B4B">
            <w:pPr>
              <w:rPr>
                <w:rFonts w:eastAsia="Calibri"/>
                <w:sz w:val="20"/>
                <w:szCs w:val="20"/>
              </w:rPr>
            </w:pPr>
            <w:r>
              <w:rPr>
                <w:rFonts w:eastAsia="Calibri"/>
                <w:sz w:val="20"/>
                <w:szCs w:val="20"/>
              </w:rPr>
              <w:t>……………………………………………………………………………………………………………………</w:t>
            </w:r>
          </w:p>
          <w:p w14:paraId="1BF5570D" w14:textId="77777777" w:rsidR="004B5B4B" w:rsidRDefault="004B5B4B">
            <w:pPr>
              <w:rPr>
                <w:rFonts w:eastAsia="Calibri"/>
                <w:b/>
                <w:bCs/>
                <w:sz w:val="20"/>
                <w:szCs w:val="20"/>
              </w:rPr>
            </w:pPr>
          </w:p>
          <w:p w14:paraId="2E1960F8" w14:textId="4C73FAA7" w:rsidR="004B5B4B" w:rsidRDefault="004B5B4B">
            <w:pPr>
              <w:jc w:val="both"/>
              <w:rPr>
                <w:rFonts w:eastAsia="Calibri"/>
                <w:b/>
                <w:bCs/>
                <w:sz w:val="20"/>
                <w:szCs w:val="20"/>
              </w:rPr>
            </w:pPr>
            <w:r>
              <w:rPr>
                <w:rFonts w:eastAsia="Calibri"/>
                <w:b/>
                <w:bCs/>
                <w:sz w:val="20"/>
                <w:szCs w:val="20"/>
              </w:rPr>
              <w:t xml:space="preserve">3.4 Do you perform any other activities </w:t>
            </w:r>
            <w:proofErr w:type="gramStart"/>
            <w:r>
              <w:rPr>
                <w:rFonts w:eastAsia="Calibri"/>
                <w:b/>
                <w:bCs/>
                <w:sz w:val="20"/>
                <w:szCs w:val="20"/>
              </w:rPr>
              <w:t>in the course of</w:t>
            </w:r>
            <w:proofErr w:type="gramEnd"/>
            <w:r>
              <w:rPr>
                <w:rFonts w:eastAsia="Calibri"/>
                <w:b/>
                <w:bCs/>
                <w:sz w:val="20"/>
                <w:szCs w:val="20"/>
              </w:rPr>
              <w:t xml:space="preserve"> a business (for example activities that are not a special procedure)? </w:t>
            </w:r>
            <w:r>
              <w:rPr>
                <w:rFonts w:eastAsia="Calibri"/>
                <w:b/>
                <w:i/>
                <w:iCs/>
                <w:sz w:val="20"/>
                <w:szCs w:val="20"/>
              </w:rPr>
              <w:t xml:space="preserve">(See Guidance Note </w:t>
            </w:r>
            <w:r w:rsidR="00691C8B">
              <w:rPr>
                <w:rFonts w:eastAsia="Calibri"/>
                <w:b/>
                <w:i/>
                <w:iCs/>
                <w:sz w:val="20"/>
                <w:szCs w:val="20"/>
              </w:rPr>
              <w:t>2</w:t>
            </w:r>
            <w:r>
              <w:rPr>
                <w:rFonts w:eastAsia="Calibri"/>
                <w:b/>
                <w:i/>
                <w:iCs/>
                <w:sz w:val="20"/>
                <w:szCs w:val="20"/>
              </w:rPr>
              <w:t>)</w:t>
            </w:r>
          </w:p>
          <w:p w14:paraId="1EA9DC5E" w14:textId="77777777" w:rsidR="004B5B4B" w:rsidRDefault="004B5B4B">
            <w:pPr>
              <w:jc w:val="both"/>
              <w:rPr>
                <w:rFonts w:eastAsia="Calibri"/>
                <w:b/>
                <w:bCs/>
                <w:sz w:val="20"/>
                <w:szCs w:val="20"/>
              </w:rPr>
            </w:pPr>
          </w:p>
          <w:p w14:paraId="7577C68E" w14:textId="6B2AF0FA" w:rsidR="004B5B4B" w:rsidRDefault="004B5B4B">
            <w:pPr>
              <w:jc w:val="both"/>
              <w:rPr>
                <w:rFonts w:eastAsia="Calibri"/>
                <w:b/>
                <w:bCs/>
                <w:sz w:val="20"/>
                <w:szCs w:val="20"/>
              </w:rPr>
            </w:pPr>
            <w:r>
              <w:rPr>
                <w:rFonts w:eastAsia="Calibri"/>
                <w:sz w:val="20"/>
                <w:szCs w:val="20"/>
              </w:rPr>
              <w:t xml:space="preserve">Yes </w:t>
            </w:r>
            <w:r>
              <w:rPr>
                <w:rFonts w:ascii="Calibri" w:eastAsia="Calibri" w:hAnsi="Calibri"/>
                <w:b/>
                <w:noProof/>
                <w:sz w:val="20"/>
              </w:rPr>
              <w:drawing>
                <wp:inline distT="0" distB="0" distL="0" distR="0" wp14:anchorId="2F985623" wp14:editId="459E763E">
                  <wp:extent cx="123825" cy="123825"/>
                  <wp:effectExtent l="0" t="0" r="9525" b="9525"/>
                  <wp:docPr id="10662918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w:t>
            </w:r>
            <w:r>
              <w:rPr>
                <w:rFonts w:eastAsia="Calibri"/>
                <w:sz w:val="20"/>
                <w:szCs w:val="20"/>
              </w:rPr>
              <w:t>No</w:t>
            </w:r>
            <w:r>
              <w:rPr>
                <w:rFonts w:eastAsia="Calibri"/>
                <w:b/>
                <w:bCs/>
                <w:sz w:val="20"/>
                <w:szCs w:val="20"/>
              </w:rPr>
              <w:t xml:space="preserve"> </w:t>
            </w:r>
            <w:r>
              <w:rPr>
                <w:rFonts w:ascii="Calibri" w:eastAsia="Calibri" w:hAnsi="Calibri"/>
                <w:b/>
                <w:noProof/>
                <w:sz w:val="20"/>
              </w:rPr>
              <w:drawing>
                <wp:inline distT="0" distB="0" distL="0" distR="0" wp14:anchorId="022D4553" wp14:editId="30CC7BFF">
                  <wp:extent cx="123825" cy="123825"/>
                  <wp:effectExtent l="0" t="0" r="9525" b="9525"/>
                  <wp:docPr id="30170972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F092F93" w14:textId="77777777" w:rsidR="004B5B4B" w:rsidRDefault="004B5B4B">
            <w:pPr>
              <w:jc w:val="both"/>
              <w:rPr>
                <w:rFonts w:eastAsia="Calibri"/>
                <w:b/>
                <w:bCs/>
                <w:sz w:val="20"/>
                <w:szCs w:val="20"/>
              </w:rPr>
            </w:pPr>
          </w:p>
          <w:p w14:paraId="6E72C2C9" w14:textId="77777777" w:rsidR="004B5B4B" w:rsidRDefault="004B5B4B">
            <w:pPr>
              <w:jc w:val="both"/>
              <w:rPr>
                <w:rFonts w:eastAsia="Calibri"/>
                <w:b/>
                <w:bCs/>
                <w:sz w:val="20"/>
                <w:szCs w:val="20"/>
              </w:rPr>
            </w:pPr>
            <w:r>
              <w:rPr>
                <w:rFonts w:eastAsia="Calibri"/>
                <w:b/>
                <w:bCs/>
                <w:sz w:val="20"/>
                <w:szCs w:val="20"/>
              </w:rPr>
              <w:t>If yes, please list those other activities:</w:t>
            </w:r>
          </w:p>
          <w:p w14:paraId="43A7958D" w14:textId="77777777" w:rsidR="004B5B4B" w:rsidRDefault="004B5B4B">
            <w:pPr>
              <w:rPr>
                <w:rFonts w:eastAsia="Calibri"/>
                <w:sz w:val="20"/>
                <w:szCs w:val="20"/>
              </w:rPr>
            </w:pPr>
          </w:p>
          <w:p w14:paraId="0F2117DE" w14:textId="77777777" w:rsidR="004B5B4B" w:rsidRDefault="004B5B4B">
            <w:pPr>
              <w:rPr>
                <w:rFonts w:eastAsia="Calibri"/>
                <w:sz w:val="20"/>
                <w:szCs w:val="20"/>
              </w:rPr>
            </w:pPr>
            <w:r>
              <w:rPr>
                <w:rFonts w:eastAsia="Calibri"/>
                <w:sz w:val="20"/>
                <w:szCs w:val="20"/>
              </w:rPr>
              <w:t>………………………………………………………………………………………………</w:t>
            </w:r>
          </w:p>
          <w:p w14:paraId="039D6ABB" w14:textId="77777777" w:rsidR="004B5B4B" w:rsidRDefault="004B5B4B">
            <w:pPr>
              <w:rPr>
                <w:rFonts w:eastAsia="Calibri"/>
                <w:b/>
                <w:bCs/>
                <w:sz w:val="20"/>
                <w:szCs w:val="20"/>
              </w:rPr>
            </w:pPr>
          </w:p>
          <w:p w14:paraId="49143B8F" w14:textId="60F5AFCE" w:rsidR="004B5B4B" w:rsidRDefault="004B5B4B">
            <w:pPr>
              <w:rPr>
                <w:rFonts w:eastAsia="Calibri"/>
                <w:b/>
                <w:bCs/>
                <w:sz w:val="20"/>
                <w:szCs w:val="20"/>
              </w:rPr>
            </w:pPr>
            <w:r>
              <w:rPr>
                <w:rFonts w:eastAsia="Calibri"/>
                <w:b/>
                <w:bCs/>
                <w:sz w:val="20"/>
                <w:szCs w:val="20"/>
              </w:rPr>
              <w:t xml:space="preserve">3.5 Please indicate your work status in respect of performing special procedures </w:t>
            </w:r>
            <w:r>
              <w:rPr>
                <w:rFonts w:eastAsia="Calibri"/>
                <w:sz w:val="20"/>
                <w:szCs w:val="20"/>
              </w:rPr>
              <w:t>(tick all that apply)</w:t>
            </w:r>
            <w:r>
              <w:rPr>
                <w:rFonts w:eastAsia="Calibri"/>
                <w:b/>
                <w:bCs/>
                <w:sz w:val="20"/>
                <w:szCs w:val="20"/>
              </w:rPr>
              <w:t xml:space="preserve"> </w:t>
            </w:r>
            <w:r>
              <w:rPr>
                <w:rFonts w:eastAsia="Calibri"/>
                <w:b/>
                <w:bCs/>
                <w:i/>
                <w:iCs/>
                <w:sz w:val="20"/>
                <w:szCs w:val="20"/>
              </w:rPr>
              <w:t xml:space="preserve">(see Guidance Note </w:t>
            </w:r>
            <w:r w:rsidR="00691C8B">
              <w:rPr>
                <w:rFonts w:eastAsia="Calibri"/>
                <w:b/>
                <w:bCs/>
                <w:i/>
                <w:iCs/>
                <w:sz w:val="20"/>
                <w:szCs w:val="20"/>
              </w:rPr>
              <w:t>3</w:t>
            </w:r>
            <w:r>
              <w:rPr>
                <w:rFonts w:eastAsia="Calibri"/>
                <w:b/>
                <w:bCs/>
                <w:i/>
                <w:iCs/>
                <w:sz w:val="20"/>
                <w:szCs w:val="20"/>
              </w:rPr>
              <w:t>)</w:t>
            </w:r>
            <w:r>
              <w:rPr>
                <w:rFonts w:eastAsia="Calibri"/>
                <w:b/>
                <w:bCs/>
                <w:sz w:val="20"/>
                <w:szCs w:val="20"/>
              </w:rPr>
              <w:t>:</w:t>
            </w:r>
          </w:p>
          <w:p w14:paraId="283DBC8F" w14:textId="77777777" w:rsidR="004B5B4B" w:rsidRDefault="004B5B4B">
            <w:pPr>
              <w:rPr>
                <w:rFonts w:eastAsia="Calibri"/>
                <w:b/>
                <w:bCs/>
                <w:sz w:val="20"/>
                <w:szCs w:val="20"/>
              </w:rPr>
            </w:pPr>
          </w:p>
          <w:p w14:paraId="63778B18" w14:textId="4091D824" w:rsidR="004B5B4B" w:rsidRDefault="004B5B4B">
            <w:pPr>
              <w:rPr>
                <w:rFonts w:eastAsia="Calibri"/>
                <w:sz w:val="20"/>
                <w:szCs w:val="24"/>
              </w:rPr>
            </w:pPr>
            <w:r>
              <w:rPr>
                <w:rFonts w:eastAsia="Calibri"/>
                <w:sz w:val="20"/>
              </w:rPr>
              <w:t xml:space="preserve">I work on a fixed site basis </w:t>
            </w:r>
            <w:r>
              <w:rPr>
                <w:rFonts w:ascii="Calibri" w:eastAsia="Calibri" w:hAnsi="Calibri"/>
                <w:b/>
                <w:noProof/>
                <w:sz w:val="20"/>
              </w:rPr>
              <w:drawing>
                <wp:inline distT="0" distB="0" distL="0" distR="0" wp14:anchorId="1DC93501" wp14:editId="3D535287">
                  <wp:extent cx="123825" cy="123825"/>
                  <wp:effectExtent l="0" t="0" r="9525" b="9525"/>
                  <wp:docPr id="1041733889"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0139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C200D0E" w14:textId="6031ED24" w:rsidR="004B5B4B" w:rsidRDefault="004B5B4B">
            <w:pPr>
              <w:rPr>
                <w:rFonts w:eastAsia="Calibri"/>
                <w:sz w:val="20"/>
                <w:szCs w:val="20"/>
              </w:rPr>
            </w:pPr>
            <w:r>
              <w:rPr>
                <w:rFonts w:eastAsia="Calibri"/>
                <w:sz w:val="20"/>
              </w:rPr>
              <w:t xml:space="preserve">I work on a mobile basis </w:t>
            </w:r>
            <w:r>
              <w:rPr>
                <w:rFonts w:ascii="Calibri" w:eastAsia="Calibri" w:hAnsi="Calibri"/>
                <w:b/>
                <w:noProof/>
                <w:sz w:val="20"/>
              </w:rPr>
              <w:drawing>
                <wp:inline distT="0" distB="0" distL="0" distR="0" wp14:anchorId="4B033584" wp14:editId="3A761C8C">
                  <wp:extent cx="123825" cy="123825"/>
                  <wp:effectExtent l="0" t="0" r="9525" b="9525"/>
                  <wp:docPr id="842607871"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4A1BD28" w14:textId="3EFE917C" w:rsidR="004B5B4B" w:rsidRDefault="004B5B4B">
            <w:pPr>
              <w:rPr>
                <w:rFonts w:ascii="Calibri" w:eastAsia="Calibri" w:hAnsi="Calibri"/>
                <w:b/>
                <w:noProof/>
                <w:sz w:val="20"/>
                <w:szCs w:val="24"/>
              </w:rPr>
            </w:pPr>
            <w:r>
              <w:rPr>
                <w:rFonts w:eastAsia="Calibri"/>
                <w:sz w:val="20"/>
                <w:szCs w:val="20"/>
              </w:rPr>
              <w:t xml:space="preserve">I work on a peripatetic basis </w:t>
            </w:r>
            <w:r>
              <w:rPr>
                <w:rFonts w:ascii="Calibri" w:eastAsia="Calibri" w:hAnsi="Calibri"/>
                <w:b/>
                <w:noProof/>
                <w:sz w:val="20"/>
              </w:rPr>
              <w:drawing>
                <wp:inline distT="0" distB="0" distL="0" distR="0" wp14:anchorId="5528E4BD" wp14:editId="3DF36F38">
                  <wp:extent cx="123825" cy="123825"/>
                  <wp:effectExtent l="0" t="0" r="9525" b="9525"/>
                  <wp:docPr id="1882539643"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BE29719" w14:textId="7A0A8D27" w:rsidR="004B5B4B" w:rsidRDefault="004B5B4B">
            <w:pPr>
              <w:rPr>
                <w:rFonts w:ascii="Times New Roman" w:eastAsia="Calibri" w:hAnsi="Times New Roman"/>
                <w:sz w:val="20"/>
                <w:szCs w:val="20"/>
              </w:rPr>
            </w:pPr>
            <w:r>
              <w:rPr>
                <w:rFonts w:eastAsia="Calibri"/>
                <w:sz w:val="20"/>
                <w:szCs w:val="20"/>
              </w:rPr>
              <w:t xml:space="preserve">I work on a temporary basis </w:t>
            </w:r>
            <w:r>
              <w:rPr>
                <w:rFonts w:ascii="Calibri" w:eastAsia="Calibri" w:hAnsi="Calibri"/>
                <w:b/>
                <w:noProof/>
                <w:sz w:val="20"/>
              </w:rPr>
              <w:drawing>
                <wp:inline distT="0" distB="0" distL="0" distR="0" wp14:anchorId="1CDC140F" wp14:editId="3FD8C501">
                  <wp:extent cx="123825" cy="123825"/>
                  <wp:effectExtent l="0" t="0" r="9525" b="9525"/>
                  <wp:docPr id="125336108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ECB85C1" w14:textId="3BF52A8B" w:rsidR="004B5B4B" w:rsidRDefault="004B5B4B">
            <w:pPr>
              <w:rPr>
                <w:rFonts w:eastAsia="Calibri"/>
                <w:sz w:val="20"/>
                <w:szCs w:val="20"/>
              </w:rPr>
            </w:pPr>
            <w:r>
              <w:rPr>
                <w:rFonts w:eastAsia="Calibri"/>
                <w:sz w:val="20"/>
                <w:szCs w:val="20"/>
              </w:rPr>
              <w:t xml:space="preserve">I own a business and work within that business </w:t>
            </w:r>
            <w:r>
              <w:rPr>
                <w:rFonts w:ascii="Calibri" w:eastAsia="Calibri" w:hAnsi="Calibri"/>
                <w:b/>
                <w:noProof/>
                <w:sz w:val="20"/>
              </w:rPr>
              <w:drawing>
                <wp:inline distT="0" distB="0" distL="0" distR="0" wp14:anchorId="41FA3E6B" wp14:editId="613B533D">
                  <wp:extent cx="123825" cy="123825"/>
                  <wp:effectExtent l="0" t="0" r="9525" b="9525"/>
                  <wp:docPr id="709854240"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714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20D717B4" w14:textId="6248B5FC" w:rsidR="004B5B4B" w:rsidRDefault="004B5B4B">
            <w:pPr>
              <w:rPr>
                <w:rFonts w:eastAsia="Calibri"/>
                <w:sz w:val="20"/>
                <w:szCs w:val="20"/>
              </w:rPr>
            </w:pPr>
            <w:r>
              <w:rPr>
                <w:rFonts w:eastAsia="Calibri"/>
                <w:sz w:val="20"/>
                <w:szCs w:val="20"/>
              </w:rPr>
              <w:t xml:space="preserve">I am an employee of a business </w:t>
            </w:r>
            <w:r>
              <w:rPr>
                <w:rFonts w:ascii="Calibri" w:eastAsia="Calibri" w:hAnsi="Calibri"/>
                <w:b/>
                <w:noProof/>
                <w:sz w:val="20"/>
              </w:rPr>
              <w:drawing>
                <wp:inline distT="0" distB="0" distL="0" distR="0" wp14:anchorId="383966D6" wp14:editId="05EFF9A4">
                  <wp:extent cx="123825" cy="123825"/>
                  <wp:effectExtent l="0" t="0" r="9525" b="9525"/>
                  <wp:docPr id="73066484"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9760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6B51F04" w14:textId="3D0A12A9" w:rsidR="004B5B4B" w:rsidRDefault="004B5B4B">
            <w:pPr>
              <w:rPr>
                <w:rFonts w:eastAsia="Calibri"/>
                <w:sz w:val="20"/>
                <w:szCs w:val="20"/>
              </w:rPr>
            </w:pPr>
            <w:r>
              <w:rPr>
                <w:rFonts w:eastAsia="Calibri"/>
                <w:sz w:val="20"/>
                <w:szCs w:val="20"/>
              </w:rPr>
              <w:t xml:space="preserve">I am self-employed </w:t>
            </w:r>
            <w:r>
              <w:rPr>
                <w:rFonts w:ascii="Calibri" w:eastAsia="Calibri" w:hAnsi="Calibri"/>
                <w:b/>
                <w:noProof/>
                <w:sz w:val="20"/>
              </w:rPr>
              <w:drawing>
                <wp:inline distT="0" distB="0" distL="0" distR="0" wp14:anchorId="0D2B0307" wp14:editId="5EBE13CA">
                  <wp:extent cx="123825" cy="123825"/>
                  <wp:effectExtent l="0" t="0" r="9525" b="9525"/>
                  <wp:docPr id="1227282372"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309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D73D95C" w14:textId="1411C691" w:rsidR="004B5B4B" w:rsidRDefault="004B5B4B">
            <w:pPr>
              <w:rPr>
                <w:rFonts w:eastAsia="Calibri"/>
                <w:sz w:val="20"/>
                <w:szCs w:val="20"/>
              </w:rPr>
            </w:pPr>
            <w:r>
              <w:rPr>
                <w:rFonts w:eastAsia="Calibri"/>
                <w:sz w:val="20"/>
                <w:szCs w:val="20"/>
              </w:rPr>
              <w:t xml:space="preserve">I am a manager of a business </w:t>
            </w:r>
            <w:r>
              <w:rPr>
                <w:rFonts w:ascii="Calibri" w:eastAsia="Calibri" w:hAnsi="Calibri"/>
                <w:b/>
                <w:noProof/>
                <w:sz w:val="20"/>
              </w:rPr>
              <w:drawing>
                <wp:inline distT="0" distB="0" distL="0" distR="0" wp14:anchorId="461FCA81" wp14:editId="105E7DEE">
                  <wp:extent cx="123825" cy="123825"/>
                  <wp:effectExtent l="0" t="0" r="9525" b="9525"/>
                  <wp:docPr id="173340768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850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0667079" w14:textId="41114CE0" w:rsidR="004B5B4B" w:rsidRDefault="004B5B4B">
            <w:pPr>
              <w:rPr>
                <w:rFonts w:eastAsia="Calibri"/>
                <w:sz w:val="20"/>
                <w:szCs w:val="20"/>
              </w:rPr>
            </w:pPr>
            <w:r>
              <w:rPr>
                <w:rFonts w:eastAsia="Calibri"/>
                <w:sz w:val="20"/>
                <w:szCs w:val="20"/>
              </w:rPr>
              <w:t xml:space="preserve">I rent a room/chair from an approved premises or </w:t>
            </w:r>
            <w:proofErr w:type="gramStart"/>
            <w:r>
              <w:rPr>
                <w:rFonts w:eastAsia="Calibri"/>
                <w:sz w:val="20"/>
                <w:szCs w:val="20"/>
              </w:rPr>
              <w:t>vehicle</w:t>
            </w:r>
            <w:proofErr w:type="gramEnd"/>
            <w:r>
              <w:rPr>
                <w:rFonts w:eastAsia="Calibri"/>
                <w:sz w:val="20"/>
                <w:szCs w:val="20"/>
              </w:rPr>
              <w:t xml:space="preserve"> but I am not an employee of that business </w:t>
            </w:r>
            <w:r>
              <w:rPr>
                <w:rFonts w:ascii="Calibri" w:eastAsia="Calibri" w:hAnsi="Calibri"/>
                <w:b/>
                <w:noProof/>
                <w:sz w:val="20"/>
              </w:rPr>
              <w:drawing>
                <wp:inline distT="0" distB="0" distL="0" distR="0" wp14:anchorId="4CA8A216" wp14:editId="3131081F">
                  <wp:extent cx="123825" cy="123825"/>
                  <wp:effectExtent l="0" t="0" r="9525" b="9525"/>
                  <wp:docPr id="137141308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375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4F58175" w14:textId="3A5B1802" w:rsidR="004B5B4B" w:rsidRDefault="004B5B4B">
            <w:pPr>
              <w:rPr>
                <w:rFonts w:eastAsia="Calibri"/>
                <w:sz w:val="20"/>
                <w:szCs w:val="20"/>
              </w:rPr>
            </w:pPr>
            <w:r>
              <w:rPr>
                <w:rFonts w:eastAsia="Calibri"/>
                <w:sz w:val="20"/>
                <w:szCs w:val="20"/>
              </w:rPr>
              <w:t xml:space="preserve">Other (please specify) </w:t>
            </w:r>
            <w:r>
              <w:rPr>
                <w:rFonts w:ascii="Calibri" w:eastAsia="Calibri" w:hAnsi="Calibri"/>
                <w:b/>
                <w:noProof/>
                <w:sz w:val="20"/>
              </w:rPr>
              <w:drawing>
                <wp:inline distT="0" distB="0" distL="0" distR="0" wp14:anchorId="7C5EFD0E" wp14:editId="1EEE6310">
                  <wp:extent cx="123825" cy="123825"/>
                  <wp:effectExtent l="0" t="0" r="9525" b="9525"/>
                  <wp:docPr id="4239269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9025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w:t>
            </w:r>
          </w:p>
          <w:p w14:paraId="525A6648" w14:textId="77777777" w:rsidR="004B5B4B" w:rsidRDefault="004B5B4B">
            <w:pPr>
              <w:rPr>
                <w:rFonts w:eastAsia="Calibri"/>
                <w:b/>
                <w:bCs/>
                <w:sz w:val="20"/>
                <w:szCs w:val="20"/>
              </w:rPr>
            </w:pPr>
            <w:r>
              <w:rPr>
                <w:rFonts w:eastAsia="Calibri"/>
                <w:b/>
                <w:bCs/>
                <w:sz w:val="20"/>
                <w:szCs w:val="20"/>
              </w:rPr>
              <w:lastRenderedPageBreak/>
              <w:t>3.6 Website address and/or details of any public facing social media platforms for business (if applicable):</w:t>
            </w:r>
          </w:p>
          <w:p w14:paraId="7112BB0F" w14:textId="77777777" w:rsidR="004B5B4B" w:rsidRDefault="004B5B4B">
            <w:pPr>
              <w:rPr>
                <w:rFonts w:eastAsia="Calibri"/>
                <w:sz w:val="20"/>
                <w:szCs w:val="20"/>
              </w:rPr>
            </w:pPr>
          </w:p>
          <w:p w14:paraId="769F25A8" w14:textId="77777777" w:rsidR="004B5B4B" w:rsidRDefault="004B5B4B">
            <w:pPr>
              <w:rPr>
                <w:rFonts w:eastAsia="Calibri"/>
                <w:sz w:val="20"/>
                <w:szCs w:val="20"/>
              </w:rPr>
            </w:pPr>
            <w:r>
              <w:rPr>
                <w:rFonts w:eastAsia="Calibri"/>
                <w:sz w:val="20"/>
                <w:szCs w:val="20"/>
              </w:rPr>
              <w:t xml:space="preserve">………………………………………………………………………………….. </w:t>
            </w:r>
          </w:p>
          <w:p w14:paraId="52749DEF" w14:textId="77777777" w:rsidR="004B5B4B" w:rsidRDefault="004B5B4B">
            <w:pPr>
              <w:rPr>
                <w:rFonts w:eastAsia="Calibri"/>
                <w:sz w:val="20"/>
                <w:szCs w:val="20"/>
              </w:rPr>
            </w:pPr>
          </w:p>
          <w:p w14:paraId="5EDBB60F" w14:textId="0F2C5296" w:rsidR="004B5B4B" w:rsidRDefault="004B5B4B">
            <w:pPr>
              <w:jc w:val="both"/>
              <w:rPr>
                <w:rFonts w:ascii="Calibri" w:eastAsia="Calibri" w:hAnsi="Calibri"/>
                <w:b/>
                <w:bCs/>
                <w:sz w:val="20"/>
                <w:szCs w:val="20"/>
              </w:rPr>
            </w:pPr>
            <w:r>
              <w:rPr>
                <w:rFonts w:eastAsia="Calibri"/>
                <w:b/>
                <w:bCs/>
                <w:sz w:val="20"/>
                <w:szCs w:val="20"/>
              </w:rPr>
              <w:t>3.7</w:t>
            </w:r>
            <w:r>
              <w:rPr>
                <w:rFonts w:eastAsia="Calibri"/>
                <w:sz w:val="20"/>
                <w:szCs w:val="20"/>
              </w:rPr>
              <w:t xml:space="preserve"> </w:t>
            </w:r>
            <w:r>
              <w:rPr>
                <w:rFonts w:eastAsia="Calibri"/>
                <w:b/>
                <w:bCs/>
                <w:sz w:val="20"/>
                <w:szCs w:val="20"/>
              </w:rPr>
              <w:t xml:space="preserve">Please provide the details of all approved premises and/or vehicles at which a special procedure is to be performed and will be identified on your special procedure licence </w:t>
            </w:r>
            <w:r>
              <w:rPr>
                <w:rFonts w:eastAsia="Calibri"/>
                <w:b/>
                <w:bCs/>
                <w:i/>
                <w:iCs/>
                <w:sz w:val="20"/>
                <w:szCs w:val="20"/>
              </w:rPr>
              <w:t xml:space="preserve">(see Guidance Note </w:t>
            </w:r>
            <w:r w:rsidR="00691C8B">
              <w:rPr>
                <w:rFonts w:eastAsia="Calibri"/>
                <w:b/>
                <w:bCs/>
                <w:i/>
                <w:iCs/>
                <w:sz w:val="20"/>
                <w:szCs w:val="20"/>
              </w:rPr>
              <w:t>4</w:t>
            </w:r>
            <w:r>
              <w:rPr>
                <w:rFonts w:eastAsia="Calibri"/>
                <w:b/>
                <w:bCs/>
                <w:i/>
                <w:iCs/>
                <w:sz w:val="20"/>
                <w:szCs w:val="20"/>
              </w:rPr>
              <w:t>)</w:t>
            </w:r>
            <w:r>
              <w:rPr>
                <w:rFonts w:ascii="Calibri" w:eastAsia="Calibri" w:hAnsi="Calibri"/>
                <w:b/>
                <w:bCs/>
                <w:sz w:val="20"/>
                <w:szCs w:val="20"/>
              </w:rPr>
              <w:t>:</w:t>
            </w:r>
          </w:p>
          <w:p w14:paraId="2DE44E4B" w14:textId="77777777" w:rsidR="004B5B4B" w:rsidRDefault="004B5B4B">
            <w:pPr>
              <w:jc w:val="both"/>
              <w:rPr>
                <w:rFonts w:ascii="Calibri" w:eastAsia="Calibri" w:hAnsi="Calibri"/>
                <w:b/>
                <w:bCs/>
                <w:sz w:val="20"/>
                <w:szCs w:val="20"/>
              </w:rPr>
            </w:pPr>
          </w:p>
          <w:p w14:paraId="2A9C5BDA" w14:textId="77777777" w:rsidR="004B5B4B" w:rsidRDefault="004B5B4B">
            <w:pPr>
              <w:rPr>
                <w:rFonts w:ascii="Times New Roman" w:eastAsia="Calibri" w:hAnsi="Times New Roman"/>
                <w:sz w:val="20"/>
                <w:szCs w:val="20"/>
              </w:rPr>
            </w:pPr>
            <w:r>
              <w:rPr>
                <w:rFonts w:eastAsia="Calibri"/>
                <w:sz w:val="20"/>
                <w:szCs w:val="20"/>
              </w:rPr>
              <w:t>………………………………………,……………………………………..</w:t>
            </w:r>
          </w:p>
          <w:p w14:paraId="4B7C9469" w14:textId="77777777" w:rsidR="004B5B4B" w:rsidRDefault="004B5B4B">
            <w:pPr>
              <w:rPr>
                <w:rFonts w:eastAsia="Calibri"/>
                <w:sz w:val="20"/>
                <w:szCs w:val="20"/>
              </w:rPr>
            </w:pPr>
          </w:p>
          <w:p w14:paraId="05564E4C" w14:textId="77777777" w:rsidR="004B5B4B" w:rsidRDefault="004B5B4B">
            <w:pPr>
              <w:rPr>
                <w:rFonts w:eastAsia="Calibri"/>
                <w:sz w:val="20"/>
                <w:szCs w:val="20"/>
              </w:rPr>
            </w:pPr>
            <w:r>
              <w:rPr>
                <w:rFonts w:eastAsia="Calibri"/>
                <w:sz w:val="20"/>
                <w:szCs w:val="20"/>
              </w:rPr>
              <w:t>………………………………………………………………………………</w:t>
            </w:r>
          </w:p>
          <w:p w14:paraId="5B067E64" w14:textId="77777777" w:rsidR="004B5B4B" w:rsidRDefault="004B5B4B">
            <w:pPr>
              <w:rPr>
                <w:rFonts w:eastAsia="Calibri"/>
                <w:sz w:val="20"/>
                <w:szCs w:val="20"/>
              </w:rPr>
            </w:pPr>
          </w:p>
          <w:p w14:paraId="232BB8CB" w14:textId="77777777" w:rsidR="004B5B4B" w:rsidRDefault="004B5B4B">
            <w:pPr>
              <w:rPr>
                <w:rFonts w:eastAsia="Calibri"/>
                <w:sz w:val="20"/>
                <w:szCs w:val="20"/>
              </w:rPr>
            </w:pPr>
            <w:r>
              <w:rPr>
                <w:rFonts w:eastAsia="Calibri"/>
                <w:sz w:val="20"/>
                <w:szCs w:val="20"/>
              </w:rPr>
              <w:t xml:space="preserve">……………………………………………………………………………… </w:t>
            </w:r>
          </w:p>
          <w:p w14:paraId="5F5CFDE4" w14:textId="77777777" w:rsidR="004B5B4B" w:rsidRDefault="004B5B4B">
            <w:pPr>
              <w:rPr>
                <w:rFonts w:eastAsia="Calibri"/>
                <w:sz w:val="20"/>
                <w:szCs w:val="20"/>
              </w:rPr>
            </w:pPr>
          </w:p>
          <w:p w14:paraId="0D84EBDF" w14:textId="77777777" w:rsidR="004B5B4B" w:rsidRDefault="004B5B4B">
            <w:pPr>
              <w:jc w:val="both"/>
              <w:rPr>
                <w:rFonts w:ascii="Calibri" w:eastAsia="Calibri" w:hAnsi="Calibri"/>
                <w:b/>
                <w:bCs/>
                <w:sz w:val="20"/>
                <w:szCs w:val="20"/>
              </w:rPr>
            </w:pPr>
            <w:r>
              <w:rPr>
                <w:rFonts w:eastAsia="Calibri"/>
                <w:sz w:val="20"/>
                <w:szCs w:val="20"/>
              </w:rPr>
              <w:t>………………………………………………………………………………</w:t>
            </w:r>
          </w:p>
          <w:p w14:paraId="3F598DE6" w14:textId="77777777" w:rsidR="004B5B4B" w:rsidRDefault="004B5B4B">
            <w:pPr>
              <w:jc w:val="both"/>
              <w:rPr>
                <w:rFonts w:ascii="Calibri" w:eastAsia="Calibri" w:hAnsi="Calibri"/>
                <w:b/>
                <w:bCs/>
                <w:sz w:val="20"/>
                <w:szCs w:val="20"/>
              </w:rPr>
            </w:pPr>
          </w:p>
          <w:p w14:paraId="69A579C2" w14:textId="1771920E" w:rsidR="004B5B4B" w:rsidRDefault="004B5B4B">
            <w:pPr>
              <w:jc w:val="both"/>
              <w:rPr>
                <w:rFonts w:ascii="Times New Roman" w:eastAsia="Calibri" w:hAnsi="Times New Roman"/>
                <w:b/>
                <w:bCs/>
                <w:sz w:val="20"/>
                <w:szCs w:val="20"/>
              </w:rPr>
            </w:pPr>
            <w:r>
              <w:rPr>
                <w:rFonts w:eastAsia="Calibri"/>
                <w:b/>
                <w:bCs/>
                <w:sz w:val="20"/>
                <w:szCs w:val="20"/>
              </w:rPr>
              <w:t>3.8</w:t>
            </w:r>
            <w:r>
              <w:rPr>
                <w:rFonts w:ascii="Calibri" w:eastAsia="Calibri" w:hAnsi="Calibri"/>
                <w:b/>
                <w:bCs/>
                <w:sz w:val="20"/>
                <w:szCs w:val="20"/>
              </w:rPr>
              <w:t xml:space="preserve"> </w:t>
            </w:r>
            <w:r>
              <w:rPr>
                <w:rFonts w:eastAsia="Calibri"/>
                <w:b/>
                <w:bCs/>
                <w:sz w:val="20"/>
                <w:szCs w:val="20"/>
              </w:rPr>
              <w:t xml:space="preserve">Where possible please provide the approval certificate number(s) for all approved premises or vehicles </w:t>
            </w:r>
            <w:r>
              <w:rPr>
                <w:rFonts w:eastAsia="Calibri"/>
                <w:b/>
                <w:bCs/>
                <w:i/>
                <w:iCs/>
                <w:sz w:val="20"/>
                <w:szCs w:val="20"/>
              </w:rPr>
              <w:t xml:space="preserve">(see Guidance Note </w:t>
            </w:r>
            <w:r w:rsidR="00691C8B">
              <w:rPr>
                <w:rFonts w:eastAsia="Calibri"/>
                <w:b/>
                <w:bCs/>
                <w:i/>
                <w:iCs/>
                <w:sz w:val="20"/>
                <w:szCs w:val="20"/>
              </w:rPr>
              <w:t>5</w:t>
            </w:r>
            <w:r>
              <w:rPr>
                <w:rFonts w:eastAsia="Calibri"/>
                <w:b/>
                <w:bCs/>
                <w:i/>
                <w:iCs/>
                <w:sz w:val="20"/>
                <w:szCs w:val="20"/>
              </w:rPr>
              <w:t>)</w:t>
            </w:r>
            <w:r>
              <w:rPr>
                <w:rFonts w:eastAsia="Calibri"/>
                <w:b/>
                <w:bCs/>
                <w:sz w:val="20"/>
                <w:szCs w:val="20"/>
              </w:rPr>
              <w:t xml:space="preserve">: </w:t>
            </w:r>
          </w:p>
          <w:p w14:paraId="0C3CF314" w14:textId="77777777" w:rsidR="004B5B4B" w:rsidRDefault="004B5B4B">
            <w:pPr>
              <w:jc w:val="both"/>
              <w:rPr>
                <w:rFonts w:eastAsia="Calibri"/>
                <w:b/>
                <w:bCs/>
                <w:sz w:val="20"/>
                <w:szCs w:val="20"/>
              </w:rPr>
            </w:pPr>
          </w:p>
          <w:p w14:paraId="1945F373" w14:textId="77777777" w:rsidR="004B5B4B" w:rsidRDefault="004B5B4B">
            <w:pPr>
              <w:rPr>
                <w:rFonts w:eastAsia="Calibri"/>
                <w:sz w:val="20"/>
                <w:szCs w:val="20"/>
              </w:rPr>
            </w:pPr>
            <w:r>
              <w:rPr>
                <w:rFonts w:eastAsia="Calibri"/>
                <w:sz w:val="20"/>
                <w:szCs w:val="20"/>
              </w:rPr>
              <w:t>………………………………………,……………………………………..</w:t>
            </w:r>
          </w:p>
          <w:p w14:paraId="2B994A8F" w14:textId="77777777" w:rsidR="004B5B4B" w:rsidRDefault="004B5B4B">
            <w:pPr>
              <w:rPr>
                <w:rFonts w:eastAsia="Calibri"/>
                <w:sz w:val="20"/>
                <w:szCs w:val="20"/>
              </w:rPr>
            </w:pPr>
          </w:p>
          <w:p w14:paraId="32CE2A3D" w14:textId="77777777" w:rsidR="004B5B4B" w:rsidRDefault="004B5B4B">
            <w:pPr>
              <w:rPr>
                <w:rFonts w:eastAsia="Calibri"/>
                <w:sz w:val="20"/>
                <w:szCs w:val="20"/>
              </w:rPr>
            </w:pPr>
            <w:r>
              <w:rPr>
                <w:rFonts w:eastAsia="Calibri"/>
                <w:sz w:val="20"/>
                <w:szCs w:val="20"/>
              </w:rPr>
              <w:t>………………………………………………………………………………</w:t>
            </w:r>
          </w:p>
          <w:p w14:paraId="2A373B48" w14:textId="77777777" w:rsidR="004B5B4B" w:rsidRDefault="004B5B4B">
            <w:pPr>
              <w:rPr>
                <w:rFonts w:eastAsia="Calibri"/>
                <w:sz w:val="20"/>
                <w:szCs w:val="20"/>
              </w:rPr>
            </w:pPr>
          </w:p>
          <w:p w14:paraId="23E9F9D2" w14:textId="77777777" w:rsidR="004B5B4B" w:rsidRDefault="004B5B4B">
            <w:pPr>
              <w:rPr>
                <w:rFonts w:eastAsia="Calibri"/>
                <w:sz w:val="20"/>
                <w:szCs w:val="20"/>
              </w:rPr>
            </w:pPr>
            <w:r>
              <w:rPr>
                <w:rFonts w:eastAsia="Calibri"/>
                <w:sz w:val="20"/>
                <w:szCs w:val="20"/>
              </w:rPr>
              <w:t xml:space="preserve">……………………………………………………………………………… </w:t>
            </w:r>
          </w:p>
          <w:p w14:paraId="6221BDC3" w14:textId="77777777" w:rsidR="004B5B4B" w:rsidRDefault="004B5B4B">
            <w:pPr>
              <w:rPr>
                <w:rFonts w:eastAsia="Calibri"/>
                <w:sz w:val="20"/>
                <w:szCs w:val="20"/>
              </w:rPr>
            </w:pPr>
          </w:p>
          <w:p w14:paraId="4379BED3" w14:textId="77777777" w:rsidR="004B5B4B" w:rsidRDefault="004B5B4B">
            <w:pPr>
              <w:rPr>
                <w:rFonts w:eastAsia="Calibri"/>
                <w:sz w:val="20"/>
                <w:szCs w:val="20"/>
              </w:rPr>
            </w:pPr>
            <w:r>
              <w:rPr>
                <w:rFonts w:eastAsia="Calibri"/>
                <w:sz w:val="20"/>
                <w:szCs w:val="20"/>
              </w:rPr>
              <w:t>………………………………………………………………………………</w:t>
            </w:r>
          </w:p>
          <w:p w14:paraId="309A8E74" w14:textId="77777777" w:rsidR="004B5B4B" w:rsidRDefault="004B5B4B">
            <w:pPr>
              <w:rPr>
                <w:rFonts w:eastAsia="Calibri"/>
                <w:b/>
                <w:bCs/>
                <w:sz w:val="20"/>
                <w:szCs w:val="20"/>
              </w:rPr>
            </w:pPr>
          </w:p>
          <w:p w14:paraId="3457BDE6" w14:textId="77777777" w:rsidR="004B5B4B" w:rsidRDefault="004B5B4B">
            <w:pPr>
              <w:jc w:val="both"/>
              <w:rPr>
                <w:rFonts w:eastAsia="Calibri"/>
                <w:b/>
                <w:bCs/>
                <w:sz w:val="20"/>
                <w:szCs w:val="20"/>
              </w:rPr>
            </w:pPr>
            <w:r>
              <w:rPr>
                <w:rFonts w:eastAsia="Calibri"/>
                <w:b/>
                <w:bCs/>
                <w:sz w:val="20"/>
                <w:szCs w:val="20"/>
              </w:rPr>
              <w:t xml:space="preserve">3.9 Of the approved premises and/or vehicles you have identified above and will be listed on your special procedure licence, which approved premises and/or vehicle will you use when performing </w:t>
            </w:r>
            <w:proofErr w:type="gramStart"/>
            <w:r>
              <w:rPr>
                <w:rFonts w:eastAsia="Calibri"/>
                <w:b/>
                <w:bCs/>
                <w:sz w:val="20"/>
                <w:szCs w:val="20"/>
              </w:rPr>
              <w:t>the majority of</w:t>
            </w:r>
            <w:proofErr w:type="gramEnd"/>
            <w:r>
              <w:rPr>
                <w:rFonts w:eastAsia="Calibri"/>
                <w:b/>
                <w:bCs/>
                <w:sz w:val="20"/>
                <w:szCs w:val="20"/>
              </w:rPr>
              <w:t xml:space="preserve"> your work?  </w:t>
            </w:r>
          </w:p>
          <w:p w14:paraId="251CFE84" w14:textId="77777777" w:rsidR="004B5B4B" w:rsidRDefault="004B5B4B">
            <w:pPr>
              <w:rPr>
                <w:rFonts w:eastAsia="Calibri"/>
                <w:sz w:val="20"/>
                <w:szCs w:val="20"/>
              </w:rPr>
            </w:pPr>
          </w:p>
          <w:p w14:paraId="645CDF40" w14:textId="77777777" w:rsidR="004B5B4B" w:rsidRDefault="004B5B4B">
            <w:pPr>
              <w:rPr>
                <w:rFonts w:eastAsia="Calibri"/>
                <w:sz w:val="20"/>
                <w:szCs w:val="20"/>
              </w:rPr>
            </w:pPr>
            <w:r>
              <w:rPr>
                <w:rFonts w:eastAsia="Calibri"/>
                <w:sz w:val="20"/>
                <w:szCs w:val="20"/>
              </w:rPr>
              <w:t>………………………………………,……………………………………..</w:t>
            </w:r>
          </w:p>
          <w:p w14:paraId="59ED7729" w14:textId="77777777" w:rsidR="004B5B4B" w:rsidRDefault="004B5B4B">
            <w:pPr>
              <w:rPr>
                <w:rFonts w:eastAsia="Calibri"/>
                <w:sz w:val="20"/>
                <w:szCs w:val="20"/>
              </w:rPr>
            </w:pPr>
          </w:p>
          <w:p w14:paraId="060142BB" w14:textId="77777777" w:rsidR="004B5B4B" w:rsidRDefault="004B5B4B">
            <w:pPr>
              <w:rPr>
                <w:rFonts w:eastAsia="Calibri"/>
                <w:sz w:val="20"/>
                <w:szCs w:val="20"/>
              </w:rPr>
            </w:pPr>
            <w:r>
              <w:rPr>
                <w:rFonts w:eastAsia="Calibri"/>
                <w:sz w:val="20"/>
                <w:szCs w:val="20"/>
              </w:rPr>
              <w:t>………………………………………………………………………………</w:t>
            </w:r>
          </w:p>
          <w:p w14:paraId="7969A372" w14:textId="77777777" w:rsidR="004B5B4B" w:rsidRDefault="004B5B4B">
            <w:pPr>
              <w:rPr>
                <w:rFonts w:eastAsia="Calibri"/>
                <w:sz w:val="20"/>
                <w:szCs w:val="20"/>
              </w:rPr>
            </w:pPr>
          </w:p>
          <w:p w14:paraId="64B0505C" w14:textId="77777777" w:rsidR="004B5B4B" w:rsidRDefault="004B5B4B">
            <w:pPr>
              <w:rPr>
                <w:rFonts w:eastAsia="Calibri"/>
                <w:sz w:val="20"/>
                <w:szCs w:val="20"/>
              </w:rPr>
            </w:pPr>
            <w:r>
              <w:rPr>
                <w:rFonts w:eastAsia="Calibri"/>
                <w:sz w:val="20"/>
                <w:szCs w:val="20"/>
              </w:rPr>
              <w:t xml:space="preserve">……………………………………………………………………………… </w:t>
            </w:r>
          </w:p>
          <w:p w14:paraId="5B07D4AD" w14:textId="77777777" w:rsidR="004B5B4B" w:rsidRDefault="004B5B4B">
            <w:pPr>
              <w:rPr>
                <w:rFonts w:eastAsia="Calibri"/>
                <w:sz w:val="20"/>
                <w:szCs w:val="20"/>
              </w:rPr>
            </w:pPr>
          </w:p>
          <w:p w14:paraId="5676E955" w14:textId="77777777" w:rsidR="004B5B4B" w:rsidRDefault="004B5B4B">
            <w:pPr>
              <w:rPr>
                <w:rFonts w:eastAsia="Calibri"/>
                <w:sz w:val="20"/>
                <w:szCs w:val="20"/>
              </w:rPr>
            </w:pPr>
            <w:r>
              <w:rPr>
                <w:rFonts w:eastAsia="Calibri"/>
                <w:sz w:val="20"/>
                <w:szCs w:val="20"/>
              </w:rPr>
              <w:t>………………………………………………………………………………</w:t>
            </w:r>
          </w:p>
          <w:p w14:paraId="2AE23EB7" w14:textId="77777777" w:rsidR="004B5B4B" w:rsidRDefault="004B5B4B">
            <w:pPr>
              <w:rPr>
                <w:rFonts w:eastAsia="Calibri"/>
                <w:sz w:val="20"/>
                <w:szCs w:val="20"/>
              </w:rPr>
            </w:pPr>
          </w:p>
          <w:p w14:paraId="448CCE58" w14:textId="77777777" w:rsidR="004B5B4B" w:rsidRDefault="004B5B4B">
            <w:pPr>
              <w:rPr>
                <w:rFonts w:eastAsia="Calibri"/>
                <w:sz w:val="20"/>
                <w:szCs w:val="20"/>
              </w:rPr>
            </w:pPr>
          </w:p>
        </w:tc>
      </w:tr>
      <w:tr w:rsidR="004B5B4B" w14:paraId="49513489" w14:textId="77777777" w:rsidTr="004B5B4B">
        <w:tc>
          <w:tcPr>
            <w:tcW w:w="11057" w:type="dxa"/>
            <w:tcBorders>
              <w:top w:val="single" w:sz="4" w:space="0" w:color="auto"/>
              <w:left w:val="single" w:sz="4" w:space="0" w:color="auto"/>
              <w:bottom w:val="single" w:sz="4" w:space="0" w:color="auto"/>
              <w:right w:val="single" w:sz="4" w:space="0" w:color="auto"/>
            </w:tcBorders>
          </w:tcPr>
          <w:p w14:paraId="07F60249" w14:textId="77777777" w:rsidR="004B5B4B" w:rsidRDefault="004B5B4B">
            <w:pPr>
              <w:rPr>
                <w:rFonts w:eastAsia="Calibri"/>
                <w:sz w:val="20"/>
                <w:szCs w:val="20"/>
              </w:rPr>
            </w:pPr>
          </w:p>
          <w:p w14:paraId="03C2595B" w14:textId="3B268A9F" w:rsidR="004B5B4B" w:rsidRDefault="00251E05">
            <w:pPr>
              <w:jc w:val="both"/>
              <w:rPr>
                <w:rFonts w:eastAsia="Calibri"/>
                <w:b/>
                <w:bCs/>
                <w:sz w:val="20"/>
                <w:szCs w:val="20"/>
              </w:rPr>
            </w:pPr>
            <w:r>
              <w:rPr>
                <w:rFonts w:eastAsia="Calibri"/>
                <w:b/>
                <w:bCs/>
                <w:sz w:val="20"/>
                <w:szCs w:val="20"/>
              </w:rPr>
              <w:t>4.</w:t>
            </w:r>
            <w:r w:rsidR="004B5B4B">
              <w:rPr>
                <w:rFonts w:eastAsia="Calibri"/>
                <w:b/>
                <w:bCs/>
                <w:sz w:val="20"/>
                <w:szCs w:val="20"/>
              </w:rPr>
              <w:t xml:space="preserve"> Please set out any other information you consider to be relevant to your application:</w:t>
            </w:r>
          </w:p>
          <w:p w14:paraId="51EA9953" w14:textId="77777777" w:rsidR="004B5B4B" w:rsidRDefault="004B5B4B">
            <w:pPr>
              <w:rPr>
                <w:rFonts w:eastAsia="Calibri"/>
                <w:sz w:val="20"/>
                <w:szCs w:val="20"/>
              </w:rPr>
            </w:pPr>
          </w:p>
          <w:p w14:paraId="3008F7DE" w14:textId="77777777" w:rsidR="004B5B4B" w:rsidRDefault="004B5B4B">
            <w:pPr>
              <w:rPr>
                <w:rFonts w:eastAsia="Calibri"/>
                <w:sz w:val="20"/>
                <w:szCs w:val="20"/>
              </w:rPr>
            </w:pPr>
            <w:r>
              <w:rPr>
                <w:rFonts w:eastAsia="Calibri"/>
                <w:sz w:val="20"/>
                <w:szCs w:val="20"/>
              </w:rPr>
              <w:t>………………………………………………………………………………………………………………….</w:t>
            </w:r>
          </w:p>
          <w:p w14:paraId="6319DD02" w14:textId="77777777" w:rsidR="004B5B4B" w:rsidRDefault="004B5B4B">
            <w:pPr>
              <w:rPr>
                <w:rFonts w:eastAsia="Calibri"/>
                <w:sz w:val="20"/>
                <w:szCs w:val="20"/>
              </w:rPr>
            </w:pPr>
          </w:p>
          <w:p w14:paraId="72407C00" w14:textId="77777777" w:rsidR="004B5B4B" w:rsidRDefault="004B5B4B">
            <w:pPr>
              <w:rPr>
                <w:rFonts w:eastAsia="Calibri"/>
                <w:sz w:val="20"/>
                <w:szCs w:val="20"/>
              </w:rPr>
            </w:pPr>
            <w:r>
              <w:rPr>
                <w:rFonts w:eastAsia="Calibri"/>
                <w:sz w:val="20"/>
                <w:szCs w:val="20"/>
              </w:rPr>
              <w:t>………………………………………………………………………………………………………………….</w:t>
            </w:r>
          </w:p>
          <w:p w14:paraId="2EE209E2" w14:textId="77777777" w:rsidR="004B5B4B" w:rsidRDefault="004B5B4B">
            <w:pPr>
              <w:rPr>
                <w:rFonts w:eastAsia="Calibri"/>
                <w:sz w:val="20"/>
                <w:szCs w:val="20"/>
              </w:rPr>
            </w:pPr>
          </w:p>
          <w:p w14:paraId="30A1DC93" w14:textId="77777777" w:rsidR="004B5B4B" w:rsidRDefault="004B5B4B">
            <w:pPr>
              <w:rPr>
                <w:rFonts w:eastAsia="Calibri"/>
                <w:sz w:val="20"/>
                <w:szCs w:val="20"/>
              </w:rPr>
            </w:pPr>
            <w:r>
              <w:rPr>
                <w:rFonts w:eastAsia="Calibri"/>
                <w:sz w:val="20"/>
                <w:szCs w:val="20"/>
              </w:rPr>
              <w:t>………………………………………………………………………………………………………………….</w:t>
            </w:r>
          </w:p>
          <w:p w14:paraId="4C97B317" w14:textId="77777777" w:rsidR="004B5B4B" w:rsidRDefault="004B5B4B">
            <w:pPr>
              <w:rPr>
                <w:rFonts w:eastAsia="Calibri"/>
                <w:sz w:val="20"/>
                <w:szCs w:val="20"/>
              </w:rPr>
            </w:pPr>
          </w:p>
          <w:p w14:paraId="72BE6254" w14:textId="77777777" w:rsidR="004B5B4B" w:rsidRDefault="004B5B4B">
            <w:pPr>
              <w:rPr>
                <w:rFonts w:eastAsia="Calibri"/>
                <w:sz w:val="20"/>
                <w:szCs w:val="20"/>
              </w:rPr>
            </w:pPr>
            <w:r>
              <w:rPr>
                <w:rFonts w:eastAsia="Calibri"/>
                <w:sz w:val="20"/>
                <w:szCs w:val="20"/>
              </w:rPr>
              <w:t>………………………………………………………………………………………………………………….</w:t>
            </w:r>
          </w:p>
          <w:p w14:paraId="0CCF1CB7" w14:textId="77777777" w:rsidR="004B5B4B" w:rsidRDefault="004B5B4B">
            <w:pPr>
              <w:rPr>
                <w:rFonts w:eastAsia="Calibri"/>
                <w:b/>
                <w:bCs/>
                <w:sz w:val="20"/>
                <w:szCs w:val="20"/>
              </w:rPr>
            </w:pPr>
          </w:p>
          <w:p w14:paraId="008D570D" w14:textId="77777777" w:rsidR="004B5B4B" w:rsidRDefault="004B5B4B">
            <w:pPr>
              <w:rPr>
                <w:rFonts w:eastAsia="Calibri"/>
                <w:b/>
                <w:bCs/>
                <w:sz w:val="20"/>
                <w:szCs w:val="20"/>
              </w:rPr>
            </w:pPr>
          </w:p>
        </w:tc>
      </w:tr>
      <w:tr w:rsidR="004B5B4B" w14:paraId="486664CD" w14:textId="77777777" w:rsidTr="004B5B4B">
        <w:tc>
          <w:tcPr>
            <w:tcW w:w="11057" w:type="dxa"/>
            <w:tcBorders>
              <w:top w:val="single" w:sz="4" w:space="0" w:color="auto"/>
              <w:left w:val="single" w:sz="4" w:space="0" w:color="auto"/>
              <w:bottom w:val="single" w:sz="4" w:space="0" w:color="auto"/>
              <w:right w:val="single" w:sz="4" w:space="0" w:color="auto"/>
            </w:tcBorders>
          </w:tcPr>
          <w:p w14:paraId="4B59490E" w14:textId="77777777" w:rsidR="004B5B4B" w:rsidRDefault="004B5B4B">
            <w:pPr>
              <w:rPr>
                <w:rFonts w:eastAsia="Calibri"/>
                <w:b/>
                <w:bCs/>
                <w:sz w:val="24"/>
                <w:szCs w:val="24"/>
              </w:rPr>
            </w:pPr>
            <w:r>
              <w:rPr>
                <w:rFonts w:eastAsia="Calibri"/>
                <w:b/>
                <w:bCs/>
              </w:rPr>
              <w:t xml:space="preserve">Part 6 - Declaration and Checklist </w:t>
            </w:r>
            <w:r>
              <w:rPr>
                <w:rFonts w:eastAsia="Calibri"/>
              </w:rPr>
              <w:t>(please complete/tick)</w:t>
            </w:r>
          </w:p>
          <w:p w14:paraId="3B5488DC" w14:textId="77777777" w:rsidR="004B5B4B" w:rsidRDefault="004B5B4B">
            <w:pPr>
              <w:rPr>
                <w:rFonts w:eastAsia="Calibri"/>
                <w:b/>
                <w:bCs/>
                <w:sz w:val="20"/>
                <w:szCs w:val="20"/>
              </w:rPr>
            </w:pPr>
          </w:p>
          <w:p w14:paraId="3513338B" w14:textId="77777777" w:rsidR="004B5B4B" w:rsidRDefault="004B5B4B">
            <w:pPr>
              <w:rPr>
                <w:rFonts w:eastAsia="Calibri"/>
                <w:b/>
                <w:bCs/>
                <w:sz w:val="20"/>
                <w:szCs w:val="20"/>
                <w:u w:val="single"/>
              </w:rPr>
            </w:pPr>
            <w:r>
              <w:rPr>
                <w:rFonts w:eastAsia="Calibri"/>
                <w:b/>
                <w:bCs/>
                <w:sz w:val="20"/>
                <w:szCs w:val="20"/>
                <w:u w:val="single"/>
              </w:rPr>
              <w:t xml:space="preserve">Applicable for all applicants </w:t>
            </w:r>
          </w:p>
          <w:p w14:paraId="3CAD2A3F" w14:textId="77777777" w:rsidR="004B5B4B" w:rsidRDefault="004B5B4B">
            <w:pPr>
              <w:jc w:val="both"/>
              <w:rPr>
                <w:rFonts w:eastAsia="Calibri"/>
                <w:b/>
                <w:bCs/>
                <w:sz w:val="20"/>
                <w:szCs w:val="20"/>
              </w:rPr>
            </w:pPr>
            <w:r>
              <w:rPr>
                <w:rFonts w:eastAsia="Calibri"/>
                <w:b/>
                <w:bCs/>
                <w:sz w:val="20"/>
                <w:szCs w:val="20"/>
              </w:rPr>
              <w:t xml:space="preserve">I confirm that, to the best of my knowledge, the information contained in this application is true. I understand that it is an offence under section 82(7) of the Public Health (Wales) Act 2017 to give information which I know is false or misleading in, or in relation to, this application or I am reckless as to whether it is false or misleading.        </w:t>
            </w:r>
          </w:p>
          <w:p w14:paraId="5A3A890E" w14:textId="77777777" w:rsidR="004B5B4B" w:rsidRDefault="004B5B4B">
            <w:pPr>
              <w:jc w:val="both"/>
              <w:rPr>
                <w:rFonts w:eastAsia="Calibri"/>
                <w:b/>
                <w:bCs/>
                <w:sz w:val="20"/>
                <w:szCs w:val="20"/>
              </w:rPr>
            </w:pPr>
          </w:p>
          <w:p w14:paraId="12A8B395" w14:textId="77777777" w:rsidR="004B5B4B" w:rsidRDefault="004B5B4B">
            <w:pPr>
              <w:jc w:val="both"/>
              <w:rPr>
                <w:rFonts w:eastAsia="Calibri"/>
                <w:b/>
                <w:bCs/>
                <w:sz w:val="20"/>
                <w:szCs w:val="20"/>
              </w:rPr>
            </w:pPr>
            <w:r>
              <w:rPr>
                <w:rFonts w:eastAsia="Calibri"/>
                <w:b/>
                <w:bCs/>
                <w:sz w:val="20"/>
                <w:szCs w:val="20"/>
              </w:rPr>
              <w:t xml:space="preserve">I understand that giving false or misleading information (whether knowingly or </w:t>
            </w:r>
            <w:proofErr w:type="gramStart"/>
            <w:r>
              <w:rPr>
                <w:rFonts w:eastAsia="Calibri"/>
                <w:b/>
                <w:bCs/>
                <w:sz w:val="20"/>
                <w:szCs w:val="20"/>
              </w:rPr>
              <w:t>recklessly)  may</w:t>
            </w:r>
            <w:proofErr w:type="gramEnd"/>
            <w:r>
              <w:rPr>
                <w:rFonts w:eastAsia="Calibri"/>
                <w:b/>
                <w:bCs/>
                <w:sz w:val="20"/>
                <w:szCs w:val="20"/>
              </w:rPr>
              <w:t xml:space="preserve"> result in my special procedure licence being revoked. </w:t>
            </w:r>
          </w:p>
          <w:p w14:paraId="6CFE1845" w14:textId="77777777" w:rsidR="004B5B4B" w:rsidRDefault="004B5B4B">
            <w:pPr>
              <w:jc w:val="both"/>
              <w:rPr>
                <w:rFonts w:eastAsia="Calibri"/>
                <w:b/>
                <w:bCs/>
                <w:sz w:val="20"/>
                <w:szCs w:val="20"/>
              </w:rPr>
            </w:pPr>
          </w:p>
          <w:p w14:paraId="41D468AD" w14:textId="77777777" w:rsidR="004B5B4B" w:rsidRDefault="004B5B4B">
            <w:pPr>
              <w:jc w:val="both"/>
              <w:rPr>
                <w:rFonts w:eastAsia="Calibri"/>
                <w:b/>
                <w:bCs/>
                <w:sz w:val="20"/>
                <w:szCs w:val="20"/>
              </w:rPr>
            </w:pPr>
            <w:r>
              <w:rPr>
                <w:rFonts w:eastAsia="Calibri"/>
                <w:b/>
                <w:bCs/>
                <w:sz w:val="20"/>
                <w:szCs w:val="20"/>
              </w:rPr>
              <w:t>I also confirm that:</w:t>
            </w:r>
          </w:p>
          <w:p w14:paraId="0CC09F66" w14:textId="77777777" w:rsidR="004B5B4B" w:rsidRDefault="004B5B4B">
            <w:pPr>
              <w:jc w:val="both"/>
              <w:rPr>
                <w:rFonts w:eastAsia="Calibri"/>
                <w:b/>
                <w:bCs/>
                <w:sz w:val="20"/>
                <w:szCs w:val="20"/>
              </w:rPr>
            </w:pPr>
          </w:p>
          <w:p w14:paraId="54AFCAC5" w14:textId="50F660D6" w:rsidR="004B5B4B" w:rsidRDefault="004B5B4B">
            <w:pPr>
              <w:jc w:val="both"/>
              <w:rPr>
                <w:rFonts w:eastAsia="Calibri"/>
                <w:b/>
                <w:bCs/>
                <w:sz w:val="20"/>
                <w:szCs w:val="20"/>
              </w:rPr>
            </w:pPr>
            <w:r>
              <w:rPr>
                <w:rFonts w:ascii="Calibri" w:eastAsia="Calibri" w:hAnsi="Calibri"/>
                <w:b/>
                <w:noProof/>
                <w:sz w:val="20"/>
              </w:rPr>
              <w:drawing>
                <wp:inline distT="0" distB="0" distL="0" distR="0" wp14:anchorId="754634C6" wp14:editId="60B47BC5">
                  <wp:extent cx="123825" cy="123825"/>
                  <wp:effectExtent l="0" t="0" r="9525" b="9525"/>
                  <wp:docPr id="1622747683"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8109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I am aware of my obligations to obtain valid insurance cover in respect of the performance of special procedures (which will form part of the mandatory licensing conditions that will be attached to my licence) </w:t>
            </w:r>
            <w:r>
              <w:rPr>
                <w:rFonts w:eastAsia="Calibri"/>
                <w:b/>
                <w:bCs/>
                <w:i/>
                <w:iCs/>
                <w:sz w:val="20"/>
                <w:szCs w:val="20"/>
              </w:rPr>
              <w:t xml:space="preserve">(see Guidance Note </w:t>
            </w:r>
            <w:r w:rsidR="00691C8B">
              <w:rPr>
                <w:rFonts w:eastAsia="Calibri"/>
                <w:b/>
                <w:bCs/>
                <w:i/>
                <w:iCs/>
                <w:sz w:val="20"/>
                <w:szCs w:val="20"/>
              </w:rPr>
              <w:t>7</w:t>
            </w:r>
            <w:r>
              <w:rPr>
                <w:rFonts w:eastAsia="Calibri"/>
                <w:b/>
                <w:bCs/>
                <w:i/>
                <w:iCs/>
                <w:sz w:val="20"/>
                <w:szCs w:val="20"/>
              </w:rPr>
              <w:t>)</w:t>
            </w:r>
            <w:r>
              <w:rPr>
                <w:rFonts w:eastAsia="Calibri"/>
                <w:b/>
                <w:bCs/>
                <w:sz w:val="20"/>
                <w:szCs w:val="20"/>
              </w:rPr>
              <w:t xml:space="preserve">,  </w:t>
            </w:r>
          </w:p>
          <w:p w14:paraId="7702C2AD" w14:textId="77777777" w:rsidR="004B5B4B" w:rsidRDefault="004B5B4B">
            <w:pPr>
              <w:jc w:val="both"/>
              <w:rPr>
                <w:rFonts w:eastAsia="Calibri"/>
                <w:b/>
                <w:bCs/>
                <w:sz w:val="20"/>
                <w:szCs w:val="20"/>
              </w:rPr>
            </w:pPr>
          </w:p>
          <w:p w14:paraId="3FF36241" w14:textId="6081F5DF" w:rsidR="004B5B4B" w:rsidRDefault="004B5B4B">
            <w:pPr>
              <w:jc w:val="both"/>
              <w:rPr>
                <w:rFonts w:eastAsia="Calibri"/>
                <w:b/>
                <w:bCs/>
                <w:sz w:val="20"/>
                <w:szCs w:val="20"/>
              </w:rPr>
            </w:pPr>
            <w:r>
              <w:rPr>
                <w:rFonts w:ascii="Calibri" w:eastAsia="Calibri" w:hAnsi="Calibri"/>
                <w:b/>
                <w:noProof/>
                <w:sz w:val="20"/>
              </w:rPr>
              <w:drawing>
                <wp:inline distT="0" distB="0" distL="0" distR="0" wp14:anchorId="216388CB" wp14:editId="559F6F69">
                  <wp:extent cx="123825" cy="123825"/>
                  <wp:effectExtent l="0" t="0" r="9525" b="9525"/>
                  <wp:docPr id="1018494029"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I have read and understood the mandatory licensing conditions that will be attached to my licence, and</w:t>
            </w:r>
          </w:p>
          <w:p w14:paraId="770D37BE" w14:textId="77777777" w:rsidR="004B5B4B" w:rsidRDefault="004B5B4B">
            <w:pPr>
              <w:jc w:val="both"/>
              <w:rPr>
                <w:rFonts w:eastAsia="Calibri"/>
                <w:b/>
                <w:bCs/>
                <w:sz w:val="20"/>
                <w:szCs w:val="20"/>
              </w:rPr>
            </w:pPr>
          </w:p>
          <w:p w14:paraId="512075F3" w14:textId="103A9ABE" w:rsidR="004B5B4B" w:rsidRDefault="004B5B4B">
            <w:pPr>
              <w:jc w:val="both"/>
              <w:rPr>
                <w:rFonts w:eastAsia="Calibri"/>
                <w:b/>
                <w:bCs/>
                <w:i/>
                <w:iCs/>
                <w:sz w:val="20"/>
                <w:szCs w:val="20"/>
              </w:rPr>
            </w:pPr>
            <w:r>
              <w:rPr>
                <w:rFonts w:ascii="Calibri" w:eastAsia="Calibri" w:hAnsi="Calibri"/>
                <w:b/>
                <w:noProof/>
                <w:sz w:val="20"/>
              </w:rPr>
              <w:drawing>
                <wp:inline distT="0" distB="0" distL="0" distR="0" wp14:anchorId="028386C7" wp14:editId="52FD722A">
                  <wp:extent cx="123825" cy="123825"/>
                  <wp:effectExtent l="0" t="0" r="9525" b="9525"/>
                  <wp:docPr id="108754540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635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I understand the implications of non-compliance with those mandatory licensing conditions. </w:t>
            </w:r>
            <w:r>
              <w:rPr>
                <w:rFonts w:eastAsia="Calibri"/>
                <w:b/>
                <w:bCs/>
                <w:i/>
                <w:iCs/>
                <w:sz w:val="20"/>
                <w:szCs w:val="20"/>
              </w:rPr>
              <w:t xml:space="preserve">(See Guidance Note </w:t>
            </w:r>
            <w:r w:rsidR="00691C8B">
              <w:rPr>
                <w:rFonts w:eastAsia="Calibri"/>
                <w:b/>
                <w:bCs/>
                <w:i/>
                <w:iCs/>
                <w:sz w:val="20"/>
                <w:szCs w:val="20"/>
              </w:rPr>
              <w:t>8</w:t>
            </w:r>
            <w:r>
              <w:rPr>
                <w:rFonts w:eastAsia="Calibri"/>
                <w:b/>
                <w:bCs/>
                <w:i/>
                <w:iCs/>
                <w:sz w:val="20"/>
                <w:szCs w:val="20"/>
              </w:rPr>
              <w:t>)</w:t>
            </w:r>
          </w:p>
          <w:p w14:paraId="3FBDE3A4" w14:textId="77777777" w:rsidR="004B5B4B" w:rsidRDefault="004B5B4B">
            <w:pPr>
              <w:rPr>
                <w:rFonts w:eastAsia="Calibri"/>
                <w:b/>
                <w:bCs/>
                <w:sz w:val="20"/>
                <w:szCs w:val="20"/>
              </w:rPr>
            </w:pPr>
          </w:p>
          <w:p w14:paraId="72D2D92D" w14:textId="77777777" w:rsidR="004B5B4B" w:rsidRDefault="004B5B4B">
            <w:pPr>
              <w:rPr>
                <w:rFonts w:eastAsia="Calibri"/>
                <w:b/>
                <w:bCs/>
                <w:sz w:val="20"/>
                <w:szCs w:val="20"/>
              </w:rPr>
            </w:pPr>
            <w:r>
              <w:rPr>
                <w:rFonts w:eastAsia="Calibri"/>
                <w:b/>
                <w:bCs/>
                <w:sz w:val="20"/>
                <w:szCs w:val="20"/>
              </w:rPr>
              <w:t>Checklist:</w:t>
            </w:r>
          </w:p>
          <w:p w14:paraId="1DE281F2" w14:textId="2CF97147" w:rsidR="004B5B4B" w:rsidRDefault="004B5B4B" w:rsidP="00E603E5">
            <w:pPr>
              <w:pStyle w:val="ListParagraph"/>
              <w:numPr>
                <w:ilvl w:val="0"/>
                <w:numId w:val="1"/>
              </w:numPr>
              <w:spacing w:after="0" w:line="240" w:lineRule="auto"/>
              <w:rPr>
                <w:rFonts w:ascii="Times New Roman" w:eastAsia="Calibri" w:hAnsi="Times New Roman"/>
                <w:b/>
                <w:bCs/>
                <w:sz w:val="20"/>
                <w:szCs w:val="20"/>
              </w:rPr>
            </w:pPr>
            <w:r>
              <w:rPr>
                <w:rFonts w:ascii="Times New Roman" w:hAnsi="Times New Roman"/>
                <w:b/>
                <w:bCs/>
                <w:sz w:val="20"/>
                <w:szCs w:val="20"/>
              </w:rPr>
              <w:t xml:space="preserve">Payment of the application fee has been made/is enclosed </w:t>
            </w:r>
            <w:r>
              <w:rPr>
                <w:rFonts w:ascii="Times New Roman" w:hAnsi="Times New Roman"/>
                <w:b/>
                <w:bCs/>
                <w:i/>
                <w:iCs/>
                <w:sz w:val="20"/>
                <w:szCs w:val="20"/>
              </w:rPr>
              <w:t xml:space="preserve">(see Guidance Note </w:t>
            </w:r>
            <w:r w:rsidR="003A4FA1">
              <w:rPr>
                <w:rFonts w:ascii="Times New Roman" w:hAnsi="Times New Roman"/>
                <w:b/>
                <w:bCs/>
                <w:i/>
                <w:iCs/>
                <w:sz w:val="20"/>
                <w:szCs w:val="20"/>
              </w:rPr>
              <w:t>9</w:t>
            </w:r>
            <w:r>
              <w:rPr>
                <w:rFonts w:ascii="Times New Roman" w:hAnsi="Times New Roman"/>
                <w:b/>
                <w:bCs/>
                <w:i/>
                <w:iCs/>
                <w:sz w:val="20"/>
                <w:szCs w:val="20"/>
              </w:rPr>
              <w:t>)</w:t>
            </w:r>
            <w:r>
              <w:rPr>
                <w:rFonts w:ascii="Times New Roman" w:hAnsi="Times New Roman"/>
                <w:b/>
                <w:bCs/>
                <w:sz w:val="20"/>
                <w:szCs w:val="20"/>
              </w:rPr>
              <w:t xml:space="preserve"> </w:t>
            </w:r>
            <w:r>
              <w:rPr>
                <w:rFonts w:ascii="Times New Roman" w:hAnsi="Times New Roman"/>
                <w:b/>
                <w:noProof/>
                <w:sz w:val="20"/>
                <w:lang w:eastAsia="en-GB"/>
              </w:rPr>
              <w:drawing>
                <wp:inline distT="0" distB="0" distL="0" distR="0" wp14:anchorId="0AD62829" wp14:editId="5AC286B0">
                  <wp:extent cx="123825" cy="123825"/>
                  <wp:effectExtent l="0" t="0" r="9525" b="9525"/>
                  <wp:docPr id="20195052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59FD84A" w14:textId="36F5355A" w:rsidR="004B5B4B" w:rsidRDefault="004B5B4B" w:rsidP="00E603E5">
            <w:pPr>
              <w:pStyle w:val="ListParagraph"/>
              <w:numPr>
                <w:ilvl w:val="0"/>
                <w:numId w:val="1"/>
              </w:numPr>
              <w:spacing w:after="0" w:line="240" w:lineRule="auto"/>
              <w:rPr>
                <w:rFonts w:ascii="Times New Roman" w:hAnsi="Times New Roman"/>
                <w:b/>
                <w:bCs/>
                <w:sz w:val="20"/>
                <w:szCs w:val="20"/>
              </w:rPr>
            </w:pPr>
            <w:r>
              <w:rPr>
                <w:rFonts w:ascii="Times New Roman" w:hAnsi="Times New Roman"/>
                <w:b/>
                <w:bCs/>
                <w:sz w:val="20"/>
                <w:szCs w:val="20"/>
              </w:rPr>
              <w:t xml:space="preserve">Application form fully completed and signed </w:t>
            </w:r>
            <w:r>
              <w:rPr>
                <w:rFonts w:ascii="Times New Roman" w:hAnsi="Times New Roman"/>
                <w:b/>
                <w:bCs/>
                <w:i/>
                <w:iCs/>
                <w:sz w:val="20"/>
                <w:szCs w:val="20"/>
              </w:rPr>
              <w:t>(see Guidance Note 1</w:t>
            </w:r>
            <w:r w:rsidR="003A4FA1">
              <w:rPr>
                <w:rFonts w:ascii="Times New Roman" w:hAnsi="Times New Roman"/>
                <w:b/>
                <w:bCs/>
                <w:i/>
                <w:iCs/>
                <w:sz w:val="20"/>
                <w:szCs w:val="20"/>
              </w:rPr>
              <w:t>0</w:t>
            </w:r>
            <w:r>
              <w:rPr>
                <w:rFonts w:ascii="Times New Roman" w:hAnsi="Times New Roman"/>
                <w:b/>
                <w:bCs/>
                <w:i/>
                <w:iCs/>
                <w:sz w:val="20"/>
                <w:szCs w:val="20"/>
              </w:rPr>
              <w:t>)</w:t>
            </w:r>
            <w:r>
              <w:rPr>
                <w:rFonts w:ascii="Times New Roman" w:hAnsi="Times New Roman"/>
                <w:b/>
                <w:bCs/>
                <w:sz w:val="20"/>
                <w:szCs w:val="20"/>
              </w:rPr>
              <w:t xml:space="preserve"> </w:t>
            </w:r>
            <w:r>
              <w:rPr>
                <w:rFonts w:ascii="Times New Roman" w:hAnsi="Times New Roman"/>
                <w:b/>
                <w:noProof/>
                <w:sz w:val="20"/>
                <w:lang w:eastAsia="en-GB"/>
              </w:rPr>
              <w:drawing>
                <wp:inline distT="0" distB="0" distL="0" distR="0" wp14:anchorId="54CF5249" wp14:editId="14E0DAE6">
                  <wp:extent cx="123825" cy="123825"/>
                  <wp:effectExtent l="0" t="0" r="9525" b="9525"/>
                  <wp:docPr id="44928397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70A9CB8" w14:textId="6997DD89" w:rsidR="004B5B4B" w:rsidRDefault="004B5B4B" w:rsidP="00E603E5">
            <w:pPr>
              <w:pStyle w:val="ListParagraph"/>
              <w:numPr>
                <w:ilvl w:val="0"/>
                <w:numId w:val="1"/>
              </w:numPr>
              <w:spacing w:after="0" w:line="240" w:lineRule="auto"/>
              <w:rPr>
                <w:rFonts w:ascii="Times New Roman" w:hAnsi="Times New Roman"/>
                <w:b/>
                <w:bCs/>
                <w:sz w:val="20"/>
                <w:szCs w:val="20"/>
              </w:rPr>
            </w:pPr>
            <w:r>
              <w:rPr>
                <w:rFonts w:ascii="Times New Roman" w:hAnsi="Times New Roman"/>
                <w:b/>
                <w:bCs/>
                <w:sz w:val="20"/>
                <w:szCs w:val="20"/>
              </w:rPr>
              <w:t xml:space="preserve">I understand if the above requirements are not complied with the application may be rejected </w:t>
            </w:r>
            <w:r>
              <w:rPr>
                <w:rFonts w:ascii="Times New Roman" w:hAnsi="Times New Roman"/>
                <w:b/>
                <w:noProof/>
                <w:sz w:val="20"/>
                <w:lang w:eastAsia="en-GB"/>
              </w:rPr>
              <w:drawing>
                <wp:inline distT="0" distB="0" distL="0" distR="0" wp14:anchorId="41685BD4" wp14:editId="525031EB">
                  <wp:extent cx="123825" cy="123825"/>
                  <wp:effectExtent l="0" t="0" r="9525" b="9525"/>
                  <wp:docPr id="996623117"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0"/>
                <w:szCs w:val="20"/>
              </w:rPr>
              <w:t xml:space="preserve">   </w:t>
            </w:r>
          </w:p>
          <w:p w14:paraId="2D2B0E0B" w14:textId="77777777" w:rsidR="004B5B4B" w:rsidRDefault="004B5B4B">
            <w:pPr>
              <w:rPr>
                <w:rFonts w:ascii="Times New Roman" w:eastAsia="Calibri" w:hAnsi="Times New Roman"/>
                <w:b/>
                <w:bCs/>
                <w:sz w:val="20"/>
                <w:szCs w:val="20"/>
              </w:rPr>
            </w:pPr>
          </w:p>
          <w:p w14:paraId="67C6959C" w14:textId="77777777" w:rsidR="004B5B4B" w:rsidRDefault="004B5B4B">
            <w:pPr>
              <w:rPr>
                <w:rFonts w:eastAsia="Calibri"/>
                <w:b/>
                <w:bCs/>
                <w:sz w:val="20"/>
                <w:szCs w:val="20"/>
              </w:rPr>
            </w:pPr>
          </w:p>
        </w:tc>
      </w:tr>
      <w:tr w:rsidR="004B5B4B" w14:paraId="6F063CD7" w14:textId="77777777" w:rsidTr="004B5B4B">
        <w:tc>
          <w:tcPr>
            <w:tcW w:w="11057" w:type="dxa"/>
            <w:tcBorders>
              <w:top w:val="single" w:sz="4" w:space="0" w:color="auto"/>
              <w:left w:val="single" w:sz="4" w:space="0" w:color="auto"/>
              <w:bottom w:val="single" w:sz="4" w:space="0" w:color="auto"/>
              <w:right w:val="single" w:sz="4" w:space="0" w:color="auto"/>
            </w:tcBorders>
          </w:tcPr>
          <w:p w14:paraId="1B35F23A" w14:textId="77777777" w:rsidR="004B5B4B" w:rsidRDefault="004B5B4B">
            <w:pPr>
              <w:rPr>
                <w:rFonts w:eastAsia="Calibri"/>
                <w:b/>
                <w:bCs/>
                <w:sz w:val="24"/>
                <w:szCs w:val="24"/>
              </w:rPr>
            </w:pPr>
            <w:r>
              <w:rPr>
                <w:rFonts w:eastAsia="Calibri"/>
                <w:b/>
                <w:bCs/>
              </w:rPr>
              <w:lastRenderedPageBreak/>
              <w:t>Part 7 – Signature</w:t>
            </w:r>
          </w:p>
          <w:p w14:paraId="7F9A682B" w14:textId="77777777" w:rsidR="004B5B4B" w:rsidRDefault="004B5B4B">
            <w:pPr>
              <w:rPr>
                <w:rFonts w:eastAsia="Calibri"/>
                <w:b/>
                <w:bCs/>
                <w:sz w:val="20"/>
                <w:szCs w:val="20"/>
              </w:rPr>
            </w:pPr>
          </w:p>
          <w:p w14:paraId="619B364D" w14:textId="329F0A13" w:rsidR="004B5B4B" w:rsidRDefault="004B5B4B">
            <w:pPr>
              <w:rPr>
                <w:rFonts w:eastAsia="Calibri"/>
                <w:b/>
                <w:bCs/>
                <w:sz w:val="20"/>
                <w:szCs w:val="20"/>
              </w:rPr>
            </w:pPr>
            <w:r>
              <w:rPr>
                <w:rFonts w:eastAsia="Calibri"/>
                <w:b/>
                <w:bCs/>
                <w:sz w:val="20"/>
                <w:szCs w:val="20"/>
              </w:rPr>
              <w:t>Signature of applicant (special procedure licence holder)</w:t>
            </w:r>
          </w:p>
          <w:p w14:paraId="1A7F0B68" w14:textId="77777777" w:rsidR="004B5B4B" w:rsidRDefault="004B5B4B">
            <w:pPr>
              <w:rPr>
                <w:rFonts w:eastAsia="Calibri"/>
                <w:b/>
                <w:bCs/>
                <w:sz w:val="20"/>
                <w:szCs w:val="20"/>
              </w:rPr>
            </w:pPr>
          </w:p>
          <w:p w14:paraId="16E549AF" w14:textId="77777777" w:rsidR="004B5B4B" w:rsidRDefault="004B5B4B">
            <w:pPr>
              <w:rPr>
                <w:rFonts w:eastAsia="Calibri"/>
                <w:sz w:val="20"/>
                <w:szCs w:val="20"/>
              </w:rPr>
            </w:pPr>
            <w:r>
              <w:rPr>
                <w:rFonts w:eastAsia="Calibri"/>
                <w:b/>
                <w:bCs/>
                <w:sz w:val="20"/>
                <w:szCs w:val="20"/>
              </w:rPr>
              <w:t xml:space="preserve">Signature: </w:t>
            </w:r>
            <w:r>
              <w:rPr>
                <w:rFonts w:eastAsia="Calibri"/>
                <w:sz w:val="20"/>
                <w:szCs w:val="20"/>
              </w:rPr>
              <w:t>……………………………………….…</w:t>
            </w:r>
            <w:proofErr w:type="gramStart"/>
            <w:r>
              <w:rPr>
                <w:rFonts w:eastAsia="Calibri"/>
                <w:sz w:val="20"/>
                <w:szCs w:val="20"/>
              </w:rPr>
              <w:t>…..</w:t>
            </w:r>
            <w:proofErr w:type="gramEnd"/>
          </w:p>
          <w:p w14:paraId="75487B30" w14:textId="77777777" w:rsidR="004B5B4B" w:rsidRDefault="004B5B4B">
            <w:pPr>
              <w:rPr>
                <w:rFonts w:eastAsia="Calibri"/>
                <w:sz w:val="20"/>
                <w:szCs w:val="20"/>
              </w:rPr>
            </w:pPr>
          </w:p>
          <w:p w14:paraId="78AADE9D" w14:textId="77777777" w:rsidR="004B5B4B" w:rsidRDefault="004B5B4B">
            <w:pPr>
              <w:rPr>
                <w:rFonts w:eastAsia="Calibri"/>
                <w:sz w:val="20"/>
                <w:szCs w:val="20"/>
              </w:rPr>
            </w:pPr>
            <w:r>
              <w:rPr>
                <w:rFonts w:eastAsia="Calibri"/>
                <w:b/>
                <w:bCs/>
                <w:sz w:val="20"/>
                <w:szCs w:val="20"/>
              </w:rPr>
              <w:t>Print name:</w:t>
            </w:r>
            <w:r>
              <w:rPr>
                <w:rFonts w:eastAsia="Calibri"/>
                <w:sz w:val="20"/>
                <w:szCs w:val="20"/>
              </w:rPr>
              <w:t xml:space="preserve"> …………………………………</w:t>
            </w:r>
            <w:proofErr w:type="gramStart"/>
            <w:r>
              <w:rPr>
                <w:rFonts w:eastAsia="Calibri"/>
                <w:sz w:val="20"/>
                <w:szCs w:val="20"/>
              </w:rPr>
              <w:t>…..</w:t>
            </w:r>
            <w:proofErr w:type="gramEnd"/>
            <w:r>
              <w:rPr>
                <w:rFonts w:eastAsia="Calibri"/>
                <w:sz w:val="20"/>
                <w:szCs w:val="20"/>
              </w:rPr>
              <w:t>…</w:t>
            </w:r>
            <w:proofErr w:type="gramStart"/>
            <w:r>
              <w:rPr>
                <w:rFonts w:eastAsia="Calibri"/>
                <w:sz w:val="20"/>
                <w:szCs w:val="20"/>
              </w:rPr>
              <w:t>…..</w:t>
            </w:r>
            <w:proofErr w:type="gramEnd"/>
          </w:p>
          <w:p w14:paraId="4E2B28BE" w14:textId="77777777" w:rsidR="004B5B4B" w:rsidRDefault="004B5B4B">
            <w:pPr>
              <w:rPr>
                <w:rFonts w:eastAsia="Calibri"/>
                <w:sz w:val="20"/>
                <w:szCs w:val="20"/>
              </w:rPr>
            </w:pPr>
          </w:p>
          <w:p w14:paraId="68C6D6AA" w14:textId="77777777" w:rsidR="004B5B4B" w:rsidRDefault="004B5B4B">
            <w:pPr>
              <w:rPr>
                <w:rFonts w:eastAsia="Calibri"/>
                <w:sz w:val="20"/>
                <w:szCs w:val="20"/>
              </w:rPr>
            </w:pPr>
            <w:r>
              <w:rPr>
                <w:rFonts w:eastAsia="Calibri"/>
                <w:b/>
                <w:bCs/>
                <w:sz w:val="20"/>
                <w:szCs w:val="20"/>
              </w:rPr>
              <w:t>Date:</w:t>
            </w:r>
            <w:r>
              <w:rPr>
                <w:rFonts w:eastAsia="Calibri"/>
                <w:sz w:val="20"/>
                <w:szCs w:val="20"/>
              </w:rPr>
              <w:t xml:space="preserve"> ………………………………………...................</w:t>
            </w:r>
          </w:p>
          <w:p w14:paraId="2F262933" w14:textId="77777777" w:rsidR="004B5B4B" w:rsidRDefault="004B5B4B">
            <w:pPr>
              <w:rPr>
                <w:rFonts w:eastAsia="Calibri"/>
                <w:sz w:val="20"/>
                <w:szCs w:val="20"/>
              </w:rPr>
            </w:pPr>
          </w:p>
          <w:p w14:paraId="66076384" w14:textId="77777777" w:rsidR="004B5B4B" w:rsidRDefault="004B5B4B">
            <w:pPr>
              <w:jc w:val="both"/>
              <w:rPr>
                <w:rFonts w:eastAsia="Calibri"/>
                <w:sz w:val="20"/>
                <w:szCs w:val="20"/>
              </w:rPr>
            </w:pPr>
          </w:p>
          <w:p w14:paraId="44819E90" w14:textId="77777777" w:rsidR="004B5B4B" w:rsidRDefault="004B5B4B">
            <w:pPr>
              <w:jc w:val="both"/>
              <w:rPr>
                <w:rFonts w:eastAsia="Calibri"/>
                <w:sz w:val="20"/>
                <w:szCs w:val="20"/>
              </w:rPr>
            </w:pPr>
            <w:r>
              <w:rPr>
                <w:rFonts w:eastAsia="Calibri"/>
                <w:i/>
                <w:iCs/>
                <w:sz w:val="20"/>
                <w:szCs w:val="20"/>
              </w:rPr>
              <w:t>Where the application is to be submitted in an electronic form, the signature should be generated electronically and should be a copy of the person’s written signature.</w:t>
            </w:r>
          </w:p>
          <w:p w14:paraId="3BACCB76" w14:textId="77777777" w:rsidR="004B5B4B" w:rsidRDefault="004B5B4B">
            <w:pPr>
              <w:rPr>
                <w:rFonts w:eastAsia="Calibri"/>
                <w:b/>
                <w:bCs/>
                <w:sz w:val="20"/>
                <w:szCs w:val="20"/>
              </w:rPr>
            </w:pPr>
          </w:p>
        </w:tc>
      </w:tr>
      <w:tr w:rsidR="004B5B4B" w14:paraId="3D927234" w14:textId="77777777" w:rsidTr="004B5B4B">
        <w:tc>
          <w:tcPr>
            <w:tcW w:w="11057" w:type="dxa"/>
            <w:tcBorders>
              <w:top w:val="single" w:sz="4" w:space="0" w:color="auto"/>
              <w:left w:val="single" w:sz="4" w:space="0" w:color="auto"/>
              <w:bottom w:val="single" w:sz="4" w:space="0" w:color="auto"/>
              <w:right w:val="single" w:sz="4" w:space="0" w:color="auto"/>
            </w:tcBorders>
          </w:tcPr>
          <w:p w14:paraId="5D58EF2D" w14:textId="77777777" w:rsidR="004B5B4B" w:rsidRDefault="004B5B4B">
            <w:pPr>
              <w:rPr>
                <w:rFonts w:eastAsia="Calibri"/>
                <w:b/>
                <w:bCs/>
                <w:sz w:val="24"/>
                <w:szCs w:val="24"/>
              </w:rPr>
            </w:pPr>
            <w:r>
              <w:rPr>
                <w:rFonts w:eastAsia="Calibri"/>
                <w:b/>
                <w:bCs/>
              </w:rPr>
              <w:t>Guidance Notes</w:t>
            </w:r>
          </w:p>
          <w:p w14:paraId="37DC80EB" w14:textId="77777777" w:rsidR="004B5B4B" w:rsidRDefault="004B5B4B">
            <w:pPr>
              <w:rPr>
                <w:rFonts w:eastAsia="Calibri"/>
                <w:b/>
                <w:bCs/>
              </w:rPr>
            </w:pPr>
          </w:p>
          <w:p w14:paraId="0D11F746" w14:textId="0838C016" w:rsidR="004B5B4B" w:rsidRDefault="004B5B4B">
            <w:pPr>
              <w:jc w:val="both"/>
              <w:rPr>
                <w:rFonts w:eastAsia="Calibri"/>
                <w:b/>
                <w:bCs/>
                <w:sz w:val="20"/>
                <w:szCs w:val="20"/>
              </w:rPr>
            </w:pPr>
            <w:bookmarkStart w:id="1" w:name="_Hlk151988241"/>
            <w:r>
              <w:rPr>
                <w:rFonts w:eastAsia="Calibri"/>
                <w:b/>
                <w:bCs/>
                <w:sz w:val="20"/>
                <w:szCs w:val="20"/>
              </w:rPr>
              <w:t xml:space="preserve">Note </w:t>
            </w:r>
            <w:r w:rsidR="00691C8B">
              <w:rPr>
                <w:rFonts w:eastAsia="Calibri"/>
                <w:b/>
                <w:bCs/>
                <w:sz w:val="20"/>
                <w:szCs w:val="20"/>
              </w:rPr>
              <w:t>1</w:t>
            </w:r>
            <w:r>
              <w:rPr>
                <w:rFonts w:eastAsia="Calibri"/>
                <w:b/>
                <w:bCs/>
                <w:sz w:val="20"/>
                <w:szCs w:val="20"/>
              </w:rPr>
              <w:t>: Performance of special procedures on an intimate body part</w:t>
            </w:r>
          </w:p>
          <w:p w14:paraId="0547FA5F" w14:textId="77777777" w:rsidR="004B5B4B" w:rsidRDefault="004B5B4B">
            <w:pPr>
              <w:jc w:val="both"/>
              <w:rPr>
                <w:rFonts w:eastAsia="Calibri"/>
                <w:sz w:val="20"/>
                <w:szCs w:val="20"/>
              </w:rPr>
            </w:pPr>
            <w:r>
              <w:rPr>
                <w:rFonts w:eastAsia="Calibri"/>
                <w:sz w:val="20"/>
                <w:szCs w:val="20"/>
              </w:rPr>
              <w:t xml:space="preserve">See section 96(2) of the Public Health (Wales) Act 2017 which sets out what an intimate body part is. </w:t>
            </w:r>
          </w:p>
          <w:bookmarkEnd w:id="1"/>
          <w:p w14:paraId="355CBBFF" w14:textId="77777777" w:rsidR="004B5B4B" w:rsidRDefault="004B5B4B">
            <w:pPr>
              <w:jc w:val="both"/>
              <w:rPr>
                <w:rFonts w:eastAsia="Calibri"/>
                <w:sz w:val="20"/>
                <w:szCs w:val="20"/>
              </w:rPr>
            </w:pPr>
          </w:p>
          <w:p w14:paraId="41A4E2EE" w14:textId="1EFD20C3"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2</w:t>
            </w:r>
            <w:r>
              <w:rPr>
                <w:rFonts w:eastAsia="Calibri"/>
                <w:b/>
                <w:bCs/>
                <w:sz w:val="20"/>
                <w:szCs w:val="20"/>
              </w:rPr>
              <w:t xml:space="preserve">: Performance of other activities </w:t>
            </w:r>
            <w:proofErr w:type="gramStart"/>
            <w:r>
              <w:rPr>
                <w:rFonts w:eastAsia="Calibri"/>
                <w:b/>
                <w:bCs/>
                <w:sz w:val="20"/>
                <w:szCs w:val="20"/>
              </w:rPr>
              <w:t>in the course of</w:t>
            </w:r>
            <w:proofErr w:type="gramEnd"/>
            <w:r>
              <w:rPr>
                <w:rFonts w:eastAsia="Calibri"/>
                <w:b/>
                <w:bCs/>
                <w:sz w:val="20"/>
                <w:szCs w:val="20"/>
              </w:rPr>
              <w:t xml:space="preserve"> a business</w:t>
            </w:r>
          </w:p>
          <w:p w14:paraId="6DA28E43" w14:textId="77777777" w:rsidR="004B5B4B" w:rsidRDefault="004B5B4B">
            <w:pPr>
              <w:rPr>
                <w:rFonts w:eastAsia="Calibri"/>
                <w:sz w:val="20"/>
                <w:szCs w:val="20"/>
              </w:rPr>
            </w:pPr>
            <w:r>
              <w:rPr>
                <w:rFonts w:eastAsia="Calibri"/>
                <w:sz w:val="20"/>
                <w:szCs w:val="20"/>
              </w:rPr>
              <w:t xml:space="preserve">An applicant may include details of other activities which the applicant performs </w:t>
            </w:r>
            <w:proofErr w:type="gramStart"/>
            <w:r>
              <w:rPr>
                <w:rFonts w:eastAsia="Calibri"/>
                <w:sz w:val="20"/>
                <w:szCs w:val="20"/>
              </w:rPr>
              <w:t>in the course of</w:t>
            </w:r>
            <w:proofErr w:type="gramEnd"/>
            <w:r>
              <w:rPr>
                <w:rFonts w:eastAsia="Calibri"/>
                <w:sz w:val="20"/>
                <w:szCs w:val="20"/>
              </w:rPr>
              <w:t xml:space="preserve"> a business but are not classed as special procedures. For example, activities such as beauty treatments, hairdressing, retail etc.</w:t>
            </w:r>
          </w:p>
          <w:p w14:paraId="10389D53" w14:textId="77777777" w:rsidR="004B5B4B" w:rsidRDefault="004B5B4B">
            <w:pPr>
              <w:rPr>
                <w:rFonts w:eastAsia="Calibri"/>
                <w:sz w:val="20"/>
                <w:szCs w:val="20"/>
              </w:rPr>
            </w:pPr>
          </w:p>
          <w:p w14:paraId="66F82BBA" w14:textId="426B066B"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3</w:t>
            </w:r>
            <w:r>
              <w:rPr>
                <w:rFonts w:eastAsia="Calibri"/>
                <w:b/>
                <w:bCs/>
                <w:sz w:val="20"/>
                <w:szCs w:val="20"/>
              </w:rPr>
              <w:t>: Work status in respect of performing special procedures</w:t>
            </w:r>
          </w:p>
          <w:p w14:paraId="59B26FB6" w14:textId="77777777" w:rsidR="004B5B4B" w:rsidRDefault="004B5B4B">
            <w:pPr>
              <w:rPr>
                <w:rFonts w:eastAsia="Calibri"/>
                <w:sz w:val="20"/>
                <w:szCs w:val="20"/>
              </w:rPr>
            </w:pPr>
            <w:r>
              <w:rPr>
                <w:rFonts w:eastAsia="Calibri"/>
                <w:sz w:val="20"/>
                <w:szCs w:val="20"/>
              </w:rPr>
              <w:t xml:space="preserve">Applicants are advised to consult the non-statutory guidance if they are unsure as to what “basis” they perform special procedures. For example, an applicant will be performing a special procedure on a “mobile basis” if the special procedure is performed in a vehicle. See also section 94 of the Public Health (Wales) Act 2017 for further information. </w:t>
            </w:r>
          </w:p>
          <w:p w14:paraId="2D747D99" w14:textId="77777777" w:rsidR="004B5B4B" w:rsidRDefault="004B5B4B">
            <w:pPr>
              <w:rPr>
                <w:rFonts w:eastAsia="Calibri"/>
                <w:sz w:val="20"/>
                <w:szCs w:val="20"/>
              </w:rPr>
            </w:pPr>
          </w:p>
          <w:p w14:paraId="6903204F" w14:textId="01DAE14D"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4</w:t>
            </w:r>
            <w:r>
              <w:rPr>
                <w:rFonts w:eastAsia="Calibri"/>
                <w:b/>
                <w:bCs/>
                <w:sz w:val="20"/>
                <w:szCs w:val="20"/>
              </w:rPr>
              <w:t>: Details of approved premises or vehicle</w:t>
            </w:r>
          </w:p>
          <w:p w14:paraId="37FB6CB6" w14:textId="77777777" w:rsidR="004B5B4B" w:rsidRDefault="004B5B4B">
            <w:pPr>
              <w:pStyle w:val="DefPara"/>
              <w:ind w:left="0"/>
              <w:rPr>
                <w:sz w:val="20"/>
              </w:rPr>
            </w:pPr>
            <w:r>
              <w:rPr>
                <w:sz w:val="20"/>
              </w:rPr>
              <w:t xml:space="preserve">“Approved premises or vehicle” means </w:t>
            </w:r>
            <w:proofErr w:type="gramStart"/>
            <w:r>
              <w:rPr>
                <w:sz w:val="20"/>
              </w:rPr>
              <w:t>premises</w:t>
            </w:r>
            <w:proofErr w:type="gramEnd"/>
            <w:r>
              <w:rPr>
                <w:sz w:val="20"/>
              </w:rPr>
              <w:t xml:space="preserve"> or a vehicle approved under section 70(1) of the Public Health (Wales) Act 2017, in respect of a special procedure, by the local authority.</w:t>
            </w:r>
          </w:p>
          <w:p w14:paraId="43865F2E" w14:textId="77777777" w:rsidR="004B5B4B" w:rsidRDefault="004B5B4B">
            <w:pPr>
              <w:rPr>
                <w:rFonts w:eastAsia="Calibri"/>
                <w:sz w:val="20"/>
                <w:szCs w:val="20"/>
              </w:rPr>
            </w:pPr>
          </w:p>
          <w:p w14:paraId="14FE321E" w14:textId="77777777" w:rsidR="004B5B4B" w:rsidRDefault="004B5B4B">
            <w:pPr>
              <w:rPr>
                <w:rFonts w:eastAsia="Calibri"/>
                <w:sz w:val="20"/>
                <w:szCs w:val="20"/>
              </w:rPr>
            </w:pPr>
            <w:r>
              <w:rPr>
                <w:rFonts w:eastAsia="Calibri"/>
                <w:sz w:val="20"/>
                <w:szCs w:val="20"/>
              </w:rPr>
              <w:t>Applicants must—</w:t>
            </w:r>
          </w:p>
          <w:p w14:paraId="7464E81A" w14:textId="77777777" w:rsidR="004B5B4B" w:rsidRDefault="004B5B4B">
            <w:pPr>
              <w:jc w:val="both"/>
              <w:rPr>
                <w:rFonts w:eastAsia="Calibri"/>
                <w:sz w:val="20"/>
                <w:szCs w:val="20"/>
              </w:rPr>
            </w:pPr>
            <w:r>
              <w:rPr>
                <w:rFonts w:eastAsia="Calibri"/>
                <w:sz w:val="20"/>
                <w:szCs w:val="20"/>
              </w:rPr>
              <w:t xml:space="preserve">(a) in the case of a licence authorising the performance of a special procedure at premises, specify the address of each of the premises at which the performance of the special procedure is to be authorised by the special procedure </w:t>
            </w:r>
            <w:proofErr w:type="gramStart"/>
            <w:r>
              <w:rPr>
                <w:rFonts w:eastAsia="Calibri"/>
                <w:sz w:val="20"/>
                <w:szCs w:val="20"/>
              </w:rPr>
              <w:t>licence;</w:t>
            </w:r>
            <w:proofErr w:type="gramEnd"/>
          </w:p>
          <w:p w14:paraId="5E2921A8" w14:textId="77777777" w:rsidR="004B5B4B" w:rsidRDefault="004B5B4B">
            <w:pPr>
              <w:jc w:val="both"/>
              <w:rPr>
                <w:rFonts w:eastAsia="Calibri"/>
                <w:sz w:val="20"/>
                <w:szCs w:val="20"/>
              </w:rPr>
            </w:pPr>
            <w:r>
              <w:rPr>
                <w:rFonts w:eastAsia="Calibri"/>
                <w:sz w:val="20"/>
                <w:szCs w:val="20"/>
              </w:rPr>
              <w:t xml:space="preserve">(b) in the case of a licence authorising the performance of a special procedure in a vehicle, specify the registration number of the </w:t>
            </w:r>
            <w:proofErr w:type="gramStart"/>
            <w:r>
              <w:rPr>
                <w:rFonts w:eastAsia="Calibri"/>
                <w:sz w:val="20"/>
                <w:szCs w:val="20"/>
              </w:rPr>
              <w:t>vehicle;</w:t>
            </w:r>
            <w:proofErr w:type="gramEnd"/>
          </w:p>
          <w:p w14:paraId="6AFD1FBE" w14:textId="77777777" w:rsidR="004B5B4B" w:rsidRDefault="004B5B4B">
            <w:pPr>
              <w:jc w:val="both"/>
              <w:rPr>
                <w:rFonts w:eastAsia="Calibri"/>
                <w:sz w:val="20"/>
                <w:szCs w:val="20"/>
              </w:rPr>
            </w:pPr>
            <w:r>
              <w:rPr>
                <w:rFonts w:eastAsia="Calibri"/>
                <w:sz w:val="20"/>
                <w:szCs w:val="20"/>
              </w:rPr>
              <w:t>(c) in the case of a licence authorising the performance of a special procedure in a vehicle that does not have a registration number, whatever identifying details of the vehicle the local authority considers appropriate.</w:t>
            </w:r>
          </w:p>
          <w:p w14:paraId="0BB7A394" w14:textId="77777777" w:rsidR="004B5B4B" w:rsidRDefault="004B5B4B">
            <w:pPr>
              <w:jc w:val="both"/>
              <w:rPr>
                <w:rFonts w:eastAsia="Calibri"/>
                <w:sz w:val="20"/>
                <w:szCs w:val="20"/>
              </w:rPr>
            </w:pPr>
          </w:p>
          <w:p w14:paraId="1F0B1971" w14:textId="78D7D51A"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5</w:t>
            </w:r>
            <w:r>
              <w:rPr>
                <w:rFonts w:eastAsia="Calibri"/>
                <w:b/>
                <w:bCs/>
                <w:sz w:val="20"/>
                <w:szCs w:val="20"/>
              </w:rPr>
              <w:t>: Approval certificate number</w:t>
            </w:r>
          </w:p>
          <w:p w14:paraId="07DBD221" w14:textId="77777777" w:rsidR="004B5B4B" w:rsidRDefault="004B5B4B">
            <w:pPr>
              <w:pStyle w:val="DefPara"/>
              <w:ind w:left="0"/>
              <w:rPr>
                <w:sz w:val="20"/>
              </w:rPr>
            </w:pPr>
            <w:r>
              <w:rPr>
                <w:sz w:val="20"/>
              </w:rPr>
              <w:t xml:space="preserve">The “approval certificate number” means the reference number given by the local authority to the approval certificate which is unique to that </w:t>
            </w:r>
            <w:proofErr w:type="gramStart"/>
            <w:r>
              <w:rPr>
                <w:sz w:val="20"/>
              </w:rPr>
              <w:t>certificate</w:t>
            </w:r>
            <w:proofErr w:type="gramEnd"/>
            <w:r>
              <w:rPr>
                <w:sz w:val="20"/>
              </w:rPr>
              <w:t xml:space="preserve"> and which is specified in it.</w:t>
            </w:r>
          </w:p>
          <w:p w14:paraId="50B960A9" w14:textId="77777777" w:rsidR="00FF654E" w:rsidRDefault="00FF654E">
            <w:pPr>
              <w:rPr>
                <w:rFonts w:eastAsia="Calibri"/>
                <w:b/>
                <w:bCs/>
                <w:sz w:val="20"/>
                <w:szCs w:val="20"/>
              </w:rPr>
            </w:pPr>
          </w:p>
          <w:p w14:paraId="691CC8C5" w14:textId="23CB7E4F"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6</w:t>
            </w:r>
            <w:r>
              <w:rPr>
                <w:rFonts w:eastAsia="Calibri"/>
                <w:b/>
                <w:bCs/>
                <w:sz w:val="20"/>
                <w:szCs w:val="20"/>
              </w:rPr>
              <w:t>: Licence number</w:t>
            </w:r>
          </w:p>
          <w:p w14:paraId="104F1B57" w14:textId="77777777" w:rsidR="004B5B4B" w:rsidRDefault="004B5B4B">
            <w:pPr>
              <w:rPr>
                <w:rFonts w:eastAsia="Calibri"/>
                <w:b/>
                <w:bCs/>
                <w:sz w:val="20"/>
                <w:szCs w:val="20"/>
              </w:rPr>
            </w:pPr>
            <w:r>
              <w:rPr>
                <w:sz w:val="20"/>
                <w:szCs w:val="20"/>
              </w:rPr>
              <w:t xml:space="preserve">The “licence number” means the number given by the local authority to the special procedure licence which is unique to that </w:t>
            </w:r>
            <w:proofErr w:type="gramStart"/>
            <w:r>
              <w:rPr>
                <w:sz w:val="20"/>
                <w:szCs w:val="20"/>
              </w:rPr>
              <w:t>licence</w:t>
            </w:r>
            <w:proofErr w:type="gramEnd"/>
            <w:r>
              <w:rPr>
                <w:sz w:val="20"/>
                <w:szCs w:val="20"/>
              </w:rPr>
              <w:t xml:space="preserve"> and which is specified in it.</w:t>
            </w:r>
          </w:p>
          <w:p w14:paraId="2AE7B567" w14:textId="2F9F401E" w:rsidR="004B5B4B" w:rsidRDefault="004B5B4B">
            <w:pPr>
              <w:jc w:val="both"/>
              <w:rPr>
                <w:rFonts w:eastAsia="Calibri"/>
                <w:b/>
                <w:bCs/>
                <w:sz w:val="20"/>
                <w:szCs w:val="20"/>
              </w:rPr>
            </w:pPr>
            <w:r>
              <w:rPr>
                <w:rFonts w:eastAsia="Calibri"/>
                <w:b/>
                <w:bCs/>
                <w:sz w:val="20"/>
                <w:szCs w:val="20"/>
              </w:rPr>
              <w:t xml:space="preserve">Note </w:t>
            </w:r>
            <w:r w:rsidR="00691C8B">
              <w:rPr>
                <w:rFonts w:eastAsia="Calibri"/>
                <w:b/>
                <w:bCs/>
                <w:sz w:val="20"/>
                <w:szCs w:val="20"/>
              </w:rPr>
              <w:t>7</w:t>
            </w:r>
            <w:r>
              <w:rPr>
                <w:rFonts w:eastAsia="Calibri"/>
                <w:b/>
                <w:bCs/>
                <w:sz w:val="20"/>
                <w:szCs w:val="20"/>
              </w:rPr>
              <w:t xml:space="preserve">: Insurance cover </w:t>
            </w:r>
          </w:p>
          <w:p w14:paraId="6DFE99FB" w14:textId="199FD56D" w:rsidR="004B5B4B" w:rsidRDefault="004B5B4B">
            <w:pPr>
              <w:jc w:val="both"/>
              <w:rPr>
                <w:rFonts w:eastAsia="Calibri"/>
                <w:sz w:val="20"/>
                <w:szCs w:val="20"/>
              </w:rPr>
            </w:pPr>
            <w:r>
              <w:rPr>
                <w:rFonts w:eastAsia="Calibri"/>
                <w:sz w:val="20"/>
                <w:szCs w:val="20"/>
              </w:rPr>
              <w:t xml:space="preserve">Applicants must make a declaration that they will obtain valid insurance cover in respect of the performance of special procedures and that requirement will form part of the mandatory licensing conditions that will be attached to the special procedure licence. Insurance cover </w:t>
            </w:r>
            <w:r>
              <w:rPr>
                <w:sz w:val="20"/>
                <w:szCs w:val="20"/>
              </w:rPr>
              <w:t>means a valid policy of insurance which was issued by an authorised insurer to insure the applicant in respect of liabilities, in respect of illness, infection, injury and other non-infectious adverse health effects (including allergic reactions), arising from the performance of a special procedure.</w:t>
            </w:r>
          </w:p>
          <w:p w14:paraId="5B662F33" w14:textId="79772C40"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8</w:t>
            </w:r>
            <w:r>
              <w:rPr>
                <w:rFonts w:eastAsia="Calibri"/>
                <w:b/>
                <w:bCs/>
                <w:sz w:val="20"/>
                <w:szCs w:val="20"/>
              </w:rPr>
              <w:t>: Non-compliance of mandatory licensing conditions</w:t>
            </w:r>
          </w:p>
          <w:p w14:paraId="7A2DA73E" w14:textId="77777777" w:rsidR="004B5B4B" w:rsidRDefault="004B5B4B">
            <w:pPr>
              <w:rPr>
                <w:rFonts w:eastAsia="Calibri"/>
                <w:sz w:val="20"/>
                <w:szCs w:val="20"/>
              </w:rPr>
            </w:pPr>
            <w:r>
              <w:rPr>
                <w:rFonts w:eastAsia="Calibri"/>
                <w:sz w:val="20"/>
                <w:szCs w:val="20"/>
              </w:rPr>
              <w:t>Applicants should be aware that a special procedure licence can be revoked if a local authority is satisfied that the licence holder has failed to comply with an applicable mandatory licensing condition, and that the non-compliance presents, or could present, significant risk of harm to human health. See section 68 of the Public Health (Wales) Act 2017 for further details.</w:t>
            </w:r>
          </w:p>
          <w:p w14:paraId="7B60DDE6" w14:textId="2834CBFB" w:rsidR="004B5B4B" w:rsidRDefault="004B5B4B">
            <w:pPr>
              <w:rPr>
                <w:rFonts w:eastAsia="Calibri"/>
                <w:b/>
                <w:bCs/>
                <w:sz w:val="20"/>
                <w:szCs w:val="20"/>
              </w:rPr>
            </w:pPr>
            <w:r>
              <w:rPr>
                <w:rFonts w:eastAsia="Calibri"/>
                <w:b/>
                <w:bCs/>
                <w:sz w:val="20"/>
                <w:szCs w:val="20"/>
              </w:rPr>
              <w:t xml:space="preserve">Note </w:t>
            </w:r>
            <w:r w:rsidR="00691C8B">
              <w:rPr>
                <w:rFonts w:eastAsia="Calibri"/>
                <w:b/>
                <w:bCs/>
                <w:sz w:val="20"/>
                <w:szCs w:val="20"/>
              </w:rPr>
              <w:t>9</w:t>
            </w:r>
            <w:r>
              <w:rPr>
                <w:rFonts w:eastAsia="Calibri"/>
                <w:b/>
                <w:bCs/>
                <w:sz w:val="20"/>
                <w:szCs w:val="20"/>
              </w:rPr>
              <w:t>: Payment of the application fee</w:t>
            </w:r>
          </w:p>
          <w:p w14:paraId="4E2DBD62" w14:textId="77777777" w:rsidR="004B5B4B" w:rsidRDefault="004B5B4B">
            <w:pPr>
              <w:rPr>
                <w:rFonts w:eastAsia="Calibri"/>
                <w:sz w:val="20"/>
                <w:szCs w:val="20"/>
              </w:rPr>
            </w:pPr>
            <w:r>
              <w:rPr>
                <w:rFonts w:eastAsia="Calibri"/>
                <w:sz w:val="20"/>
                <w:szCs w:val="20"/>
              </w:rPr>
              <w:t xml:space="preserve">Applicants are advised to contact the relevant issuing local authority for further information about the amount of the application fee that is due and how payment of the application fee is to be made. This information may be found on the local authority’s website. </w:t>
            </w:r>
          </w:p>
          <w:p w14:paraId="377341DB" w14:textId="782BEF32" w:rsidR="004B5B4B" w:rsidRDefault="004B5B4B">
            <w:pPr>
              <w:rPr>
                <w:rFonts w:eastAsia="Calibri"/>
                <w:b/>
                <w:bCs/>
                <w:sz w:val="20"/>
                <w:szCs w:val="20"/>
              </w:rPr>
            </w:pPr>
            <w:r>
              <w:rPr>
                <w:rFonts w:eastAsia="Calibri"/>
                <w:b/>
                <w:bCs/>
                <w:sz w:val="20"/>
                <w:szCs w:val="20"/>
              </w:rPr>
              <w:t>Note 1</w:t>
            </w:r>
            <w:r w:rsidR="00691C8B">
              <w:rPr>
                <w:rFonts w:eastAsia="Calibri"/>
                <w:b/>
                <w:bCs/>
                <w:sz w:val="20"/>
                <w:szCs w:val="20"/>
              </w:rPr>
              <w:t>0</w:t>
            </w:r>
            <w:r>
              <w:rPr>
                <w:rFonts w:eastAsia="Calibri"/>
                <w:b/>
                <w:bCs/>
                <w:sz w:val="20"/>
                <w:szCs w:val="20"/>
              </w:rPr>
              <w:t>: Submission of application</w:t>
            </w:r>
          </w:p>
          <w:p w14:paraId="5BB24A0B" w14:textId="0772052B" w:rsidR="004B5B4B" w:rsidRDefault="004B5B4B">
            <w:pPr>
              <w:rPr>
                <w:rFonts w:eastAsia="Calibri"/>
                <w:sz w:val="20"/>
                <w:szCs w:val="20"/>
              </w:rPr>
            </w:pPr>
            <w:r>
              <w:rPr>
                <w:rFonts w:eastAsia="Calibri"/>
                <w:sz w:val="20"/>
                <w:szCs w:val="20"/>
              </w:rPr>
              <w:t>Applicants are advised to contact the relevant issuing local authority for further information about how an application</w:t>
            </w:r>
            <w:r w:rsidR="00691C8B">
              <w:rPr>
                <w:rFonts w:eastAsia="Calibri"/>
                <w:sz w:val="20"/>
                <w:szCs w:val="20"/>
              </w:rPr>
              <w:t xml:space="preserve"> to vary a</w:t>
            </w:r>
            <w:r>
              <w:rPr>
                <w:rFonts w:eastAsia="Calibri"/>
                <w:sz w:val="20"/>
                <w:szCs w:val="20"/>
              </w:rPr>
              <w:t xml:space="preserve"> special procedure licence is to be submitted. This information may be found on the local authority’s website. </w:t>
            </w:r>
          </w:p>
          <w:p w14:paraId="1994F63E" w14:textId="77777777" w:rsidR="004B5B4B" w:rsidRDefault="004B5B4B">
            <w:pPr>
              <w:rPr>
                <w:rFonts w:eastAsia="Times New Roman"/>
                <w:sz w:val="20"/>
                <w:szCs w:val="20"/>
                <w:lang w:val="en" w:eastAsia="en-GB"/>
              </w:rPr>
            </w:pPr>
          </w:p>
          <w:p w14:paraId="2D0FF18D" w14:textId="77777777" w:rsidR="004B5B4B" w:rsidRDefault="004B5B4B">
            <w:pPr>
              <w:rPr>
                <w:rFonts w:ascii="Times New Roman" w:eastAsia="Calibri" w:hAnsi="Times New Roman"/>
                <w:sz w:val="20"/>
                <w:szCs w:val="20"/>
              </w:rPr>
            </w:pPr>
          </w:p>
          <w:p w14:paraId="0DDB9FE9" w14:textId="77777777" w:rsidR="004B5B4B" w:rsidRDefault="004B5B4B" w:rsidP="00691C8B">
            <w:pPr>
              <w:pStyle w:val="ListParagraph"/>
              <w:spacing w:after="0" w:line="240" w:lineRule="auto"/>
              <w:jc w:val="both"/>
              <w:rPr>
                <w:rFonts w:ascii="Times New Roman" w:hAnsi="Times New Roman"/>
              </w:rPr>
            </w:pPr>
          </w:p>
        </w:tc>
      </w:tr>
      <w:bookmarkEnd w:id="0"/>
    </w:tbl>
    <w:p w14:paraId="4F9669D8" w14:textId="77777777" w:rsidR="004B5B4B" w:rsidRDefault="004B5B4B" w:rsidP="004B5B4B">
      <w:pPr>
        <w:rPr>
          <w:noProof/>
          <w:sz w:val="20"/>
          <w:szCs w:val="20"/>
        </w:rPr>
      </w:pPr>
    </w:p>
    <w:p w14:paraId="2677E77A" w14:textId="77777777" w:rsidR="00FF654E" w:rsidRPr="00FF654E" w:rsidRDefault="00FF654E" w:rsidP="00FF654E">
      <w:pPr>
        <w:spacing w:after="0" w:line="240" w:lineRule="auto"/>
        <w:jc w:val="center"/>
        <w:rPr>
          <w:rFonts w:eastAsia="Times New Roman" w:cstheme="minorHAnsi"/>
          <w:b/>
          <w:bCs/>
          <w:kern w:val="0"/>
          <w:sz w:val="24"/>
          <w:szCs w:val="24"/>
          <w:lang w:eastAsia="en-GB"/>
          <w14:ligatures w14:val="none"/>
        </w:rPr>
      </w:pPr>
      <w:bookmarkStart w:id="2" w:name="_Hlk181864391"/>
      <w:r w:rsidRPr="00FF654E">
        <w:rPr>
          <w:rFonts w:eastAsia="Times New Roman" w:cstheme="minorHAnsi"/>
          <w:b/>
          <w:bCs/>
          <w:kern w:val="0"/>
          <w:sz w:val="24"/>
          <w:szCs w:val="24"/>
          <w:lang w:eastAsia="en-GB"/>
          <w14:ligatures w14:val="none"/>
        </w:rPr>
        <w:t>Blaenau Gwent County Borough Council</w:t>
      </w:r>
    </w:p>
    <w:p w14:paraId="60F7ED17" w14:textId="77777777" w:rsidR="00FF654E" w:rsidRPr="00FF654E" w:rsidRDefault="00FF654E" w:rsidP="00FF654E">
      <w:pPr>
        <w:spacing w:after="0" w:line="240" w:lineRule="auto"/>
        <w:jc w:val="center"/>
        <w:rPr>
          <w:rFonts w:eastAsia="Times New Roman" w:cstheme="minorHAnsi"/>
          <w:b/>
          <w:bCs/>
          <w:kern w:val="0"/>
          <w:sz w:val="24"/>
          <w:szCs w:val="24"/>
          <w:lang w:eastAsia="en-GB"/>
          <w14:ligatures w14:val="none"/>
        </w:rPr>
      </w:pPr>
      <w:r w:rsidRPr="00FF654E">
        <w:rPr>
          <w:rFonts w:eastAsia="Times New Roman" w:cstheme="minorHAnsi"/>
          <w:b/>
          <w:bCs/>
          <w:kern w:val="0"/>
          <w:sz w:val="24"/>
          <w:szCs w:val="24"/>
          <w:lang w:eastAsia="en-GB"/>
          <w14:ligatures w14:val="none"/>
        </w:rPr>
        <w:t>The General Offices</w:t>
      </w:r>
    </w:p>
    <w:p w14:paraId="224F66EC" w14:textId="77777777" w:rsidR="00FF654E" w:rsidRPr="00FF654E" w:rsidRDefault="00FF654E" w:rsidP="00FF654E">
      <w:pPr>
        <w:spacing w:after="0" w:line="240" w:lineRule="auto"/>
        <w:jc w:val="center"/>
        <w:rPr>
          <w:rFonts w:eastAsia="Times New Roman" w:cstheme="minorHAnsi"/>
          <w:b/>
          <w:bCs/>
          <w:kern w:val="0"/>
          <w:sz w:val="24"/>
          <w:szCs w:val="24"/>
          <w:lang w:eastAsia="en-GB"/>
          <w14:ligatures w14:val="none"/>
        </w:rPr>
      </w:pPr>
      <w:r w:rsidRPr="00FF654E">
        <w:rPr>
          <w:rFonts w:eastAsia="Times New Roman" w:cstheme="minorHAnsi"/>
          <w:b/>
          <w:bCs/>
          <w:kern w:val="0"/>
          <w:sz w:val="24"/>
          <w:szCs w:val="24"/>
          <w:lang w:eastAsia="en-GB"/>
          <w14:ligatures w14:val="none"/>
        </w:rPr>
        <w:t>Steelworks Road</w:t>
      </w:r>
    </w:p>
    <w:p w14:paraId="5B2C1DDC" w14:textId="77777777" w:rsidR="00FF654E" w:rsidRPr="00FF654E" w:rsidRDefault="00FF654E" w:rsidP="00FF654E">
      <w:pPr>
        <w:spacing w:after="0" w:line="240" w:lineRule="auto"/>
        <w:jc w:val="center"/>
        <w:rPr>
          <w:rFonts w:eastAsia="Times New Roman" w:cstheme="minorHAnsi"/>
          <w:b/>
          <w:bCs/>
          <w:kern w:val="0"/>
          <w:sz w:val="24"/>
          <w:szCs w:val="24"/>
          <w:lang w:eastAsia="en-GB"/>
          <w14:ligatures w14:val="none"/>
        </w:rPr>
      </w:pPr>
      <w:r w:rsidRPr="00FF654E">
        <w:rPr>
          <w:rFonts w:eastAsia="Times New Roman" w:cstheme="minorHAnsi"/>
          <w:b/>
          <w:bCs/>
          <w:kern w:val="0"/>
          <w:sz w:val="24"/>
          <w:szCs w:val="24"/>
          <w:lang w:eastAsia="en-GB"/>
          <w14:ligatures w14:val="none"/>
        </w:rPr>
        <w:t>Ebbw Vale</w:t>
      </w:r>
    </w:p>
    <w:p w14:paraId="041671BE" w14:textId="77777777" w:rsidR="00FF654E" w:rsidRPr="00FF654E" w:rsidRDefault="00FF654E" w:rsidP="00FF654E">
      <w:pPr>
        <w:spacing w:after="0" w:line="240" w:lineRule="auto"/>
        <w:jc w:val="center"/>
        <w:rPr>
          <w:rFonts w:eastAsia="Times New Roman" w:cstheme="minorHAnsi"/>
          <w:b/>
          <w:bCs/>
          <w:kern w:val="0"/>
          <w:sz w:val="24"/>
          <w:szCs w:val="24"/>
          <w:lang w:eastAsia="en-GB"/>
          <w14:ligatures w14:val="none"/>
        </w:rPr>
      </w:pPr>
      <w:r w:rsidRPr="00FF654E">
        <w:rPr>
          <w:rFonts w:eastAsia="Times New Roman" w:cstheme="minorHAnsi"/>
          <w:b/>
          <w:bCs/>
          <w:kern w:val="0"/>
          <w:sz w:val="24"/>
          <w:szCs w:val="24"/>
          <w:lang w:eastAsia="en-GB"/>
          <w14:ligatures w14:val="none"/>
        </w:rPr>
        <w:t>NP23 6DN</w:t>
      </w:r>
    </w:p>
    <w:p w14:paraId="2C5DD886" w14:textId="77777777" w:rsidR="00FF654E" w:rsidRPr="00FF654E" w:rsidRDefault="00FF654E" w:rsidP="00FF654E">
      <w:pPr>
        <w:spacing w:after="0" w:line="240" w:lineRule="auto"/>
        <w:jc w:val="center"/>
        <w:rPr>
          <w:rFonts w:eastAsia="Times New Roman" w:cstheme="minorHAnsi"/>
          <w:b/>
          <w:bCs/>
          <w:kern w:val="0"/>
          <w:sz w:val="24"/>
          <w:szCs w:val="24"/>
          <w:lang w:eastAsia="en-GB"/>
          <w14:ligatures w14:val="none"/>
        </w:rPr>
      </w:pPr>
    </w:p>
    <w:p w14:paraId="5EDC53E0" w14:textId="21F0B200" w:rsidR="00BA56C9" w:rsidRPr="00FF654E" w:rsidRDefault="00FF654E" w:rsidP="00FF654E">
      <w:pPr>
        <w:spacing w:after="0" w:line="240" w:lineRule="auto"/>
        <w:jc w:val="center"/>
        <w:rPr>
          <w:rFonts w:eastAsia="Times New Roman" w:cstheme="minorHAnsi"/>
          <w:kern w:val="0"/>
          <w:sz w:val="24"/>
          <w:szCs w:val="24"/>
          <w:lang w:eastAsia="en-GB"/>
          <w14:ligatures w14:val="none"/>
        </w:rPr>
      </w:pPr>
      <w:r w:rsidRPr="00FF654E">
        <w:rPr>
          <w:rFonts w:eastAsia="Times New Roman" w:cstheme="minorHAnsi"/>
          <w:b/>
          <w:bCs/>
          <w:kern w:val="0"/>
          <w:sz w:val="24"/>
          <w:szCs w:val="24"/>
          <w:lang w:eastAsia="en-GB"/>
          <w14:ligatures w14:val="none"/>
        </w:rPr>
        <w:t>l</w:t>
      </w:r>
      <w:r w:rsidR="00BA56C9" w:rsidRPr="00FF654E">
        <w:rPr>
          <w:rFonts w:eastAsia="Times New Roman" w:cstheme="minorHAnsi"/>
          <w:b/>
          <w:bCs/>
          <w:kern w:val="0"/>
          <w:sz w:val="24"/>
          <w:szCs w:val="24"/>
          <w:lang w:eastAsia="en-GB"/>
          <w14:ligatures w14:val="none"/>
        </w:rPr>
        <w:t>icensing@</w:t>
      </w:r>
      <w:r w:rsidRPr="00FF654E">
        <w:rPr>
          <w:rFonts w:eastAsia="Times New Roman" w:cstheme="minorHAnsi"/>
          <w:b/>
          <w:bCs/>
          <w:kern w:val="0"/>
          <w:sz w:val="24"/>
          <w:szCs w:val="24"/>
          <w:lang w:eastAsia="en-GB"/>
          <w14:ligatures w14:val="none"/>
        </w:rPr>
        <w:t>blaenau-gwent</w:t>
      </w:r>
      <w:r w:rsidR="00BA56C9" w:rsidRPr="00FF654E">
        <w:rPr>
          <w:rFonts w:eastAsia="Times New Roman" w:cstheme="minorHAnsi"/>
          <w:b/>
          <w:bCs/>
          <w:kern w:val="0"/>
          <w:sz w:val="24"/>
          <w:szCs w:val="24"/>
          <w:lang w:eastAsia="en-GB"/>
          <w14:ligatures w14:val="none"/>
        </w:rPr>
        <w:t>.gov.uk</w:t>
      </w:r>
      <w:bookmarkEnd w:id="2"/>
    </w:p>
    <w:p w14:paraId="1931AEC6" w14:textId="77777777" w:rsidR="004B5B4B" w:rsidRPr="00404DAC" w:rsidRDefault="004B5B4B">
      <w:pPr>
        <w:rPr>
          <w:rFonts w:ascii="Arial" w:hAnsi="Arial" w:cs="Arial"/>
          <w:sz w:val="24"/>
          <w:szCs w:val="24"/>
        </w:rPr>
      </w:pPr>
    </w:p>
    <w:sectPr w:rsidR="004B5B4B" w:rsidRPr="00404DAC" w:rsidSect="00BA56C9">
      <w:pgSz w:w="11906" w:h="16838"/>
      <w:pgMar w:top="907"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5E5C" w14:textId="77777777" w:rsidR="009E31B0" w:rsidRDefault="009E31B0" w:rsidP="004B5B4B">
      <w:pPr>
        <w:spacing w:after="0" w:line="240" w:lineRule="auto"/>
      </w:pPr>
      <w:r>
        <w:separator/>
      </w:r>
    </w:p>
  </w:endnote>
  <w:endnote w:type="continuationSeparator" w:id="0">
    <w:p w14:paraId="26E23C49" w14:textId="77777777" w:rsidR="009E31B0" w:rsidRDefault="009E31B0" w:rsidP="004B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0238" w14:textId="77777777" w:rsidR="009E31B0" w:rsidRDefault="009E31B0" w:rsidP="004B5B4B">
      <w:pPr>
        <w:spacing w:after="0" w:line="240" w:lineRule="auto"/>
      </w:pPr>
      <w:r>
        <w:separator/>
      </w:r>
    </w:p>
  </w:footnote>
  <w:footnote w:type="continuationSeparator" w:id="0">
    <w:p w14:paraId="336FE95E" w14:textId="77777777" w:rsidR="009E31B0" w:rsidRDefault="009E31B0" w:rsidP="004B5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2B37"/>
    <w:multiLevelType w:val="hybridMultilevel"/>
    <w:tmpl w:val="0EF2D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9431B3"/>
    <w:multiLevelType w:val="hybridMultilevel"/>
    <w:tmpl w:val="D56E9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461AA5"/>
    <w:multiLevelType w:val="hybridMultilevel"/>
    <w:tmpl w:val="B3EA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0143A9"/>
    <w:multiLevelType w:val="hybridMultilevel"/>
    <w:tmpl w:val="DE667C60"/>
    <w:lvl w:ilvl="0" w:tplc="A1F0F6E8">
      <w:start w:val="1"/>
      <w:numFmt w:val="upperLetter"/>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413928">
    <w:abstractNumId w:val="1"/>
  </w:num>
  <w:num w:numId="2" w16cid:durableId="739987232">
    <w:abstractNumId w:val="2"/>
  </w:num>
  <w:num w:numId="3" w16cid:durableId="1939213927">
    <w:abstractNumId w:val="0"/>
  </w:num>
  <w:num w:numId="4" w16cid:durableId="12391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4B"/>
    <w:rsid w:val="0002145E"/>
    <w:rsid w:val="001609E8"/>
    <w:rsid w:val="00251E05"/>
    <w:rsid w:val="003A4FA1"/>
    <w:rsid w:val="003E04BD"/>
    <w:rsid w:val="003E13BD"/>
    <w:rsid w:val="003F5673"/>
    <w:rsid w:val="003F5E50"/>
    <w:rsid w:val="00404DAC"/>
    <w:rsid w:val="0043496A"/>
    <w:rsid w:val="004B5B4B"/>
    <w:rsid w:val="005672D7"/>
    <w:rsid w:val="00691C8B"/>
    <w:rsid w:val="00831521"/>
    <w:rsid w:val="008B24A0"/>
    <w:rsid w:val="009C56C7"/>
    <w:rsid w:val="009E31B0"/>
    <w:rsid w:val="00A4650B"/>
    <w:rsid w:val="00BA56C9"/>
    <w:rsid w:val="00BF6FFC"/>
    <w:rsid w:val="00D06BB7"/>
    <w:rsid w:val="00E14B83"/>
    <w:rsid w:val="00FF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C623"/>
  <w15:chartTrackingRefBased/>
  <w15:docId w15:val="{BE733BD9-799F-4579-A4D1-B74FD85D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B4B"/>
    <w:rPr>
      <w:rFonts w:eastAsiaTheme="majorEastAsia" w:cstheme="majorBidi"/>
      <w:color w:val="272727" w:themeColor="text1" w:themeTint="D8"/>
    </w:rPr>
  </w:style>
  <w:style w:type="paragraph" w:styleId="Title">
    <w:name w:val="Title"/>
    <w:basedOn w:val="Normal"/>
    <w:next w:val="Normal"/>
    <w:link w:val="TitleChar"/>
    <w:uiPriority w:val="10"/>
    <w:qFormat/>
    <w:rsid w:val="004B5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B4B"/>
    <w:pPr>
      <w:spacing w:before="160"/>
      <w:jc w:val="center"/>
    </w:pPr>
    <w:rPr>
      <w:i/>
      <w:iCs/>
      <w:color w:val="404040" w:themeColor="text1" w:themeTint="BF"/>
    </w:rPr>
  </w:style>
  <w:style w:type="character" w:customStyle="1" w:styleId="QuoteChar">
    <w:name w:val="Quote Char"/>
    <w:basedOn w:val="DefaultParagraphFont"/>
    <w:link w:val="Quote"/>
    <w:uiPriority w:val="29"/>
    <w:rsid w:val="004B5B4B"/>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L"/>
    <w:basedOn w:val="Normal"/>
    <w:link w:val="ListParagraphChar"/>
    <w:uiPriority w:val="34"/>
    <w:qFormat/>
    <w:rsid w:val="004B5B4B"/>
    <w:pPr>
      <w:ind w:left="720"/>
      <w:contextualSpacing/>
    </w:pPr>
  </w:style>
  <w:style w:type="character" w:styleId="IntenseEmphasis">
    <w:name w:val="Intense Emphasis"/>
    <w:basedOn w:val="DefaultParagraphFont"/>
    <w:uiPriority w:val="21"/>
    <w:qFormat/>
    <w:rsid w:val="004B5B4B"/>
    <w:rPr>
      <w:i/>
      <w:iCs/>
      <w:color w:val="2F5496" w:themeColor="accent1" w:themeShade="BF"/>
    </w:rPr>
  </w:style>
  <w:style w:type="paragraph" w:styleId="IntenseQuote">
    <w:name w:val="Intense Quote"/>
    <w:basedOn w:val="Normal"/>
    <w:next w:val="Normal"/>
    <w:link w:val="IntenseQuoteChar"/>
    <w:uiPriority w:val="30"/>
    <w:qFormat/>
    <w:rsid w:val="004B5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B4B"/>
    <w:rPr>
      <w:i/>
      <w:iCs/>
      <w:color w:val="2F5496" w:themeColor="accent1" w:themeShade="BF"/>
    </w:rPr>
  </w:style>
  <w:style w:type="character" w:styleId="IntenseReference">
    <w:name w:val="Intense Reference"/>
    <w:basedOn w:val="DefaultParagraphFont"/>
    <w:uiPriority w:val="32"/>
    <w:qFormat/>
    <w:rsid w:val="004B5B4B"/>
    <w:rPr>
      <w:b/>
      <w:bCs/>
      <w:smallCaps/>
      <w:color w:val="2F5496" w:themeColor="accent1" w:themeShade="BF"/>
      <w:spacing w:val="5"/>
    </w:rPr>
  </w:style>
  <w:style w:type="character" w:styleId="Hyperlink">
    <w:name w:val="Hyperlink"/>
    <w:semiHidden/>
    <w:unhideWhenUsed/>
    <w:rsid w:val="004B5B4B"/>
    <w:rPr>
      <w:strike w:val="0"/>
      <w:dstrike w:val="0"/>
      <w:color w:val="auto"/>
      <w:u w:val="none"/>
      <w:effect w: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4B5B4B"/>
  </w:style>
  <w:style w:type="paragraph" w:customStyle="1" w:styleId="DefPara">
    <w:name w:val="Def Para"/>
    <w:basedOn w:val="Normal"/>
    <w:rsid w:val="004B5B4B"/>
    <w:pPr>
      <w:spacing w:before="80" w:after="0" w:line="220" w:lineRule="atLeast"/>
      <w:ind w:left="340"/>
      <w:jc w:val="both"/>
    </w:pPr>
    <w:rPr>
      <w:rFonts w:ascii="Times New Roman" w:eastAsia="Times New Roman" w:hAnsi="Times New Roman" w:cs="Times New Roman"/>
      <w:kern w:val="0"/>
      <w:sz w:val="21"/>
      <w:szCs w:val="20"/>
      <w14:ligatures w14:val="none"/>
    </w:rPr>
  </w:style>
  <w:style w:type="paragraph" w:customStyle="1" w:styleId="ScheduleHead">
    <w:name w:val="ScheduleHead"/>
    <w:basedOn w:val="Schedule"/>
    <w:next w:val="Normal"/>
    <w:rsid w:val="004B5B4B"/>
    <w:pPr>
      <w:spacing w:before="120" w:after="100"/>
    </w:pPr>
    <w:rPr>
      <w:sz w:val="28"/>
    </w:rPr>
  </w:style>
  <w:style w:type="paragraph" w:customStyle="1" w:styleId="Schedule">
    <w:name w:val="Schedule"/>
    <w:basedOn w:val="Normal"/>
    <w:next w:val="ScheduleHead"/>
    <w:rsid w:val="004B5B4B"/>
    <w:pPr>
      <w:keepNext/>
      <w:tabs>
        <w:tab w:val="center" w:pos="4167"/>
        <w:tab w:val="right" w:pos="8335"/>
      </w:tabs>
      <w:spacing w:before="480" w:after="120" w:line="240" w:lineRule="auto"/>
      <w:jc w:val="center"/>
    </w:pPr>
    <w:rPr>
      <w:rFonts w:ascii="Times New Roman" w:eastAsia="Times New Roman" w:hAnsi="Times New Roman" w:cs="Times New Roman"/>
      <w:kern w:val="0"/>
      <w:sz w:val="30"/>
      <w:szCs w:val="20"/>
      <w14:ligatures w14:val="none"/>
    </w:rPr>
  </w:style>
  <w:style w:type="paragraph" w:customStyle="1" w:styleId="pf0">
    <w:name w:val="pf0"/>
    <w:basedOn w:val="Normal"/>
    <w:rsid w:val="004B5B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Ref">
    <w:name w:val="Ref"/>
    <w:rsid w:val="004B5B4B"/>
    <w:rPr>
      <w:sz w:val="21"/>
    </w:rPr>
  </w:style>
  <w:style w:type="paragraph" w:styleId="Header">
    <w:name w:val="header"/>
    <w:basedOn w:val="Normal"/>
    <w:link w:val="HeaderChar"/>
    <w:uiPriority w:val="99"/>
    <w:unhideWhenUsed/>
    <w:rsid w:val="004B5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4B"/>
  </w:style>
  <w:style w:type="paragraph" w:styleId="Footer">
    <w:name w:val="footer"/>
    <w:basedOn w:val="Normal"/>
    <w:link w:val="FooterChar"/>
    <w:uiPriority w:val="99"/>
    <w:unhideWhenUsed/>
    <w:rsid w:val="004B5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4B"/>
  </w:style>
  <w:style w:type="paragraph" w:customStyle="1" w:styleId="Default">
    <w:name w:val="Default"/>
    <w:rsid w:val="00E14B8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91732">
      <w:bodyDiv w:val="1"/>
      <w:marLeft w:val="0"/>
      <w:marRight w:val="0"/>
      <w:marTop w:val="0"/>
      <w:marBottom w:val="0"/>
      <w:divBdr>
        <w:top w:val="none" w:sz="0" w:space="0" w:color="auto"/>
        <w:left w:val="none" w:sz="0" w:space="0" w:color="auto"/>
        <w:bottom w:val="none" w:sz="0" w:space="0" w:color="auto"/>
        <w:right w:val="none" w:sz="0" w:space="0" w:color="auto"/>
      </w:divBdr>
    </w:div>
    <w:div w:id="584926006">
      <w:bodyDiv w:val="1"/>
      <w:marLeft w:val="0"/>
      <w:marRight w:val="0"/>
      <w:marTop w:val="0"/>
      <w:marBottom w:val="0"/>
      <w:divBdr>
        <w:top w:val="none" w:sz="0" w:space="0" w:color="auto"/>
        <w:left w:val="none" w:sz="0" w:space="0" w:color="auto"/>
        <w:bottom w:val="none" w:sz="0" w:space="0" w:color="auto"/>
        <w:right w:val="none" w:sz="0" w:space="0" w:color="auto"/>
      </w:divBdr>
    </w:div>
    <w:div w:id="1338264052">
      <w:bodyDiv w:val="1"/>
      <w:marLeft w:val="0"/>
      <w:marRight w:val="0"/>
      <w:marTop w:val="0"/>
      <w:marBottom w:val="0"/>
      <w:divBdr>
        <w:top w:val="none" w:sz="0" w:space="0" w:color="auto"/>
        <w:left w:val="none" w:sz="0" w:space="0" w:color="auto"/>
        <w:bottom w:val="none" w:sz="0" w:space="0" w:color="auto"/>
        <w:right w:val="none" w:sz="0" w:space="0" w:color="auto"/>
      </w:divBdr>
    </w:div>
    <w:div w:id="16269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1576</Words>
  <Characters>8985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Regan</dc:creator>
  <cp:keywords/>
  <dc:description/>
  <cp:lastModifiedBy>Morse, Simon</cp:lastModifiedBy>
  <cp:revision>2</cp:revision>
  <dcterms:created xsi:type="dcterms:W3CDTF">2026-01-27T09:25:00Z</dcterms:created>
  <dcterms:modified xsi:type="dcterms:W3CDTF">2026-01-27T09:25:00Z</dcterms:modified>
</cp:coreProperties>
</file>