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46EF" w14:textId="77777777" w:rsidR="00A72A63" w:rsidRPr="00DC0833" w:rsidRDefault="00797134" w:rsidP="0079713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en-GB"/>
        </w:rPr>
        <w:drawing>
          <wp:inline distT="0" distB="0" distL="0" distR="0" wp14:anchorId="1E840BEE" wp14:editId="4ACA60AF">
            <wp:extent cx="2151562" cy="1531620"/>
            <wp:effectExtent l="0" t="0" r="1270" b="0"/>
            <wp:docPr id="151429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91060" name="Picture 15142910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295" cy="153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1F0BA" w14:textId="77777777" w:rsidR="005A3D6D" w:rsidRDefault="00A72A63" w:rsidP="00A72A63">
      <w:pPr>
        <w:pStyle w:val="Default"/>
        <w:rPr>
          <w:rFonts w:ascii="Arial" w:hAnsi="Arial" w:cs="Arial"/>
        </w:rPr>
      </w:pPr>
      <w:r w:rsidRPr="00A72A63">
        <w:rPr>
          <w:rFonts w:ascii="Arial" w:hAnsi="Arial" w:cs="Arial"/>
        </w:rPr>
        <w:t xml:space="preserve"> </w:t>
      </w:r>
    </w:p>
    <w:p w14:paraId="3BCCE85D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3EFB0BA1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3FFA0325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75576C3E" w14:textId="77777777" w:rsidR="005A3D6D" w:rsidRDefault="00ED278D" w:rsidP="00A72A6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E08381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0121C4CF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0787DD9E" w14:textId="77777777" w:rsidR="00390787" w:rsidRPr="00390787" w:rsidRDefault="00390787" w:rsidP="0039078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  <w:r w:rsidRPr="00390787">
        <w:rPr>
          <w:rFonts w:ascii="Arial" w:hAnsi="Arial" w:cs="Arial"/>
          <w:b/>
          <w:bCs/>
          <w:sz w:val="72"/>
          <w:szCs w:val="72"/>
        </w:rPr>
        <w:t xml:space="preserve">Polisi </w:t>
      </w:r>
      <w:proofErr w:type="spellStart"/>
      <w:r w:rsidRPr="00390787">
        <w:rPr>
          <w:rFonts w:ascii="Arial" w:hAnsi="Arial" w:cs="Arial"/>
          <w:b/>
          <w:bCs/>
          <w:sz w:val="72"/>
          <w:szCs w:val="72"/>
        </w:rPr>
        <w:t>Cludiant</w:t>
      </w:r>
      <w:proofErr w:type="spellEnd"/>
      <w:r w:rsidRPr="00390787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="00AD19C8">
        <w:rPr>
          <w:rFonts w:ascii="Arial" w:hAnsi="Arial" w:cs="Arial"/>
          <w:b/>
          <w:bCs/>
          <w:sz w:val="72"/>
          <w:szCs w:val="72"/>
        </w:rPr>
        <w:t>rhwng</w:t>
      </w:r>
      <w:proofErr w:type="spellEnd"/>
      <w:r w:rsidR="00AD19C8">
        <w:rPr>
          <w:rFonts w:ascii="Arial" w:hAnsi="Arial" w:cs="Arial"/>
          <w:b/>
          <w:bCs/>
          <w:sz w:val="72"/>
          <w:szCs w:val="72"/>
        </w:rPr>
        <w:t xml:space="preserve"> y </w:t>
      </w:r>
      <w:proofErr w:type="spellStart"/>
      <w:r w:rsidR="00AD19C8">
        <w:rPr>
          <w:rFonts w:ascii="Arial" w:hAnsi="Arial" w:cs="Arial"/>
          <w:b/>
          <w:bCs/>
          <w:sz w:val="72"/>
          <w:szCs w:val="72"/>
        </w:rPr>
        <w:t>Cartref</w:t>
      </w:r>
      <w:proofErr w:type="spellEnd"/>
      <w:r w:rsidR="00AD19C8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="00AD19C8">
        <w:rPr>
          <w:rFonts w:ascii="Arial" w:hAnsi="Arial" w:cs="Arial"/>
          <w:b/>
          <w:bCs/>
          <w:sz w:val="72"/>
          <w:szCs w:val="72"/>
        </w:rPr>
        <w:t>a</w:t>
      </w:r>
      <w:r w:rsidRPr="00390787">
        <w:rPr>
          <w:rFonts w:ascii="Arial" w:hAnsi="Arial" w:cs="Arial"/>
          <w:b/>
          <w:bCs/>
          <w:sz w:val="72"/>
          <w:szCs w:val="72"/>
        </w:rPr>
        <w:t>'r</w:t>
      </w:r>
      <w:proofErr w:type="spellEnd"/>
      <w:r w:rsidRPr="00390787">
        <w:rPr>
          <w:rFonts w:ascii="Arial" w:hAnsi="Arial" w:cs="Arial"/>
          <w:b/>
          <w:bCs/>
          <w:sz w:val="72"/>
          <w:szCs w:val="72"/>
        </w:rPr>
        <w:t xml:space="preserve"> Ysgol</w:t>
      </w:r>
    </w:p>
    <w:p w14:paraId="024DB485" w14:textId="77777777" w:rsidR="00A72A63" w:rsidRDefault="00AD19C8" w:rsidP="0039078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ac </w:t>
      </w:r>
      <w:r w:rsidR="00390787" w:rsidRPr="00390787">
        <w:rPr>
          <w:rFonts w:ascii="Arial" w:hAnsi="Arial" w:cs="Arial"/>
          <w:b/>
          <w:bCs/>
          <w:sz w:val="72"/>
          <w:szCs w:val="72"/>
        </w:rPr>
        <w:t>Ôl-16</w:t>
      </w:r>
    </w:p>
    <w:p w14:paraId="7A13012E" w14:textId="77777777" w:rsidR="00AD19C8" w:rsidRDefault="00AD19C8" w:rsidP="0039078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</w:p>
    <w:p w14:paraId="46214660" w14:textId="77777777" w:rsidR="00A72A63" w:rsidRPr="001904D0" w:rsidRDefault="008804CD" w:rsidP="003442C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904D0">
        <w:rPr>
          <w:rFonts w:ascii="Arial" w:hAnsi="Arial" w:cs="Arial"/>
          <w:b/>
          <w:bCs/>
          <w:color w:val="auto"/>
          <w:sz w:val="72"/>
          <w:szCs w:val="72"/>
        </w:rPr>
        <w:t>20</w:t>
      </w:r>
      <w:r w:rsidR="00F418A8" w:rsidRPr="001904D0">
        <w:rPr>
          <w:rFonts w:ascii="Arial" w:hAnsi="Arial" w:cs="Arial"/>
          <w:b/>
          <w:bCs/>
          <w:color w:val="auto"/>
          <w:sz w:val="72"/>
          <w:szCs w:val="72"/>
        </w:rPr>
        <w:t>2</w:t>
      </w:r>
      <w:r w:rsidR="003442CB" w:rsidRPr="001904D0">
        <w:rPr>
          <w:rFonts w:ascii="Arial" w:hAnsi="Arial" w:cs="Arial"/>
          <w:b/>
          <w:bCs/>
          <w:color w:val="auto"/>
          <w:sz w:val="72"/>
          <w:szCs w:val="72"/>
        </w:rPr>
        <w:t>6/27</w:t>
      </w:r>
    </w:p>
    <w:p w14:paraId="05959F07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58029453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76012A9C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25CCA98B" w14:textId="77777777" w:rsidR="00A72A63" w:rsidRDefault="00A72A63" w:rsidP="00B63DE3">
      <w:pPr>
        <w:pStyle w:val="Default"/>
        <w:jc w:val="center"/>
        <w:rPr>
          <w:rFonts w:ascii="Arial" w:hAnsi="Arial" w:cs="Arial"/>
          <w:b/>
          <w:bCs/>
        </w:rPr>
      </w:pPr>
    </w:p>
    <w:p w14:paraId="3791118A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535A9F04" w14:textId="77777777" w:rsidR="005A3D6D" w:rsidRDefault="005A3D6D" w:rsidP="00A72A63">
      <w:pPr>
        <w:pStyle w:val="Default"/>
        <w:rPr>
          <w:rFonts w:ascii="Arial" w:hAnsi="Arial" w:cs="Arial"/>
          <w:b/>
          <w:bCs/>
        </w:rPr>
      </w:pPr>
    </w:p>
    <w:p w14:paraId="56934C05" w14:textId="77777777" w:rsidR="005A3D6D" w:rsidRDefault="005A3D6D" w:rsidP="00A72A63">
      <w:pPr>
        <w:pStyle w:val="Default"/>
        <w:rPr>
          <w:rFonts w:ascii="Arial" w:hAnsi="Arial" w:cs="Arial"/>
          <w:b/>
          <w:bCs/>
        </w:rPr>
      </w:pPr>
    </w:p>
    <w:p w14:paraId="6BD84769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6338810D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9BBBDF2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272A7D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39C8133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26154292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18A798A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7096E23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67704C8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5A33B2E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C621631" w14:textId="77777777" w:rsidR="00A72A63" w:rsidRPr="00B63DE3" w:rsidRDefault="00AD19C8" w:rsidP="00A72A63">
      <w:pPr>
        <w:pStyle w:val="Default"/>
        <w:rPr>
          <w:rFonts w:ascii="Arial" w:hAnsi="Arial" w:cs="Arial"/>
          <w:b/>
          <w:bCs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</w:rPr>
        <w:t>Adolygwyd</w:t>
      </w:r>
      <w:proofErr w:type="spellEnd"/>
      <w:r w:rsidR="00032686">
        <w:rPr>
          <w:rFonts w:ascii="Arial" w:hAnsi="Arial" w:cs="Arial"/>
          <w:b/>
          <w:bCs/>
          <w:color w:val="auto"/>
        </w:rPr>
        <w:t xml:space="preserve">: </w:t>
      </w:r>
      <w:r w:rsidR="00E956A2" w:rsidRPr="00B63DE3">
        <w:rPr>
          <w:rFonts w:ascii="Arial" w:hAnsi="Arial" w:cs="Arial"/>
          <w:b/>
          <w:bCs/>
          <w:color w:val="auto"/>
        </w:rPr>
        <w:t>A</w:t>
      </w:r>
      <w:r>
        <w:rPr>
          <w:rFonts w:ascii="Arial" w:hAnsi="Arial" w:cs="Arial"/>
          <w:b/>
          <w:bCs/>
          <w:color w:val="auto"/>
        </w:rPr>
        <w:t>wst</w:t>
      </w:r>
      <w:r w:rsidR="00E956A2" w:rsidRPr="00B63DE3">
        <w:rPr>
          <w:rFonts w:ascii="Arial" w:hAnsi="Arial" w:cs="Arial"/>
          <w:b/>
          <w:bCs/>
          <w:color w:val="auto"/>
        </w:rPr>
        <w:t xml:space="preserve"> 202</w:t>
      </w:r>
      <w:r w:rsidR="003442CB">
        <w:rPr>
          <w:rFonts w:ascii="Arial" w:hAnsi="Arial" w:cs="Arial"/>
          <w:b/>
          <w:bCs/>
          <w:color w:val="auto"/>
        </w:rPr>
        <w:t>5</w:t>
      </w:r>
    </w:p>
    <w:p w14:paraId="29FA0EF9" w14:textId="77777777" w:rsidR="00ED278D" w:rsidRPr="006135C7" w:rsidRDefault="00AD19C8" w:rsidP="00A72A63">
      <w:pPr>
        <w:pStyle w:val="Default"/>
        <w:rPr>
          <w:rFonts w:ascii="Arial" w:hAnsi="Arial" w:cs="Arial"/>
          <w:b/>
          <w:bCs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</w:rPr>
        <w:t>Mabwysiadwyd</w:t>
      </w:r>
      <w:proofErr w:type="spellEnd"/>
      <w:r w:rsidR="00ED278D" w:rsidRPr="006135C7">
        <w:rPr>
          <w:rFonts w:ascii="Arial" w:hAnsi="Arial" w:cs="Arial"/>
          <w:b/>
          <w:bCs/>
          <w:color w:val="auto"/>
        </w:rPr>
        <w:t>:</w:t>
      </w:r>
      <w:r>
        <w:rPr>
          <w:rFonts w:ascii="Arial" w:hAnsi="Arial" w:cs="Arial"/>
          <w:b/>
          <w:bCs/>
          <w:color w:val="auto"/>
        </w:rPr>
        <w:t xml:space="preserve"> Medi</w:t>
      </w:r>
      <w:r w:rsidR="001904D0">
        <w:rPr>
          <w:rFonts w:ascii="Arial" w:hAnsi="Arial" w:cs="Arial"/>
          <w:b/>
          <w:bCs/>
          <w:color w:val="auto"/>
        </w:rPr>
        <w:t xml:space="preserve"> 2025</w:t>
      </w:r>
    </w:p>
    <w:p w14:paraId="791D30A2" w14:textId="77777777" w:rsidR="00A61095" w:rsidRDefault="00A61095" w:rsidP="00A72A63">
      <w:pPr>
        <w:pStyle w:val="Default"/>
        <w:rPr>
          <w:rFonts w:ascii="Arial" w:hAnsi="Arial" w:cs="Arial"/>
          <w:b/>
          <w:bCs/>
        </w:rPr>
      </w:pPr>
    </w:p>
    <w:p w14:paraId="6FDFB04F" w14:textId="77777777" w:rsidR="00193CC4" w:rsidRDefault="00193CC4" w:rsidP="00A72A63">
      <w:pPr>
        <w:pStyle w:val="Default"/>
        <w:rPr>
          <w:rFonts w:ascii="Arial" w:hAnsi="Arial" w:cs="Arial"/>
          <w:b/>
          <w:bCs/>
        </w:rPr>
      </w:pPr>
    </w:p>
    <w:p w14:paraId="737BB178" w14:textId="77777777" w:rsidR="009D01F5" w:rsidRDefault="009D01F5" w:rsidP="00A72A63">
      <w:pPr>
        <w:pStyle w:val="Default"/>
        <w:rPr>
          <w:rFonts w:ascii="Arial" w:hAnsi="Arial" w:cs="Arial"/>
          <w:b/>
          <w:bCs/>
        </w:rPr>
      </w:pPr>
    </w:p>
    <w:p w14:paraId="6B5442A6" w14:textId="77777777" w:rsidR="00816117" w:rsidRDefault="00816117" w:rsidP="00A72A63">
      <w:pPr>
        <w:pStyle w:val="Default"/>
        <w:rPr>
          <w:rFonts w:ascii="Arial" w:hAnsi="Arial" w:cs="Arial"/>
          <w:b/>
          <w:bCs/>
        </w:rPr>
      </w:pPr>
    </w:p>
    <w:p w14:paraId="1A8DD677" w14:textId="77777777" w:rsidR="00ED278D" w:rsidRDefault="00ED278D" w:rsidP="008161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6945F5" w14:textId="77777777" w:rsidR="00390787" w:rsidRDefault="00390787" w:rsidP="00390787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390787">
        <w:rPr>
          <w:rFonts w:ascii="Arial" w:hAnsi="Arial" w:cs="Arial"/>
          <w:b/>
          <w:sz w:val="24"/>
          <w:szCs w:val="24"/>
        </w:rPr>
        <w:t>Os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oes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gennych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ymholiadau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ynghylch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polisi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hwn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cysylltwch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â:</w:t>
      </w:r>
    </w:p>
    <w:p w14:paraId="37ADA0B8" w14:textId="77777777" w:rsidR="00AA078C" w:rsidRDefault="00AA078C" w:rsidP="008161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FB8F15" w14:textId="77777777" w:rsidR="00AA078C" w:rsidRPr="00F72E89" w:rsidRDefault="00390787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sz w:val="24"/>
          <w:szCs w:val="24"/>
          <w:lang w:val="pt-PT"/>
        </w:rPr>
        <w:t>E-bost</w:t>
      </w:r>
      <w:r w:rsidR="00C67FAC" w:rsidRPr="00F72E89">
        <w:rPr>
          <w:rFonts w:ascii="Arial" w:hAnsi="Arial" w:cs="Arial"/>
          <w:b/>
          <w:sz w:val="24"/>
          <w:szCs w:val="24"/>
          <w:lang w:val="pt-PT"/>
        </w:rPr>
        <w:t xml:space="preserve">: </w:t>
      </w:r>
      <w:hyperlink r:id="rId9" w:history="1"/>
      <w:bookmarkStart w:id="0" w:name="_Hlk210289972"/>
      <w:r w:rsidR="003442CB" w:rsidRPr="00F72E89">
        <w:rPr>
          <w:lang w:val="pt-PT"/>
        </w:rPr>
        <w:t xml:space="preserve"> </w:t>
      </w:r>
      <w:hyperlink r:id="rId10" w:history="1">
        <w:r w:rsidR="003442CB" w:rsidRPr="00F72E89">
          <w:rPr>
            <w:rStyle w:val="Hyperlink"/>
            <w:rFonts w:ascii="Arial" w:hAnsi="Arial" w:cs="Arial"/>
            <w:b/>
            <w:bCs/>
            <w:sz w:val="24"/>
            <w:szCs w:val="24"/>
            <w:lang w:val="pt-PT"/>
          </w:rPr>
          <w:t>hometoschooltransport@blaenau-gwent.gov.uk</w:t>
        </w:r>
      </w:hyperlink>
      <w:bookmarkEnd w:id="0"/>
      <w:r w:rsidR="003442CB" w:rsidRPr="00F72E89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  </w:t>
      </w:r>
    </w:p>
    <w:p w14:paraId="3FACE31C" w14:textId="77777777" w:rsidR="00FA2BB5" w:rsidRPr="00F72E89" w:rsidRDefault="00FA2BB5" w:rsidP="00816117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69171C6" w14:textId="77777777" w:rsidR="00390787" w:rsidRPr="00F72E89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Rhif Ffôn: 01495 311556</w:t>
      </w:r>
    </w:p>
    <w:p w14:paraId="74C6B981" w14:textId="77777777" w:rsidR="00390787" w:rsidRPr="00F72E89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6C77E61" w14:textId="77777777" w:rsidR="00390787" w:rsidRPr="00F72E89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Os oes gennych un</w:t>
      </w:r>
      <w:r w:rsidR="00AD19C8" w:rsidRPr="00F72E89">
        <w:rPr>
          <w:rFonts w:ascii="Arial" w:hAnsi="Arial" w:cs="Arial"/>
          <w:b/>
          <w:bCs/>
          <w:sz w:val="24"/>
          <w:szCs w:val="24"/>
          <w:lang w:val="pt-PT"/>
        </w:rPr>
        <w:t>rhyw ymholiadau ynghylch darpariaeth</w:t>
      </w: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cludiant eich plentyn neu os oes angen cymorth arnoch i wneud cais, cysylltwch â:</w:t>
      </w:r>
    </w:p>
    <w:p w14:paraId="2E481419" w14:textId="77777777" w:rsidR="00816117" w:rsidRPr="00F72E89" w:rsidRDefault="00F418A8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1E37DA27" w14:textId="77777777" w:rsidR="00816117" w:rsidRPr="00F72E89" w:rsidRDefault="00390787" w:rsidP="00816117">
      <w:pPr>
        <w:pStyle w:val="NoSpacing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E-bost</w:t>
      </w:r>
      <w:r w:rsidR="00816117"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: </w:t>
      </w:r>
      <w:hyperlink r:id="rId11" w:history="1">
        <w:r w:rsidR="003442CB" w:rsidRPr="00F72E89">
          <w:rPr>
            <w:rStyle w:val="Hyperlink"/>
            <w:rFonts w:ascii="Arial" w:hAnsi="Arial" w:cs="Arial"/>
            <w:b/>
            <w:bCs/>
            <w:sz w:val="24"/>
            <w:szCs w:val="24"/>
            <w:lang w:val="pt-PT"/>
          </w:rPr>
          <w:t>hometoschooltransport@blaenau-gwent.gov.uk</w:t>
        </w:r>
      </w:hyperlink>
      <w:r w:rsidR="003442CB" w:rsidRPr="00F72E89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  </w:t>
      </w:r>
    </w:p>
    <w:p w14:paraId="5FB8C031" w14:textId="77777777" w:rsidR="00BF5973" w:rsidRPr="00F72E89" w:rsidRDefault="00BF5973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DB1F037" w14:textId="77777777" w:rsidR="00643980" w:rsidRPr="00F72E89" w:rsidRDefault="00643980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Rhif Ffôn: 01495 311556</w:t>
      </w:r>
    </w:p>
    <w:p w14:paraId="3E5954B5" w14:textId="77777777" w:rsidR="00FA2BB5" w:rsidRPr="00F72E89" w:rsidRDefault="00FA2BB5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4137EB9" w14:textId="77777777" w:rsidR="00390787" w:rsidRPr="00BB2747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Mae Blaenau Gwent wedi cyflwyno system ymgeisio</w:t>
      </w:r>
      <w:r w:rsidR="00643980"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ar-lein i rieni wneud cais am gludiant </w:t>
      </w:r>
      <w:r w:rsidR="00643980" w:rsidRPr="00F72E89">
        <w:rPr>
          <w:rFonts w:ascii="Arial" w:hAnsi="Arial" w:cs="Arial"/>
          <w:b/>
          <w:bCs/>
          <w:sz w:val="24"/>
          <w:szCs w:val="24"/>
          <w:lang w:val="pt-PT"/>
        </w:rPr>
        <w:t>rhwng y Cartref a’r</w:t>
      </w: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Ysgol neu Ôl-16 ar gyfer eu plentyn/plant.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Ewch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ddolen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isod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drwy'r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dudalen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we:</w:t>
      </w:r>
    </w:p>
    <w:p w14:paraId="7AF11FF3" w14:textId="77777777" w:rsidR="00C77869" w:rsidRPr="00BB2747" w:rsidRDefault="00C77869" w:rsidP="0081611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639595" w14:textId="77777777" w:rsidR="00C77869" w:rsidRPr="00FA2BB5" w:rsidRDefault="00C77869" w:rsidP="00816117">
      <w:pPr>
        <w:pStyle w:val="NoSpacing"/>
        <w:rPr>
          <w:rFonts w:ascii="Arial" w:hAnsi="Arial" w:cs="Arial"/>
          <w:b/>
          <w:sz w:val="24"/>
          <w:szCs w:val="24"/>
        </w:rPr>
      </w:pPr>
      <w:hyperlink r:id="rId12" w:history="1">
        <w:r w:rsidRPr="00BB2747">
          <w:rPr>
            <w:rStyle w:val="Hyperlink"/>
            <w:rFonts w:ascii="Arial" w:hAnsi="Arial" w:cs="Arial"/>
            <w:b/>
            <w:bCs/>
            <w:sz w:val="24"/>
            <w:szCs w:val="24"/>
          </w:rPr>
          <w:t>http://www.blaenau-gwent.gov.uk/resident/schools-learning/school-transport/</w:t>
        </w:r>
      </w:hyperlink>
      <w:r w:rsidRPr="00FA2BB5">
        <w:rPr>
          <w:rFonts w:ascii="Arial" w:hAnsi="Arial" w:cs="Arial"/>
          <w:b/>
          <w:sz w:val="24"/>
          <w:szCs w:val="24"/>
        </w:rPr>
        <w:t xml:space="preserve"> </w:t>
      </w:r>
    </w:p>
    <w:p w14:paraId="7A6E229B" w14:textId="77777777" w:rsidR="00816117" w:rsidRDefault="00816117" w:rsidP="00E31AF1">
      <w:pPr>
        <w:pStyle w:val="Default"/>
        <w:rPr>
          <w:rFonts w:ascii="Arial" w:hAnsi="Arial" w:cs="Arial"/>
          <w:b/>
          <w:bCs/>
        </w:rPr>
      </w:pPr>
    </w:p>
    <w:p w14:paraId="6E329E53" w14:textId="77777777" w:rsidR="00816117" w:rsidRPr="00FA2BB5" w:rsidRDefault="00816117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6F0C679" w14:textId="77777777" w:rsidR="00816117" w:rsidRDefault="00816117" w:rsidP="00E31AF1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14:paraId="7DFACE38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C63860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6D826E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31A1B5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157E3D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98A9B2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7DB31310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9EF5841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1990CD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D4E47C" w14:textId="77777777" w:rsidR="00D20D75" w:rsidRDefault="00D20D75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4E44FD" w14:textId="77777777" w:rsidR="00B63DE3" w:rsidRDefault="00B63DE3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CB94C84" w14:textId="77777777" w:rsidR="00B63DE3" w:rsidRDefault="00B63DE3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B93D0B" w14:textId="77777777" w:rsidR="00797134" w:rsidRDefault="00797134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7C67A7B5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F99CD5B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A67E69D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06E49C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7D0AC5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12CFBB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AB7FA33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063206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B9CC32" w14:textId="77777777" w:rsidR="00C872EA" w:rsidRDefault="00390787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90787">
        <w:rPr>
          <w:rFonts w:ascii="Arial" w:hAnsi="Arial" w:cs="Arial"/>
          <w:b/>
          <w:bCs/>
          <w:sz w:val="32"/>
          <w:szCs w:val="32"/>
        </w:rPr>
        <w:lastRenderedPageBreak/>
        <w:t xml:space="preserve">Tudalen </w:t>
      </w:r>
      <w:proofErr w:type="spellStart"/>
      <w:r w:rsidRPr="00390787">
        <w:rPr>
          <w:rFonts w:ascii="Arial" w:hAnsi="Arial" w:cs="Arial"/>
          <w:b/>
          <w:bCs/>
          <w:sz w:val="32"/>
          <w:szCs w:val="32"/>
        </w:rPr>
        <w:t>Cynnwys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C872EA" w:rsidRPr="00C872EA" w14:paraId="0D1D0500" w14:textId="77777777" w:rsidTr="00C872EA">
        <w:tc>
          <w:tcPr>
            <w:tcW w:w="7792" w:type="dxa"/>
          </w:tcPr>
          <w:p w14:paraId="31DB86F6" w14:textId="77777777" w:rsidR="00C872EA" w:rsidRPr="00C872EA" w:rsidRDefault="00390787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0787">
              <w:rPr>
                <w:rFonts w:ascii="Arial" w:hAnsi="Arial" w:cs="Arial"/>
                <w:b/>
                <w:bCs/>
                <w:sz w:val="22"/>
                <w:szCs w:val="22"/>
              </w:rPr>
              <w:t>Disgrifiad</w:t>
            </w:r>
            <w:proofErr w:type="spellEnd"/>
          </w:p>
        </w:tc>
        <w:tc>
          <w:tcPr>
            <w:tcW w:w="1224" w:type="dxa"/>
          </w:tcPr>
          <w:p w14:paraId="4DD55B51" w14:textId="77777777" w:rsidR="00C872EA" w:rsidRPr="00CE495E" w:rsidRDefault="00390787" w:rsidP="00C872E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787">
              <w:rPr>
                <w:rFonts w:ascii="Arial" w:hAnsi="Arial" w:cs="Arial"/>
                <w:b/>
                <w:bCs/>
                <w:sz w:val="22"/>
                <w:szCs w:val="22"/>
              </w:rPr>
              <w:t>Tudalen</w:t>
            </w:r>
          </w:p>
        </w:tc>
      </w:tr>
      <w:tr w:rsidR="00C872EA" w:rsidRPr="00C872EA" w14:paraId="55753542" w14:textId="77777777" w:rsidTr="00C872EA">
        <w:tc>
          <w:tcPr>
            <w:tcW w:w="7792" w:type="dxa"/>
          </w:tcPr>
          <w:p w14:paraId="2D558AEC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sz w:val="22"/>
                <w:szCs w:val="22"/>
              </w:rPr>
              <w:t>1.0</w:t>
            </w:r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Cyflwyniad</w:t>
            </w:r>
            <w:proofErr w:type="spellEnd"/>
          </w:p>
        </w:tc>
        <w:tc>
          <w:tcPr>
            <w:tcW w:w="1224" w:type="dxa"/>
          </w:tcPr>
          <w:p w14:paraId="45BF42D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872EA" w:rsidRPr="00C872EA" w14:paraId="7A17ABE7" w14:textId="77777777" w:rsidTr="00C872EA">
        <w:trPr>
          <w:trHeight w:val="61"/>
        </w:trPr>
        <w:tc>
          <w:tcPr>
            <w:tcW w:w="7792" w:type="dxa"/>
          </w:tcPr>
          <w:p w14:paraId="0C89136D" w14:textId="77777777" w:rsidR="00C872EA" w:rsidRPr="00C872EA" w:rsidRDefault="00C872EA" w:rsidP="00C872E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1BAE60A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1FABB023" w14:textId="77777777" w:rsidTr="00C872EA">
        <w:tc>
          <w:tcPr>
            <w:tcW w:w="7792" w:type="dxa"/>
          </w:tcPr>
          <w:p w14:paraId="792AA571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2.0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Cefndir</w:t>
            </w:r>
            <w:proofErr w:type="spellEnd"/>
          </w:p>
        </w:tc>
        <w:tc>
          <w:tcPr>
            <w:tcW w:w="1224" w:type="dxa"/>
          </w:tcPr>
          <w:p w14:paraId="7419DFCD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872EA" w:rsidRPr="00C872EA" w14:paraId="5D1C38A4" w14:textId="77777777" w:rsidTr="00C872EA">
        <w:tc>
          <w:tcPr>
            <w:tcW w:w="7792" w:type="dxa"/>
          </w:tcPr>
          <w:p w14:paraId="18910183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DF3CD6B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66E09742" w14:textId="77777777" w:rsidTr="00C872EA">
        <w:tc>
          <w:tcPr>
            <w:tcW w:w="7792" w:type="dxa"/>
          </w:tcPr>
          <w:p w14:paraId="1EB5E351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3.0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Pwy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sy'n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Gymwys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: Y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Prif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Feini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Prawf</w:t>
            </w:r>
            <w:proofErr w:type="spellEnd"/>
          </w:p>
        </w:tc>
        <w:tc>
          <w:tcPr>
            <w:tcW w:w="1224" w:type="dxa"/>
          </w:tcPr>
          <w:p w14:paraId="42DE57F1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4/5</w:t>
            </w:r>
          </w:p>
        </w:tc>
      </w:tr>
      <w:tr w:rsidR="00C872EA" w:rsidRPr="00C872EA" w14:paraId="79BA94BB" w14:textId="77777777" w:rsidTr="00C872EA">
        <w:tc>
          <w:tcPr>
            <w:tcW w:w="7792" w:type="dxa"/>
          </w:tcPr>
          <w:p w14:paraId="5117AF9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4B83449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2CEB5E0D" w14:textId="77777777" w:rsidTr="00C872EA">
        <w:tc>
          <w:tcPr>
            <w:tcW w:w="7792" w:type="dxa"/>
          </w:tcPr>
          <w:p w14:paraId="05E8BD54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sz w:val="22"/>
                <w:szCs w:val="22"/>
              </w:rPr>
              <w:t>4.0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Anghenion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Dysgu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Ychwanegol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(ADY)</w:t>
            </w:r>
          </w:p>
        </w:tc>
        <w:tc>
          <w:tcPr>
            <w:tcW w:w="1224" w:type="dxa"/>
          </w:tcPr>
          <w:p w14:paraId="4CB3E880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872EA" w:rsidRPr="00C872EA" w14:paraId="34CC1A68" w14:textId="77777777" w:rsidTr="00C872EA">
        <w:tc>
          <w:tcPr>
            <w:tcW w:w="7792" w:type="dxa"/>
          </w:tcPr>
          <w:p w14:paraId="5C83F39C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4.1   </w:t>
            </w:r>
            <w:proofErr w:type="spellStart"/>
            <w:r w:rsidR="00E629DA">
              <w:rPr>
                <w:rFonts w:ascii="Arial" w:hAnsi="Arial" w:cs="Arial"/>
                <w:bCs/>
                <w:sz w:val="22"/>
                <w:szCs w:val="22"/>
              </w:rPr>
              <w:t>Ceisiadau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am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Darpariaeth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 ADY)</w:t>
            </w:r>
          </w:p>
        </w:tc>
        <w:tc>
          <w:tcPr>
            <w:tcW w:w="1224" w:type="dxa"/>
          </w:tcPr>
          <w:p w14:paraId="4D258E2C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5/6</w:t>
            </w:r>
          </w:p>
        </w:tc>
      </w:tr>
      <w:tr w:rsidR="00C872EA" w:rsidRPr="00C872EA" w14:paraId="4D1CED02" w14:textId="77777777" w:rsidTr="00C872EA">
        <w:tc>
          <w:tcPr>
            <w:tcW w:w="7792" w:type="dxa"/>
          </w:tcPr>
          <w:p w14:paraId="151DDB41" w14:textId="3676874D" w:rsidR="00C872EA" w:rsidRPr="00C872EA" w:rsidRDefault="00C872EA" w:rsidP="00B742E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4.2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Lleoliadau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</w:t>
            </w:r>
            <w:r w:rsidR="00DB2936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reswyl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nad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ydynt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Fwrdeistref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Sirol</w:t>
            </w:r>
            <w:proofErr w:type="spellEnd"/>
          </w:p>
        </w:tc>
        <w:tc>
          <w:tcPr>
            <w:tcW w:w="1224" w:type="dxa"/>
          </w:tcPr>
          <w:p w14:paraId="35710D6D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C872EA" w:rsidRPr="00C872EA" w14:paraId="0AD46229" w14:textId="77777777" w:rsidTr="00C872EA">
        <w:tc>
          <w:tcPr>
            <w:tcW w:w="7792" w:type="dxa"/>
          </w:tcPr>
          <w:p w14:paraId="69BD3A7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B78F825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06A2849C" w14:textId="77777777" w:rsidTr="00C872EA">
        <w:tc>
          <w:tcPr>
            <w:tcW w:w="7792" w:type="dxa"/>
          </w:tcPr>
          <w:p w14:paraId="10C673A6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5.0 </w:t>
            </w:r>
            <w:proofErr w:type="spellStart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Plant </w:t>
            </w:r>
            <w:proofErr w:type="spellStart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sy'n</w:t>
            </w:r>
            <w:proofErr w:type="spellEnd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Derbyn</w:t>
            </w:r>
            <w:proofErr w:type="spellEnd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Gofal (CLA)</w:t>
            </w:r>
          </w:p>
        </w:tc>
        <w:tc>
          <w:tcPr>
            <w:tcW w:w="1224" w:type="dxa"/>
          </w:tcPr>
          <w:p w14:paraId="284F55FD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C872EA" w:rsidRPr="00C872EA" w14:paraId="4B6E0C5D" w14:textId="77777777" w:rsidTr="00C872EA">
        <w:tc>
          <w:tcPr>
            <w:tcW w:w="7792" w:type="dxa"/>
          </w:tcPr>
          <w:p w14:paraId="23C602E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7E6A3487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02B1ECA4" w14:textId="77777777" w:rsidTr="00C872EA">
        <w:tc>
          <w:tcPr>
            <w:tcW w:w="7792" w:type="dxa"/>
          </w:tcPr>
          <w:p w14:paraId="53C695FA" w14:textId="5ABEE9A4" w:rsidR="00C872EA" w:rsidRPr="00C872EA" w:rsidRDefault="00130114" w:rsidP="0013011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C872EA"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ôl</w:t>
            </w:r>
            <w:proofErr w:type="spellEnd"/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Disgresiwn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01FB2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01FB2">
              <w:rPr>
                <w:rFonts w:ascii="Arial" w:hAnsi="Arial" w:cs="Arial"/>
                <w:bCs/>
                <w:sz w:val="22"/>
                <w:szCs w:val="22"/>
              </w:rPr>
              <w:t>Feithrinfa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01FB2">
              <w:rPr>
                <w:rFonts w:ascii="Arial" w:hAnsi="Arial" w:cs="Arial"/>
                <w:bCs/>
                <w:sz w:val="22"/>
                <w:szCs w:val="22"/>
              </w:rPr>
              <w:t>Cyfrwng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Cymraeg</w:t>
            </w:r>
          </w:p>
        </w:tc>
        <w:tc>
          <w:tcPr>
            <w:tcW w:w="1224" w:type="dxa"/>
          </w:tcPr>
          <w:p w14:paraId="047474C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15238540" w14:textId="77777777" w:rsidTr="00C872EA">
        <w:tc>
          <w:tcPr>
            <w:tcW w:w="7792" w:type="dxa"/>
          </w:tcPr>
          <w:p w14:paraId="7ECFEEF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A0FA46C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5473847E" w14:textId="77777777" w:rsidTr="00C872EA">
        <w:tc>
          <w:tcPr>
            <w:tcW w:w="7792" w:type="dxa"/>
          </w:tcPr>
          <w:p w14:paraId="0EBB9CB4" w14:textId="1339F197" w:rsidR="00C872EA" w:rsidRPr="001B5C96" w:rsidRDefault="00130114" w:rsidP="001B5C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72EA" w:rsidRPr="001B5C96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872EA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Ystyriaethau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</w:p>
        </w:tc>
        <w:tc>
          <w:tcPr>
            <w:tcW w:w="1224" w:type="dxa"/>
          </w:tcPr>
          <w:p w14:paraId="4E775E8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07051DFD" w14:textId="77777777" w:rsidTr="00C872EA">
        <w:tc>
          <w:tcPr>
            <w:tcW w:w="7792" w:type="dxa"/>
          </w:tcPr>
          <w:p w14:paraId="6EAEA8DE" w14:textId="67A39F94" w:rsidR="00C872EA" w:rsidRPr="001B5C96" w:rsidRDefault="00130114" w:rsidP="001B5C96">
            <w:pPr>
              <w:pStyle w:val="Default"/>
              <w:ind w:left="3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1B5C96">
              <w:rPr>
                <w:rFonts w:ascii="Arial" w:hAnsi="Arial" w:cs="Arial"/>
                <w:bCs/>
                <w:sz w:val="22"/>
                <w:szCs w:val="22"/>
              </w:rPr>
              <w:t xml:space="preserve">.1  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Newid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Cyfeiriad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Trefniadau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</w:p>
        </w:tc>
        <w:tc>
          <w:tcPr>
            <w:tcW w:w="1224" w:type="dxa"/>
          </w:tcPr>
          <w:p w14:paraId="3D913759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63CE4FC5" w14:textId="77777777" w:rsidTr="00C872EA">
        <w:tc>
          <w:tcPr>
            <w:tcW w:w="7792" w:type="dxa"/>
          </w:tcPr>
          <w:p w14:paraId="6A5C1F6A" w14:textId="796E8F33" w:rsidR="00C872EA" w:rsidRPr="00C872EA" w:rsidRDefault="00130114" w:rsidP="001B5C96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.2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Ysgolion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gyda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Champysau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Safleoedd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Lluosog</w:t>
            </w:r>
            <w:proofErr w:type="spellEnd"/>
          </w:p>
        </w:tc>
        <w:tc>
          <w:tcPr>
            <w:tcW w:w="1224" w:type="dxa"/>
          </w:tcPr>
          <w:p w14:paraId="6B2E21A9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6DFFE481" w14:textId="77777777" w:rsidTr="00C872EA">
        <w:tc>
          <w:tcPr>
            <w:tcW w:w="7792" w:type="dxa"/>
          </w:tcPr>
          <w:p w14:paraId="7CD730AC" w14:textId="270ED8F6" w:rsidR="00C872EA" w:rsidRPr="00C872EA" w:rsidRDefault="00130114" w:rsidP="001B5C96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.3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Disgyblion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wedi'u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Gwahardd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Barhaol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Symud</w:t>
            </w:r>
            <w:r w:rsidR="001B5C96">
              <w:rPr>
                <w:rFonts w:ascii="Arial" w:hAnsi="Arial" w:cs="Arial"/>
                <w:bCs/>
                <w:sz w:val="22"/>
                <w:szCs w:val="22"/>
              </w:rPr>
              <w:t>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Rheoledig</w:t>
            </w:r>
            <w:proofErr w:type="spellEnd"/>
          </w:p>
        </w:tc>
        <w:tc>
          <w:tcPr>
            <w:tcW w:w="1224" w:type="dxa"/>
          </w:tcPr>
          <w:p w14:paraId="66733D3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14AC55A3" w14:textId="77777777" w:rsidTr="00C872EA">
        <w:tc>
          <w:tcPr>
            <w:tcW w:w="7792" w:type="dxa"/>
          </w:tcPr>
          <w:p w14:paraId="0CEE294B" w14:textId="253CF820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.4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Gweithgareddau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Cyn ac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ôl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27B2E29C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5D02ED33" w14:textId="77777777" w:rsidTr="00C872EA">
        <w:tc>
          <w:tcPr>
            <w:tcW w:w="7792" w:type="dxa"/>
          </w:tcPr>
          <w:p w14:paraId="325E1553" w14:textId="55EE1C0F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.5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Tripiau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5E64D316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3797FB5B" w14:textId="77777777" w:rsidTr="00C872EA">
        <w:tc>
          <w:tcPr>
            <w:tcW w:w="7792" w:type="dxa"/>
          </w:tcPr>
          <w:p w14:paraId="5452A12E" w14:textId="546873DD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.6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Hebryngwyr</w:t>
            </w:r>
            <w:proofErr w:type="spellEnd"/>
          </w:p>
        </w:tc>
        <w:tc>
          <w:tcPr>
            <w:tcW w:w="1224" w:type="dxa"/>
          </w:tcPr>
          <w:p w14:paraId="00FE51E2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62EB27FC" w14:textId="77777777" w:rsidTr="00C872EA">
        <w:tc>
          <w:tcPr>
            <w:tcW w:w="7792" w:type="dxa"/>
          </w:tcPr>
          <w:p w14:paraId="5C92AB00" w14:textId="7EFF2EF7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.7   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Ad-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daliad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Cymorth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</w:p>
        </w:tc>
        <w:tc>
          <w:tcPr>
            <w:tcW w:w="1224" w:type="dxa"/>
          </w:tcPr>
          <w:p w14:paraId="01B6F53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187E0DE3" w14:textId="77777777" w:rsidTr="00C872EA">
        <w:tc>
          <w:tcPr>
            <w:tcW w:w="7792" w:type="dxa"/>
          </w:tcPr>
          <w:p w14:paraId="7269CDEE" w14:textId="7DD79AEB" w:rsidR="00C872EA" w:rsidRPr="00C872EA" w:rsidRDefault="00130114" w:rsidP="00AE7018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.8  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Presenoldeb</w:t>
            </w:r>
            <w:proofErr w:type="spellEnd"/>
            <w:r w:rsidR="00AE70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Disgyblion</w:t>
            </w:r>
            <w:proofErr w:type="spellEnd"/>
          </w:p>
        </w:tc>
        <w:tc>
          <w:tcPr>
            <w:tcW w:w="1224" w:type="dxa"/>
          </w:tcPr>
          <w:p w14:paraId="600E1D11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327B1A38" w14:textId="77777777" w:rsidTr="00C872EA">
        <w:tc>
          <w:tcPr>
            <w:tcW w:w="7792" w:type="dxa"/>
          </w:tcPr>
          <w:p w14:paraId="36E788D8" w14:textId="671BFCF5" w:rsidR="00C872EA" w:rsidRPr="00C872EA" w:rsidRDefault="00130114" w:rsidP="00AE7018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.9  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Ysgolion</w:t>
            </w:r>
            <w:proofErr w:type="spellEnd"/>
            <w:r w:rsidR="00AE7018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Ffefrir</w:t>
            </w:r>
            <w:proofErr w:type="spellEnd"/>
            <w:r w:rsidR="00AE7018">
              <w:rPr>
                <w:rFonts w:ascii="Arial" w:hAnsi="Arial" w:cs="Arial"/>
                <w:bCs/>
                <w:sz w:val="22"/>
                <w:szCs w:val="22"/>
              </w:rPr>
              <w:t xml:space="preserve">/Dewis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Rhieni</w:t>
            </w:r>
            <w:proofErr w:type="spellEnd"/>
          </w:p>
        </w:tc>
        <w:tc>
          <w:tcPr>
            <w:tcW w:w="1224" w:type="dxa"/>
          </w:tcPr>
          <w:p w14:paraId="6B7995F7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0EE1F5CC" w14:textId="77777777" w:rsidTr="00C872EA">
        <w:tc>
          <w:tcPr>
            <w:tcW w:w="7792" w:type="dxa"/>
          </w:tcPr>
          <w:p w14:paraId="2C41510E" w14:textId="20BA33B3" w:rsidR="00C872EA" w:rsidRPr="00C872EA" w:rsidRDefault="00C872EA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.10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Disgyblion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Dan 16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Oed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sy'n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Mynychu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Darpariaeth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Hyfforddiant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Galwedigaethol</w:t>
            </w:r>
            <w:proofErr w:type="spellEnd"/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224" w:type="dxa"/>
          </w:tcPr>
          <w:p w14:paraId="60CF61A6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5DCD53AC" w14:textId="77777777" w:rsidTr="00C872EA">
        <w:tc>
          <w:tcPr>
            <w:tcW w:w="7792" w:type="dxa"/>
          </w:tcPr>
          <w:p w14:paraId="0D9F5A72" w14:textId="11D92A42" w:rsidR="00C872EA" w:rsidRPr="00C872EA" w:rsidRDefault="00130114" w:rsidP="00AE7018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>.1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Preswyliad</w:t>
            </w:r>
            <w:proofErr w:type="spellEnd"/>
            <w:r w:rsid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Deuol</w:t>
            </w:r>
            <w:proofErr w:type="spellEnd"/>
          </w:p>
        </w:tc>
        <w:tc>
          <w:tcPr>
            <w:tcW w:w="1224" w:type="dxa"/>
          </w:tcPr>
          <w:p w14:paraId="355D77E5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7375B813" w14:textId="77777777" w:rsidTr="00C872EA">
        <w:tc>
          <w:tcPr>
            <w:tcW w:w="7792" w:type="dxa"/>
          </w:tcPr>
          <w:p w14:paraId="290FD244" w14:textId="78B45AA8" w:rsidR="00C872EA" w:rsidRPr="00C872EA" w:rsidRDefault="00C872EA" w:rsidP="00AE7018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>.1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Ardaloedd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gwledig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cysylltiadau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</w:p>
        </w:tc>
        <w:tc>
          <w:tcPr>
            <w:tcW w:w="1224" w:type="dxa"/>
          </w:tcPr>
          <w:p w14:paraId="5F0239F1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4F1A58ED" w14:textId="77777777" w:rsidTr="00C872EA">
        <w:tc>
          <w:tcPr>
            <w:tcW w:w="7792" w:type="dxa"/>
          </w:tcPr>
          <w:p w14:paraId="0623B5D4" w14:textId="339ADEF6" w:rsidR="00C872EA" w:rsidRPr="00C872EA" w:rsidRDefault="00C872EA" w:rsidP="00AE7018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>.1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Cyflyrau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Meddygol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Dros Dro</w:t>
            </w:r>
          </w:p>
        </w:tc>
        <w:tc>
          <w:tcPr>
            <w:tcW w:w="1224" w:type="dxa"/>
          </w:tcPr>
          <w:p w14:paraId="2303427C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10/11</w:t>
            </w:r>
          </w:p>
        </w:tc>
      </w:tr>
      <w:tr w:rsidR="00AE7018" w:rsidRPr="00C872EA" w14:paraId="56A9C942" w14:textId="77777777" w:rsidTr="00C872EA">
        <w:tc>
          <w:tcPr>
            <w:tcW w:w="7792" w:type="dxa"/>
          </w:tcPr>
          <w:p w14:paraId="703D3F75" w14:textId="1126B167" w:rsidR="00AE7018" w:rsidRPr="00C872EA" w:rsidRDefault="00AE7018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7.14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Consesiynol</w:t>
            </w:r>
            <w:proofErr w:type="spellEnd"/>
          </w:p>
        </w:tc>
        <w:tc>
          <w:tcPr>
            <w:tcW w:w="1224" w:type="dxa"/>
          </w:tcPr>
          <w:p w14:paraId="78B86FE6" w14:textId="77777777" w:rsidR="00AE7018" w:rsidRPr="00CE495E" w:rsidRDefault="00AE7018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5C3CE4D8" w14:textId="77777777" w:rsidTr="00C872EA">
        <w:tc>
          <w:tcPr>
            <w:tcW w:w="7792" w:type="dxa"/>
          </w:tcPr>
          <w:p w14:paraId="40D259AF" w14:textId="1159ADD5" w:rsidR="00C872EA" w:rsidRPr="00C872EA" w:rsidRDefault="00C872EA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.15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Cynigion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Trefniadaeth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60C7636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</w:tr>
      <w:tr w:rsidR="00C872EA" w:rsidRPr="00C872EA" w14:paraId="544AD583" w14:textId="77777777" w:rsidTr="00C872EA">
        <w:tc>
          <w:tcPr>
            <w:tcW w:w="7792" w:type="dxa"/>
          </w:tcPr>
          <w:p w14:paraId="2724136E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E0A1816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5D6A3240" w14:textId="77777777" w:rsidTr="00C872EA">
        <w:tc>
          <w:tcPr>
            <w:tcW w:w="7792" w:type="dxa"/>
          </w:tcPr>
          <w:p w14:paraId="55EDF468" w14:textId="00D93FA8" w:rsidR="00C872EA" w:rsidRPr="00C872EA" w:rsidRDefault="00130114" w:rsidP="00502D6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Ôl-16</w:t>
            </w:r>
          </w:p>
        </w:tc>
        <w:tc>
          <w:tcPr>
            <w:tcW w:w="1224" w:type="dxa"/>
          </w:tcPr>
          <w:p w14:paraId="24C61040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</w:tr>
      <w:tr w:rsidR="00C872EA" w:rsidRPr="00C872EA" w14:paraId="590970E7" w14:textId="77777777" w:rsidTr="00C872EA">
        <w:tc>
          <w:tcPr>
            <w:tcW w:w="7792" w:type="dxa"/>
          </w:tcPr>
          <w:p w14:paraId="4E16BAA2" w14:textId="273238A6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.1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Hawl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Gludiant</w:t>
            </w:r>
            <w:proofErr w:type="spellEnd"/>
          </w:p>
        </w:tc>
        <w:tc>
          <w:tcPr>
            <w:tcW w:w="1224" w:type="dxa"/>
          </w:tcPr>
          <w:p w14:paraId="5902BC9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11/12</w:t>
            </w:r>
          </w:p>
        </w:tc>
      </w:tr>
      <w:tr w:rsidR="00C872EA" w:rsidRPr="00C872EA" w14:paraId="12FC74EA" w14:textId="77777777" w:rsidTr="00C872EA">
        <w:tc>
          <w:tcPr>
            <w:tcW w:w="7792" w:type="dxa"/>
          </w:tcPr>
          <w:p w14:paraId="5A3D206A" w14:textId="32D41AEE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.2 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Grant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</w:p>
        </w:tc>
        <w:tc>
          <w:tcPr>
            <w:tcW w:w="1224" w:type="dxa"/>
          </w:tcPr>
          <w:p w14:paraId="76115BD2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502908D1" w14:textId="77777777" w:rsidTr="00C872EA">
        <w:tc>
          <w:tcPr>
            <w:tcW w:w="7792" w:type="dxa"/>
          </w:tcPr>
          <w:p w14:paraId="7A1DDE97" w14:textId="1313B048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.3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Addysg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Cyfrwng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Cymraeg/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Ffydd</w:t>
            </w:r>
            <w:proofErr w:type="spellEnd"/>
          </w:p>
        </w:tc>
        <w:tc>
          <w:tcPr>
            <w:tcW w:w="1224" w:type="dxa"/>
          </w:tcPr>
          <w:p w14:paraId="66F13FCA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13ED608F" w14:textId="77777777" w:rsidTr="00C872EA">
        <w:tc>
          <w:tcPr>
            <w:tcW w:w="7792" w:type="dxa"/>
          </w:tcPr>
          <w:p w14:paraId="51440AFF" w14:textId="41675F9F" w:rsidR="00C872EA" w:rsidRPr="00C872EA" w:rsidRDefault="00C872EA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E3762B">
              <w:rPr>
                <w:rFonts w:ascii="Arial" w:hAnsi="Arial" w:cs="Arial"/>
                <w:bCs/>
                <w:sz w:val="22"/>
                <w:szCs w:val="22"/>
              </w:rPr>
              <w:t xml:space="preserve">.4 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Sut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Wneud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Cais</w:t>
            </w:r>
            <w:proofErr w:type="spellEnd"/>
          </w:p>
        </w:tc>
        <w:tc>
          <w:tcPr>
            <w:tcW w:w="1224" w:type="dxa"/>
          </w:tcPr>
          <w:p w14:paraId="3A66C702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34619D68" w14:textId="77777777" w:rsidTr="00C872EA">
        <w:tc>
          <w:tcPr>
            <w:tcW w:w="7792" w:type="dxa"/>
          </w:tcPr>
          <w:p w14:paraId="149E16B5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FD9DF8B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73378C57" w14:textId="77777777" w:rsidTr="00C872EA">
        <w:tc>
          <w:tcPr>
            <w:tcW w:w="7792" w:type="dxa"/>
          </w:tcPr>
          <w:p w14:paraId="1FE06451" w14:textId="4192B4A0" w:rsidR="00C872EA" w:rsidRPr="00C872EA" w:rsidRDefault="00130114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872EA" w:rsidRPr="00C872EA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proofErr w:type="spellStart"/>
            <w:r w:rsidR="00E3762B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weithdrefnau</w:t>
            </w:r>
            <w:proofErr w:type="spellEnd"/>
          </w:p>
        </w:tc>
        <w:tc>
          <w:tcPr>
            <w:tcW w:w="1224" w:type="dxa"/>
          </w:tcPr>
          <w:p w14:paraId="7E75407A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4C214436" w14:textId="77777777" w:rsidTr="00C872EA">
        <w:tc>
          <w:tcPr>
            <w:tcW w:w="7792" w:type="dxa"/>
          </w:tcPr>
          <w:p w14:paraId="350FE7E8" w14:textId="45139FB3" w:rsidR="00C872EA" w:rsidRPr="00C872EA" w:rsidRDefault="00130114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.1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Llwybrau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Diogel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Trefniadau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Ddysgwyr</w:t>
            </w:r>
            <w:proofErr w:type="spellEnd"/>
          </w:p>
        </w:tc>
        <w:tc>
          <w:tcPr>
            <w:tcW w:w="1224" w:type="dxa"/>
          </w:tcPr>
          <w:p w14:paraId="3E40845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12/13</w:t>
            </w:r>
          </w:p>
        </w:tc>
      </w:tr>
      <w:tr w:rsidR="00C872EA" w:rsidRPr="00C872EA" w14:paraId="5D59E264" w14:textId="77777777" w:rsidTr="00C872EA">
        <w:tc>
          <w:tcPr>
            <w:tcW w:w="7792" w:type="dxa"/>
          </w:tcPr>
          <w:p w14:paraId="3342A036" w14:textId="0CB7228D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.2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Tywydd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Eithafol</w:t>
            </w:r>
            <w:proofErr w:type="spellEnd"/>
          </w:p>
        </w:tc>
        <w:tc>
          <w:tcPr>
            <w:tcW w:w="1224" w:type="dxa"/>
          </w:tcPr>
          <w:p w14:paraId="1E09143B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</w:tr>
      <w:tr w:rsidR="00C872EA" w:rsidRPr="00C872EA" w14:paraId="2220C2DF" w14:textId="77777777" w:rsidTr="00C872EA">
        <w:tc>
          <w:tcPr>
            <w:tcW w:w="7792" w:type="dxa"/>
          </w:tcPr>
          <w:p w14:paraId="5C4EF0B1" w14:textId="5D56125E" w:rsidR="00C872EA" w:rsidRPr="00C872EA" w:rsidRDefault="00130114" w:rsidP="006B082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.3 </w:t>
            </w:r>
            <w:proofErr w:type="spellStart"/>
            <w:r w:rsidR="006B082A">
              <w:rPr>
                <w:rFonts w:ascii="Arial" w:hAnsi="Arial" w:cs="Arial"/>
                <w:bCs/>
                <w:sz w:val="22"/>
                <w:szCs w:val="22"/>
              </w:rPr>
              <w:t>Gwaharddiadau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o'r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Cartref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5B74926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13/14</w:t>
            </w:r>
          </w:p>
        </w:tc>
      </w:tr>
      <w:tr w:rsidR="00C872EA" w:rsidRPr="00C872EA" w14:paraId="6DD5B528" w14:textId="77777777" w:rsidTr="00C872EA">
        <w:tc>
          <w:tcPr>
            <w:tcW w:w="7792" w:type="dxa"/>
          </w:tcPr>
          <w:p w14:paraId="5DE0B5DC" w14:textId="57BE543B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.4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Materion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Gwaharddiadau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ADY</w:t>
            </w:r>
          </w:p>
        </w:tc>
        <w:tc>
          <w:tcPr>
            <w:tcW w:w="1224" w:type="dxa"/>
          </w:tcPr>
          <w:p w14:paraId="10AD926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14/15</w:t>
            </w:r>
          </w:p>
        </w:tc>
      </w:tr>
      <w:tr w:rsidR="00C872EA" w:rsidRPr="00C872EA" w14:paraId="74D1600D" w14:textId="77777777" w:rsidTr="00C872EA">
        <w:tc>
          <w:tcPr>
            <w:tcW w:w="7792" w:type="dxa"/>
          </w:tcPr>
          <w:p w14:paraId="3A93AD87" w14:textId="042779F4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.5 </w:t>
            </w:r>
            <w:proofErr w:type="spellStart"/>
            <w:r w:rsidR="00E3762B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iogelu</w:t>
            </w:r>
            <w:proofErr w:type="spellEnd"/>
          </w:p>
        </w:tc>
        <w:tc>
          <w:tcPr>
            <w:tcW w:w="1224" w:type="dxa"/>
          </w:tcPr>
          <w:p w14:paraId="4E74E065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C872EA" w:rsidRPr="00C872EA" w14:paraId="6DABE3A8" w14:textId="77777777" w:rsidTr="00C872EA">
        <w:tc>
          <w:tcPr>
            <w:tcW w:w="7792" w:type="dxa"/>
          </w:tcPr>
          <w:p w14:paraId="1F5EB901" w14:textId="602A795B" w:rsidR="00C872EA" w:rsidRPr="00C872EA" w:rsidRDefault="00130114" w:rsidP="007F2CD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.6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F2CDA">
              <w:rPr>
                <w:rFonts w:ascii="Arial" w:hAnsi="Arial" w:cs="Arial"/>
                <w:bCs/>
                <w:sz w:val="22"/>
                <w:szCs w:val="22"/>
              </w:rPr>
              <w:t>rhwng</w:t>
            </w:r>
            <w:proofErr w:type="spellEnd"/>
            <w:r w:rsidR="007F2CDA">
              <w:rPr>
                <w:rFonts w:ascii="Arial" w:hAnsi="Arial" w:cs="Arial"/>
                <w:bCs/>
                <w:sz w:val="22"/>
                <w:szCs w:val="22"/>
              </w:rPr>
              <w:t xml:space="preserve"> y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Cartref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F2CD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Ysgol/Coleg – Cod </w:t>
            </w:r>
            <w:proofErr w:type="spellStart"/>
            <w:r w:rsidR="00E3762B">
              <w:rPr>
                <w:rFonts w:ascii="Arial" w:hAnsi="Arial" w:cs="Arial"/>
                <w:bCs/>
                <w:sz w:val="22"/>
                <w:szCs w:val="22"/>
              </w:rPr>
              <w:t>Ymarfer</w:t>
            </w:r>
            <w:proofErr w:type="spellEnd"/>
            <w:r w:rsidR="00E3762B">
              <w:rPr>
                <w:rFonts w:ascii="Arial" w:hAnsi="Arial" w:cs="Arial"/>
                <w:bCs/>
                <w:sz w:val="22"/>
                <w:szCs w:val="22"/>
              </w:rPr>
              <w:t xml:space="preserve"> Da</w:t>
            </w:r>
          </w:p>
        </w:tc>
        <w:tc>
          <w:tcPr>
            <w:tcW w:w="1224" w:type="dxa"/>
          </w:tcPr>
          <w:p w14:paraId="0FEC0C98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872EA" w:rsidRPr="00C872EA" w14:paraId="418E901A" w14:textId="77777777" w:rsidTr="00C872EA">
        <w:tc>
          <w:tcPr>
            <w:tcW w:w="7792" w:type="dxa"/>
          </w:tcPr>
          <w:p w14:paraId="764985F6" w14:textId="4C501387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.7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Am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Ddim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Hawl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Dynnu’n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Ôl</w:t>
            </w:r>
            <w:proofErr w:type="spellEnd"/>
          </w:p>
        </w:tc>
        <w:tc>
          <w:tcPr>
            <w:tcW w:w="1224" w:type="dxa"/>
          </w:tcPr>
          <w:p w14:paraId="7DA517CA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872EA" w:rsidRPr="00C872EA" w14:paraId="07BF0BD1" w14:textId="77777777" w:rsidTr="00C872EA">
        <w:tc>
          <w:tcPr>
            <w:tcW w:w="7792" w:type="dxa"/>
          </w:tcPr>
          <w:p w14:paraId="153B08B2" w14:textId="7EFDC00B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.8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Gweithdrefn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Apelio</w:t>
            </w:r>
          </w:p>
        </w:tc>
        <w:tc>
          <w:tcPr>
            <w:tcW w:w="1224" w:type="dxa"/>
          </w:tcPr>
          <w:p w14:paraId="14C9409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872EA" w:rsidRPr="00C872EA" w14:paraId="6DB9B7D1" w14:textId="77777777" w:rsidTr="00C872EA">
        <w:tc>
          <w:tcPr>
            <w:tcW w:w="7792" w:type="dxa"/>
          </w:tcPr>
          <w:p w14:paraId="4734FE2F" w14:textId="0478E88C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.9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Gweithdrefn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Monitro</w:t>
            </w:r>
            <w:proofErr w:type="spellEnd"/>
          </w:p>
        </w:tc>
        <w:tc>
          <w:tcPr>
            <w:tcW w:w="1224" w:type="dxa"/>
          </w:tcPr>
          <w:p w14:paraId="57081FD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16/17</w:t>
            </w:r>
          </w:p>
        </w:tc>
      </w:tr>
      <w:tr w:rsidR="00C872EA" w:rsidRPr="00C872EA" w14:paraId="6489DAFF" w14:textId="77777777" w:rsidTr="00C872EA">
        <w:tc>
          <w:tcPr>
            <w:tcW w:w="7792" w:type="dxa"/>
          </w:tcPr>
          <w:p w14:paraId="08CDC8C9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599C843C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6F0F38" w14:textId="77777777" w:rsidR="00C872EA" w:rsidRDefault="00C872EA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082793" w14:textId="77777777" w:rsidR="00130114" w:rsidRDefault="00130114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01A7B229" w14:textId="4605BBF3" w:rsidR="00A72A63" w:rsidRPr="00C872EA" w:rsidRDefault="009C6224" w:rsidP="00442F3F">
      <w:pPr>
        <w:pStyle w:val="Default"/>
        <w:rPr>
          <w:rFonts w:ascii="Arial" w:hAnsi="Arial" w:cs="Arial"/>
          <w:b/>
          <w:bCs/>
        </w:rPr>
      </w:pPr>
      <w:r w:rsidRPr="00C872EA">
        <w:rPr>
          <w:rFonts w:ascii="Arial" w:hAnsi="Arial" w:cs="Arial"/>
          <w:b/>
          <w:bCs/>
        </w:rPr>
        <w:lastRenderedPageBreak/>
        <w:t xml:space="preserve">1.0 </w:t>
      </w:r>
      <w:proofErr w:type="spellStart"/>
      <w:r w:rsidR="00390787" w:rsidRPr="00390787">
        <w:rPr>
          <w:rFonts w:ascii="Arial" w:hAnsi="Arial" w:cs="Arial"/>
          <w:b/>
          <w:bCs/>
        </w:rPr>
        <w:t>Cyflwyniad</w:t>
      </w:r>
      <w:proofErr w:type="spellEnd"/>
    </w:p>
    <w:p w14:paraId="196A8811" w14:textId="77777777" w:rsidR="00474702" w:rsidRPr="00C872EA" w:rsidRDefault="00474702" w:rsidP="00474702">
      <w:pPr>
        <w:pStyle w:val="Default"/>
        <w:ind w:left="720"/>
        <w:rPr>
          <w:rFonts w:ascii="Arial" w:hAnsi="Arial" w:cs="Arial"/>
        </w:rPr>
      </w:pPr>
    </w:p>
    <w:p w14:paraId="26F2BE5C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390787">
        <w:rPr>
          <w:rFonts w:ascii="Arial" w:hAnsi="Arial" w:cs="Arial"/>
          <w:color w:val="auto"/>
        </w:rPr>
        <w:t>Cynhyrchwyd</w:t>
      </w:r>
      <w:proofErr w:type="spellEnd"/>
      <w:r w:rsidRPr="00390787">
        <w:rPr>
          <w:rFonts w:ascii="Arial" w:hAnsi="Arial" w:cs="Arial"/>
          <w:color w:val="auto"/>
        </w:rPr>
        <w:t xml:space="preserve"> y </w:t>
      </w:r>
      <w:proofErr w:type="spellStart"/>
      <w:r w:rsidRPr="00390787">
        <w:rPr>
          <w:rFonts w:ascii="Arial" w:hAnsi="Arial" w:cs="Arial"/>
          <w:color w:val="auto"/>
        </w:rPr>
        <w:t>ddogfen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bolisi</w:t>
      </w:r>
      <w:proofErr w:type="spellEnd"/>
      <w:r w:rsidRPr="00390787">
        <w:rPr>
          <w:rFonts w:ascii="Arial" w:hAnsi="Arial" w:cs="Arial"/>
          <w:color w:val="auto"/>
        </w:rPr>
        <w:t xml:space="preserve"> hon </w:t>
      </w:r>
      <w:proofErr w:type="spellStart"/>
      <w:r w:rsidRPr="00390787">
        <w:rPr>
          <w:rFonts w:ascii="Arial" w:hAnsi="Arial" w:cs="Arial"/>
          <w:color w:val="auto"/>
        </w:rPr>
        <w:t>gan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Gyngor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Bwrdeistref</w:t>
      </w:r>
      <w:proofErr w:type="spellEnd"/>
      <w:r w:rsidRPr="00390787">
        <w:rPr>
          <w:rFonts w:ascii="Arial" w:hAnsi="Arial" w:cs="Arial"/>
          <w:color w:val="auto"/>
        </w:rPr>
        <w:t xml:space="preserve"> Sirol Blaenau Gwent </w:t>
      </w:r>
      <w:proofErr w:type="spellStart"/>
      <w:r w:rsidRPr="00390787">
        <w:rPr>
          <w:rFonts w:ascii="Arial" w:hAnsi="Arial" w:cs="Arial"/>
          <w:color w:val="auto"/>
        </w:rPr>
        <w:t>mewn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perthynas</w:t>
      </w:r>
      <w:proofErr w:type="spellEnd"/>
      <w:r w:rsidRPr="00390787">
        <w:rPr>
          <w:rFonts w:ascii="Arial" w:hAnsi="Arial" w:cs="Arial"/>
          <w:color w:val="auto"/>
        </w:rPr>
        <w:t xml:space="preserve"> â </w:t>
      </w:r>
      <w:proofErr w:type="spellStart"/>
      <w:r w:rsidRPr="00390787">
        <w:rPr>
          <w:rFonts w:ascii="Arial" w:hAnsi="Arial" w:cs="Arial"/>
          <w:color w:val="auto"/>
        </w:rPr>
        <w:t>sesiwn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academaidd</w:t>
      </w:r>
      <w:proofErr w:type="spellEnd"/>
      <w:r w:rsidRPr="00390787">
        <w:rPr>
          <w:rFonts w:ascii="Arial" w:hAnsi="Arial" w:cs="Arial"/>
          <w:color w:val="auto"/>
        </w:rPr>
        <w:t xml:space="preserve"> 2026/27. </w:t>
      </w:r>
      <w:proofErr w:type="spellStart"/>
      <w:r w:rsidRPr="00390787">
        <w:rPr>
          <w:rFonts w:ascii="Arial" w:hAnsi="Arial" w:cs="Arial"/>
          <w:color w:val="auto"/>
        </w:rPr>
        <w:t>Bydd</w:t>
      </w:r>
      <w:proofErr w:type="spellEnd"/>
      <w:r w:rsidRPr="00390787">
        <w:rPr>
          <w:rFonts w:ascii="Arial" w:hAnsi="Arial" w:cs="Arial"/>
          <w:color w:val="auto"/>
        </w:rPr>
        <w:t xml:space="preserve"> y </w:t>
      </w:r>
      <w:proofErr w:type="spellStart"/>
      <w:r w:rsidRPr="00390787">
        <w:rPr>
          <w:rFonts w:ascii="Arial" w:hAnsi="Arial" w:cs="Arial"/>
          <w:color w:val="auto"/>
        </w:rPr>
        <w:t>polisi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hwn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cael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ei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adolygu'n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flynyddol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unol</w:t>
      </w:r>
      <w:proofErr w:type="spellEnd"/>
      <w:r w:rsidRPr="00390787">
        <w:rPr>
          <w:rFonts w:ascii="Arial" w:hAnsi="Arial" w:cs="Arial"/>
          <w:color w:val="auto"/>
        </w:rPr>
        <w:t xml:space="preserve"> â </w:t>
      </w:r>
      <w:proofErr w:type="spellStart"/>
      <w:r w:rsidRPr="00390787">
        <w:rPr>
          <w:rFonts w:ascii="Arial" w:hAnsi="Arial" w:cs="Arial"/>
          <w:color w:val="auto"/>
        </w:rPr>
        <w:t>gofynion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Mesur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Teithio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="00E3762B">
        <w:rPr>
          <w:rFonts w:ascii="Arial" w:hAnsi="Arial" w:cs="Arial"/>
          <w:color w:val="auto"/>
        </w:rPr>
        <w:t>gan</w:t>
      </w:r>
      <w:proofErr w:type="spellEnd"/>
      <w:r w:rsidR="00E3762B">
        <w:rPr>
          <w:rFonts w:ascii="Arial" w:hAnsi="Arial" w:cs="Arial"/>
          <w:color w:val="auto"/>
        </w:rPr>
        <w:t xml:space="preserve"> </w:t>
      </w:r>
      <w:proofErr w:type="spellStart"/>
      <w:r w:rsidR="00E3762B">
        <w:rPr>
          <w:rFonts w:ascii="Arial" w:hAnsi="Arial" w:cs="Arial"/>
          <w:color w:val="auto"/>
        </w:rPr>
        <w:t>Dd</w:t>
      </w:r>
      <w:r w:rsidRPr="00390787">
        <w:rPr>
          <w:rFonts w:ascii="Arial" w:hAnsi="Arial" w:cs="Arial"/>
          <w:color w:val="auto"/>
        </w:rPr>
        <w:t>ysgwyr</w:t>
      </w:r>
      <w:proofErr w:type="spellEnd"/>
      <w:r w:rsidRPr="00390787">
        <w:rPr>
          <w:rFonts w:ascii="Arial" w:hAnsi="Arial" w:cs="Arial"/>
          <w:color w:val="auto"/>
        </w:rPr>
        <w:t xml:space="preserve"> (Cymru).</w:t>
      </w:r>
    </w:p>
    <w:p w14:paraId="497D87A8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</w:p>
    <w:p w14:paraId="6FCA0B03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390787">
        <w:rPr>
          <w:rFonts w:ascii="Arial" w:hAnsi="Arial" w:cs="Arial"/>
          <w:color w:val="auto"/>
        </w:rPr>
        <w:t>Diben</w:t>
      </w:r>
      <w:proofErr w:type="spellEnd"/>
      <w:r w:rsidRPr="00390787">
        <w:rPr>
          <w:rFonts w:ascii="Arial" w:hAnsi="Arial" w:cs="Arial"/>
          <w:color w:val="auto"/>
        </w:rPr>
        <w:t xml:space="preserve"> y </w:t>
      </w:r>
      <w:proofErr w:type="spellStart"/>
      <w:r w:rsidRPr="00390787">
        <w:rPr>
          <w:rFonts w:ascii="Arial" w:hAnsi="Arial" w:cs="Arial"/>
          <w:color w:val="auto"/>
        </w:rPr>
        <w:t>polisi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yw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sicrhau</w:t>
      </w:r>
      <w:proofErr w:type="spellEnd"/>
      <w:r w:rsidRPr="00390787">
        <w:rPr>
          <w:rFonts w:ascii="Arial" w:hAnsi="Arial" w:cs="Arial"/>
          <w:color w:val="auto"/>
        </w:rPr>
        <w:t xml:space="preserve"> bod </w:t>
      </w:r>
      <w:proofErr w:type="spellStart"/>
      <w:r w:rsidRPr="00390787">
        <w:rPr>
          <w:rFonts w:ascii="Arial" w:hAnsi="Arial" w:cs="Arial"/>
          <w:color w:val="auto"/>
        </w:rPr>
        <w:t>gwybodaeth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berthnasol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ynghylch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trefniadau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cludiant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="007F2CDA">
        <w:rPr>
          <w:rFonts w:ascii="Arial" w:hAnsi="Arial" w:cs="Arial"/>
          <w:color w:val="auto"/>
        </w:rPr>
        <w:t>rhwng</w:t>
      </w:r>
      <w:proofErr w:type="spellEnd"/>
      <w:r w:rsidR="007F2CDA">
        <w:rPr>
          <w:rFonts w:ascii="Arial" w:hAnsi="Arial" w:cs="Arial"/>
          <w:color w:val="auto"/>
        </w:rPr>
        <w:t xml:space="preserve"> y </w:t>
      </w:r>
      <w:proofErr w:type="spellStart"/>
      <w:r w:rsidR="007F2CDA">
        <w:rPr>
          <w:rFonts w:ascii="Arial" w:hAnsi="Arial" w:cs="Arial"/>
          <w:color w:val="auto"/>
        </w:rPr>
        <w:t>cartref</w:t>
      </w:r>
      <w:proofErr w:type="spellEnd"/>
      <w:r w:rsidR="007F2CDA">
        <w:rPr>
          <w:rFonts w:ascii="Arial" w:hAnsi="Arial" w:cs="Arial"/>
          <w:color w:val="auto"/>
        </w:rPr>
        <w:t xml:space="preserve"> </w:t>
      </w:r>
      <w:proofErr w:type="spellStart"/>
      <w:r w:rsidR="007F2CDA">
        <w:rPr>
          <w:rFonts w:ascii="Arial" w:hAnsi="Arial" w:cs="Arial"/>
          <w:color w:val="auto"/>
        </w:rPr>
        <w:t>a</w:t>
      </w:r>
      <w:r w:rsidRPr="00390787">
        <w:rPr>
          <w:rFonts w:ascii="Arial" w:hAnsi="Arial" w:cs="Arial"/>
          <w:color w:val="auto"/>
        </w:rPr>
        <w:t>'r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ysgol</w:t>
      </w:r>
      <w:proofErr w:type="spellEnd"/>
      <w:r w:rsidRPr="00390787">
        <w:rPr>
          <w:rFonts w:ascii="Arial" w:hAnsi="Arial" w:cs="Arial"/>
          <w:color w:val="auto"/>
        </w:rPr>
        <w:t xml:space="preserve"> ac ôl-16 </w:t>
      </w:r>
      <w:proofErr w:type="spellStart"/>
      <w:r w:rsidRPr="00390787">
        <w:rPr>
          <w:rFonts w:ascii="Arial" w:hAnsi="Arial" w:cs="Arial"/>
          <w:color w:val="auto"/>
        </w:rPr>
        <w:t>ar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gael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rieni</w:t>
      </w:r>
      <w:proofErr w:type="spellEnd"/>
      <w:r w:rsidRPr="00390787">
        <w:rPr>
          <w:rFonts w:ascii="Arial" w:hAnsi="Arial" w:cs="Arial"/>
          <w:color w:val="auto"/>
        </w:rPr>
        <w:t>/</w:t>
      </w:r>
      <w:proofErr w:type="spellStart"/>
      <w:r w:rsidRPr="00390787">
        <w:rPr>
          <w:rFonts w:ascii="Arial" w:hAnsi="Arial" w:cs="Arial"/>
          <w:color w:val="auto"/>
        </w:rPr>
        <w:t>gofalwyr</w:t>
      </w:r>
      <w:proofErr w:type="spellEnd"/>
      <w:r w:rsidRPr="00390787">
        <w:rPr>
          <w:rFonts w:ascii="Arial" w:hAnsi="Arial" w:cs="Arial"/>
          <w:color w:val="auto"/>
        </w:rPr>
        <w:t xml:space="preserve">, </w:t>
      </w:r>
      <w:proofErr w:type="spellStart"/>
      <w:r w:rsidRPr="00390787">
        <w:rPr>
          <w:rFonts w:ascii="Arial" w:hAnsi="Arial" w:cs="Arial"/>
          <w:color w:val="auto"/>
        </w:rPr>
        <w:t>disgyblion</w:t>
      </w:r>
      <w:proofErr w:type="spellEnd"/>
      <w:r w:rsidRPr="00390787">
        <w:rPr>
          <w:rFonts w:ascii="Arial" w:hAnsi="Arial" w:cs="Arial"/>
          <w:color w:val="auto"/>
        </w:rPr>
        <w:t xml:space="preserve"> a </w:t>
      </w:r>
      <w:proofErr w:type="spellStart"/>
      <w:r w:rsidRPr="00390787">
        <w:rPr>
          <w:rFonts w:ascii="Arial" w:hAnsi="Arial" w:cs="Arial"/>
          <w:color w:val="auto"/>
        </w:rPr>
        <w:t>phartneriaid</w:t>
      </w:r>
      <w:proofErr w:type="spellEnd"/>
      <w:r w:rsidRPr="00390787">
        <w:rPr>
          <w:rFonts w:ascii="Arial" w:hAnsi="Arial" w:cs="Arial"/>
          <w:color w:val="auto"/>
        </w:rPr>
        <w:t>.</w:t>
      </w:r>
    </w:p>
    <w:p w14:paraId="3515657B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</w:p>
    <w:p w14:paraId="10E2EF09" w14:textId="77777777" w:rsidR="00390787" w:rsidRPr="00C872EA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390787">
        <w:rPr>
          <w:rFonts w:ascii="Arial" w:hAnsi="Arial" w:cs="Arial"/>
          <w:color w:val="auto"/>
        </w:rPr>
        <w:t>Mae'r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Cyngor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wedi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datblygu</w:t>
      </w:r>
      <w:proofErr w:type="spellEnd"/>
      <w:r w:rsidRPr="00390787">
        <w:rPr>
          <w:rFonts w:ascii="Arial" w:hAnsi="Arial" w:cs="Arial"/>
          <w:color w:val="auto"/>
        </w:rPr>
        <w:t xml:space="preserve"> cod </w:t>
      </w:r>
      <w:proofErr w:type="spellStart"/>
      <w:r w:rsidRPr="00390787">
        <w:rPr>
          <w:rFonts w:ascii="Arial" w:hAnsi="Arial" w:cs="Arial"/>
          <w:color w:val="auto"/>
        </w:rPr>
        <w:t>ymarfer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gefnogi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trefniadau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teithio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diogel</w:t>
      </w:r>
      <w:proofErr w:type="spellEnd"/>
      <w:r w:rsidRPr="00390787">
        <w:rPr>
          <w:rFonts w:ascii="Arial" w:hAnsi="Arial" w:cs="Arial"/>
          <w:color w:val="auto"/>
        </w:rPr>
        <w:t xml:space="preserve">. </w:t>
      </w:r>
      <w:proofErr w:type="spellStart"/>
      <w:r w:rsidRPr="00390787">
        <w:rPr>
          <w:rFonts w:ascii="Arial" w:hAnsi="Arial" w:cs="Arial"/>
          <w:color w:val="auto"/>
        </w:rPr>
        <w:t>Mae'r</w:t>
      </w:r>
      <w:proofErr w:type="spellEnd"/>
      <w:r w:rsidRPr="00390787">
        <w:rPr>
          <w:rFonts w:ascii="Arial" w:hAnsi="Arial" w:cs="Arial"/>
          <w:color w:val="auto"/>
        </w:rPr>
        <w:t xml:space="preserve"> cod </w:t>
      </w:r>
      <w:proofErr w:type="spellStart"/>
      <w:r w:rsidRPr="00390787">
        <w:rPr>
          <w:rFonts w:ascii="Arial" w:hAnsi="Arial" w:cs="Arial"/>
          <w:color w:val="auto"/>
        </w:rPr>
        <w:t>ymarfer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rhan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o'r</w:t>
      </w:r>
      <w:proofErr w:type="spellEnd"/>
      <w:r w:rsidRPr="00390787">
        <w:rPr>
          <w:rFonts w:ascii="Arial" w:hAnsi="Arial" w:cs="Arial"/>
          <w:color w:val="auto"/>
        </w:rPr>
        <w:t xml:space="preserve"> broses </w:t>
      </w:r>
      <w:proofErr w:type="spellStart"/>
      <w:r w:rsidRPr="00390787">
        <w:rPr>
          <w:rFonts w:ascii="Arial" w:hAnsi="Arial" w:cs="Arial"/>
          <w:color w:val="auto"/>
        </w:rPr>
        <w:t>ymgeisio</w:t>
      </w:r>
      <w:proofErr w:type="spellEnd"/>
      <w:r w:rsidRPr="00390787">
        <w:rPr>
          <w:rFonts w:ascii="Arial" w:hAnsi="Arial" w:cs="Arial"/>
          <w:color w:val="auto"/>
        </w:rPr>
        <w:t xml:space="preserve"> ac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sicrhau</w:t>
      </w:r>
      <w:proofErr w:type="spellEnd"/>
      <w:r w:rsidRPr="00390787">
        <w:rPr>
          <w:rFonts w:ascii="Arial" w:hAnsi="Arial" w:cs="Arial"/>
          <w:color w:val="auto"/>
        </w:rPr>
        <w:t xml:space="preserve"> bod </w:t>
      </w:r>
      <w:proofErr w:type="spellStart"/>
      <w:r w:rsidRPr="00390787">
        <w:rPr>
          <w:rFonts w:ascii="Arial" w:hAnsi="Arial" w:cs="Arial"/>
          <w:color w:val="auto"/>
        </w:rPr>
        <w:t>dysgwyr</w:t>
      </w:r>
      <w:proofErr w:type="spellEnd"/>
      <w:r w:rsidRPr="00390787">
        <w:rPr>
          <w:rFonts w:ascii="Arial" w:hAnsi="Arial" w:cs="Arial"/>
          <w:color w:val="auto"/>
        </w:rPr>
        <w:t xml:space="preserve"> a </w:t>
      </w:r>
      <w:proofErr w:type="spellStart"/>
      <w:r w:rsidRPr="00390787">
        <w:rPr>
          <w:rFonts w:ascii="Arial" w:hAnsi="Arial" w:cs="Arial"/>
          <w:color w:val="auto"/>
        </w:rPr>
        <w:t>gweithredwyr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ymwybodol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o'r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disgwyliadau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arnynt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wrth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gael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mynediad</w:t>
      </w:r>
      <w:proofErr w:type="spellEnd"/>
      <w:r w:rsidRPr="00390787">
        <w:rPr>
          <w:rFonts w:ascii="Arial" w:hAnsi="Arial" w:cs="Arial"/>
          <w:color w:val="auto"/>
        </w:rPr>
        <w:t xml:space="preserve"> at/</w:t>
      </w:r>
      <w:proofErr w:type="spellStart"/>
      <w:r w:rsidRPr="00390787">
        <w:rPr>
          <w:rFonts w:ascii="Arial" w:hAnsi="Arial" w:cs="Arial"/>
          <w:color w:val="auto"/>
        </w:rPr>
        <w:t>darparu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cludiant</w:t>
      </w:r>
      <w:proofErr w:type="spellEnd"/>
      <w:r w:rsidRPr="00390787">
        <w:rPr>
          <w:rFonts w:ascii="Arial" w:hAnsi="Arial" w:cs="Arial"/>
          <w:color w:val="auto"/>
        </w:rPr>
        <w:t>.</w:t>
      </w:r>
    </w:p>
    <w:p w14:paraId="6CF8ED74" w14:textId="77777777" w:rsidR="00F418A8" w:rsidRPr="00C872EA" w:rsidRDefault="00F418A8" w:rsidP="00F418A8">
      <w:pPr>
        <w:pStyle w:val="Default"/>
        <w:ind w:left="720"/>
        <w:rPr>
          <w:rFonts w:ascii="Arial" w:hAnsi="Arial" w:cs="Arial"/>
        </w:rPr>
      </w:pPr>
    </w:p>
    <w:p w14:paraId="24BA7C65" w14:textId="77777777" w:rsidR="00457F59" w:rsidRPr="00C872EA" w:rsidRDefault="00E3762B" w:rsidP="00442F3F">
      <w:pPr>
        <w:pStyle w:val="Default"/>
        <w:ind w:left="720"/>
        <w:rPr>
          <w:rFonts w:ascii="Arial" w:hAnsi="Arial" w:cs="Arial"/>
          <w:color w:val="0070C0"/>
        </w:rPr>
      </w:pPr>
      <w:hyperlink r:id="rId13" w:history="1">
        <w:proofErr w:type="spellStart"/>
        <w:r>
          <w:rPr>
            <w:rStyle w:val="Hyperlink"/>
            <w:rFonts w:ascii="Arial" w:hAnsi="Arial" w:cs="Arial"/>
            <w:color w:val="0070C0"/>
          </w:rPr>
          <w:t>Teithio</w:t>
        </w:r>
        <w:proofErr w:type="spellEnd"/>
        <w:r>
          <w:rPr>
            <w:rStyle w:val="Hyperlink"/>
            <w:rFonts w:ascii="Arial" w:hAnsi="Arial" w:cs="Arial"/>
            <w:color w:val="0070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070C0"/>
          </w:rPr>
          <w:t>i’r</w:t>
        </w:r>
        <w:proofErr w:type="spellEnd"/>
        <w:r>
          <w:rPr>
            <w:rStyle w:val="Hyperlink"/>
            <w:rFonts w:ascii="Arial" w:hAnsi="Arial" w:cs="Arial"/>
            <w:color w:val="0070C0"/>
          </w:rPr>
          <w:t xml:space="preserve"> Ysgol – Cod </w:t>
        </w:r>
        <w:proofErr w:type="spellStart"/>
        <w:r>
          <w:rPr>
            <w:rStyle w:val="Hyperlink"/>
            <w:rFonts w:ascii="Arial" w:hAnsi="Arial" w:cs="Arial"/>
            <w:color w:val="0070C0"/>
          </w:rPr>
          <w:t>Ymarfer</w:t>
        </w:r>
        <w:proofErr w:type="spellEnd"/>
        <w:r>
          <w:rPr>
            <w:rStyle w:val="Hyperlink"/>
            <w:rFonts w:ascii="Arial" w:hAnsi="Arial" w:cs="Arial"/>
            <w:color w:val="0070C0"/>
          </w:rPr>
          <w:t xml:space="preserve"> Da (</w:t>
        </w:r>
        <w:r w:rsidR="00EF710A" w:rsidRPr="00C872EA">
          <w:rPr>
            <w:rStyle w:val="Hyperlink"/>
            <w:rFonts w:ascii="Arial" w:hAnsi="Arial" w:cs="Arial"/>
            <w:color w:val="0070C0"/>
          </w:rPr>
          <w:t>blaenau-gwent.gov.uk)</w:t>
        </w:r>
      </w:hyperlink>
    </w:p>
    <w:p w14:paraId="2142EEE8" w14:textId="77777777" w:rsidR="00EF710A" w:rsidRPr="00C872EA" w:rsidRDefault="00EF710A" w:rsidP="00EF710A">
      <w:pPr>
        <w:pStyle w:val="Default"/>
        <w:rPr>
          <w:rFonts w:ascii="Arial" w:hAnsi="Arial" w:cs="Arial"/>
        </w:rPr>
      </w:pPr>
    </w:p>
    <w:p w14:paraId="1FD4074F" w14:textId="77777777" w:rsidR="00A72A63" w:rsidRPr="00C872EA" w:rsidRDefault="002E6214" w:rsidP="00565032">
      <w:pPr>
        <w:pStyle w:val="Default"/>
        <w:rPr>
          <w:rFonts w:ascii="Arial" w:hAnsi="Arial" w:cs="Arial"/>
          <w:b/>
          <w:bCs/>
        </w:rPr>
      </w:pPr>
      <w:r w:rsidRPr="00C872EA">
        <w:rPr>
          <w:rFonts w:ascii="Arial" w:hAnsi="Arial" w:cs="Arial"/>
          <w:b/>
          <w:bCs/>
        </w:rPr>
        <w:t>2</w:t>
      </w:r>
      <w:r w:rsidR="00DE2935" w:rsidRPr="00C872EA">
        <w:rPr>
          <w:rFonts w:ascii="Arial" w:hAnsi="Arial" w:cs="Arial"/>
          <w:b/>
          <w:bCs/>
        </w:rPr>
        <w:t xml:space="preserve">.0 </w:t>
      </w:r>
      <w:r w:rsidR="003160EA" w:rsidRPr="00C872EA">
        <w:rPr>
          <w:rFonts w:ascii="Arial" w:hAnsi="Arial" w:cs="Arial"/>
          <w:b/>
          <w:bCs/>
        </w:rPr>
        <w:t xml:space="preserve">  </w:t>
      </w:r>
      <w:proofErr w:type="spellStart"/>
      <w:r w:rsidR="00390787" w:rsidRPr="00390787">
        <w:rPr>
          <w:rFonts w:ascii="Arial" w:hAnsi="Arial" w:cs="Arial"/>
          <w:b/>
          <w:bCs/>
        </w:rPr>
        <w:t>Cefndir</w:t>
      </w:r>
      <w:proofErr w:type="spellEnd"/>
    </w:p>
    <w:p w14:paraId="2429310D" w14:textId="77777777" w:rsidR="003C75CE" w:rsidRPr="00C872EA" w:rsidRDefault="003C75CE" w:rsidP="00A72A63">
      <w:pPr>
        <w:pStyle w:val="Default"/>
        <w:rPr>
          <w:rFonts w:ascii="Arial" w:hAnsi="Arial" w:cs="Arial"/>
        </w:rPr>
      </w:pPr>
    </w:p>
    <w:p w14:paraId="5B4B80E9" w14:textId="77777777" w:rsidR="00390787" w:rsidRDefault="00390787" w:rsidP="00390787">
      <w:pPr>
        <w:pStyle w:val="Default"/>
        <w:jc w:val="both"/>
        <w:rPr>
          <w:rFonts w:ascii="Arial" w:hAnsi="Arial" w:cs="Arial"/>
        </w:rPr>
      </w:pPr>
      <w:r w:rsidRPr="00390787">
        <w:rPr>
          <w:rFonts w:ascii="Arial" w:hAnsi="Arial" w:cs="Arial"/>
        </w:rPr>
        <w:t xml:space="preserve">Mae </w:t>
      </w:r>
      <w:proofErr w:type="spellStart"/>
      <w:r w:rsidRPr="00390787">
        <w:rPr>
          <w:rFonts w:ascii="Arial" w:hAnsi="Arial" w:cs="Arial"/>
        </w:rPr>
        <w:t>gan</w:t>
      </w:r>
      <w:proofErr w:type="spellEnd"/>
      <w:r w:rsidRPr="00390787">
        <w:rPr>
          <w:rFonts w:ascii="Arial" w:hAnsi="Arial" w:cs="Arial"/>
        </w:rPr>
        <w:t xml:space="preserve"> y </w:t>
      </w:r>
      <w:proofErr w:type="spellStart"/>
      <w:r w:rsidRPr="00390787">
        <w:rPr>
          <w:rFonts w:ascii="Arial" w:hAnsi="Arial" w:cs="Arial"/>
        </w:rPr>
        <w:t>Cyngor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ddyletswydd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i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ddarparu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cludiant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yn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unol</w:t>
      </w:r>
      <w:proofErr w:type="spellEnd"/>
      <w:r w:rsidRPr="00390787">
        <w:rPr>
          <w:rFonts w:ascii="Arial" w:hAnsi="Arial" w:cs="Arial"/>
        </w:rPr>
        <w:t xml:space="preserve"> â </w:t>
      </w:r>
      <w:proofErr w:type="spellStart"/>
      <w:r w:rsidRPr="00390787">
        <w:rPr>
          <w:rFonts w:ascii="Arial" w:hAnsi="Arial" w:cs="Arial"/>
        </w:rPr>
        <w:t>Mesur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Teithio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="00E3762B">
        <w:rPr>
          <w:rFonts w:ascii="Arial" w:hAnsi="Arial" w:cs="Arial"/>
        </w:rPr>
        <w:t>gan</w:t>
      </w:r>
      <w:proofErr w:type="spellEnd"/>
      <w:r w:rsidR="00E3762B">
        <w:rPr>
          <w:rFonts w:ascii="Arial" w:hAnsi="Arial" w:cs="Arial"/>
        </w:rPr>
        <w:t xml:space="preserve"> </w:t>
      </w:r>
      <w:proofErr w:type="spellStart"/>
      <w:r w:rsidR="00E3762B">
        <w:rPr>
          <w:rFonts w:ascii="Arial" w:hAnsi="Arial" w:cs="Arial"/>
        </w:rPr>
        <w:t>Dd</w:t>
      </w:r>
      <w:r w:rsidRPr="00390787">
        <w:rPr>
          <w:rFonts w:ascii="Arial" w:hAnsi="Arial" w:cs="Arial"/>
        </w:rPr>
        <w:t>ysgwyr</w:t>
      </w:r>
      <w:proofErr w:type="spellEnd"/>
      <w:r w:rsidRPr="00390787">
        <w:rPr>
          <w:rFonts w:ascii="Arial" w:hAnsi="Arial" w:cs="Arial"/>
        </w:rPr>
        <w:t xml:space="preserve"> (Cymru).</w:t>
      </w:r>
    </w:p>
    <w:p w14:paraId="7A9D4588" w14:textId="77777777" w:rsidR="00E3762B" w:rsidRDefault="00E3762B" w:rsidP="00390787">
      <w:pPr>
        <w:pStyle w:val="Default"/>
        <w:jc w:val="both"/>
        <w:rPr>
          <w:rFonts w:ascii="Arial" w:hAnsi="Arial" w:cs="Arial"/>
        </w:rPr>
      </w:pPr>
    </w:p>
    <w:p w14:paraId="7E8158E8" w14:textId="77777777" w:rsidR="00E3762B" w:rsidRPr="00E3762B" w:rsidRDefault="00E3762B" w:rsidP="00E3762B">
      <w:pPr>
        <w:pStyle w:val="Default"/>
        <w:jc w:val="both"/>
        <w:rPr>
          <w:rFonts w:ascii="Arial" w:hAnsi="Arial" w:cs="Arial"/>
          <w:bCs/>
        </w:rPr>
      </w:pPr>
      <w:proofErr w:type="spellStart"/>
      <w:r w:rsidRPr="00E3762B">
        <w:rPr>
          <w:rFonts w:ascii="Arial" w:hAnsi="Arial" w:cs="Arial"/>
          <w:bCs/>
        </w:rPr>
        <w:t>Caiff</w:t>
      </w:r>
      <w:proofErr w:type="spellEnd"/>
      <w:r w:rsidRPr="00E3762B">
        <w:rPr>
          <w:rFonts w:ascii="Arial" w:hAnsi="Arial" w:cs="Arial"/>
          <w:bCs/>
        </w:rPr>
        <w:t xml:space="preserve"> y </w:t>
      </w:r>
      <w:proofErr w:type="spellStart"/>
      <w:r w:rsidRPr="00E3762B">
        <w:rPr>
          <w:rFonts w:ascii="Arial" w:hAnsi="Arial" w:cs="Arial"/>
          <w:bCs/>
        </w:rPr>
        <w:t>pellter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ar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gyfer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cyfrif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hawl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i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gludiant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ei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ddiffinio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fel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pellter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teithio'r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llwybr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diogel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byrraf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sydd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ar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gael</w:t>
      </w:r>
      <w:proofErr w:type="spellEnd"/>
      <w:r w:rsidRPr="00E3762B">
        <w:rPr>
          <w:rFonts w:ascii="Arial" w:hAnsi="Arial" w:cs="Arial"/>
          <w:bCs/>
        </w:rPr>
        <w:t xml:space="preserve">. </w:t>
      </w:r>
      <w:proofErr w:type="spellStart"/>
      <w:r w:rsidRPr="00E3762B">
        <w:rPr>
          <w:rFonts w:ascii="Arial" w:hAnsi="Arial" w:cs="Arial"/>
          <w:bCs/>
        </w:rPr>
        <w:t>Caiff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llwybrau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eu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dynodi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yn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unol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â'r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weithdrefn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asesu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risg</w:t>
      </w:r>
      <w:proofErr w:type="spellEnd"/>
      <w:r w:rsidRPr="00E3762B">
        <w:rPr>
          <w:rFonts w:ascii="Arial" w:hAnsi="Arial" w:cs="Arial"/>
          <w:bCs/>
        </w:rPr>
        <w:t xml:space="preserve"> a </w:t>
      </w:r>
      <w:proofErr w:type="spellStart"/>
      <w:r w:rsidRPr="00E3762B">
        <w:rPr>
          <w:rFonts w:ascii="Arial" w:hAnsi="Arial" w:cs="Arial"/>
          <w:bCs/>
        </w:rPr>
        <w:t>fanylir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yn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Narpariaeth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Statudol</w:t>
      </w:r>
      <w:proofErr w:type="spellEnd"/>
      <w:r w:rsidRPr="00E3762B">
        <w:rPr>
          <w:rFonts w:ascii="Arial" w:hAnsi="Arial" w:cs="Arial"/>
          <w:bCs/>
        </w:rPr>
        <w:t xml:space="preserve"> Teithio </w:t>
      </w:r>
      <w:proofErr w:type="spellStart"/>
      <w:r w:rsidRPr="00E3762B">
        <w:rPr>
          <w:rFonts w:ascii="Arial" w:hAnsi="Arial" w:cs="Arial"/>
          <w:bCs/>
        </w:rPr>
        <w:t>gan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Ddysgwyr</w:t>
      </w:r>
      <w:proofErr w:type="spellEnd"/>
      <w:r w:rsidRPr="00E3762B">
        <w:rPr>
          <w:rFonts w:ascii="Arial" w:hAnsi="Arial" w:cs="Arial"/>
          <w:bCs/>
        </w:rPr>
        <w:t xml:space="preserve"> a </w:t>
      </w:r>
      <w:proofErr w:type="spellStart"/>
      <w:r w:rsidRPr="00E3762B">
        <w:rPr>
          <w:rFonts w:ascii="Arial" w:hAnsi="Arial" w:cs="Arial"/>
          <w:bCs/>
        </w:rPr>
        <w:t>Chanllawiau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Gweithredol</w:t>
      </w:r>
      <w:proofErr w:type="spellEnd"/>
      <w:r w:rsidRPr="00E3762B">
        <w:rPr>
          <w:rFonts w:ascii="Arial" w:hAnsi="Arial" w:cs="Arial"/>
          <w:bCs/>
        </w:rPr>
        <w:t xml:space="preserve"> (2014). </w:t>
      </w:r>
    </w:p>
    <w:p w14:paraId="433CA8B4" w14:textId="77777777" w:rsidR="00E3762B" w:rsidRPr="00E3762B" w:rsidRDefault="00E3762B" w:rsidP="00E3762B">
      <w:pPr>
        <w:pStyle w:val="Default"/>
        <w:jc w:val="both"/>
        <w:rPr>
          <w:rFonts w:ascii="Arial" w:hAnsi="Arial" w:cs="Arial"/>
          <w:bCs/>
        </w:rPr>
      </w:pPr>
    </w:p>
    <w:p w14:paraId="0920D4F0" w14:textId="77777777" w:rsidR="00390787" w:rsidRPr="00C872EA" w:rsidRDefault="00390787" w:rsidP="00797134">
      <w:pPr>
        <w:pStyle w:val="Default"/>
        <w:jc w:val="both"/>
        <w:rPr>
          <w:rFonts w:ascii="Arial" w:hAnsi="Arial" w:cs="Arial"/>
        </w:rPr>
      </w:pPr>
      <w:r w:rsidRPr="00390787">
        <w:rPr>
          <w:rFonts w:ascii="Arial" w:hAnsi="Arial" w:cs="Arial"/>
        </w:rPr>
        <w:t xml:space="preserve">O dan </w:t>
      </w:r>
      <w:proofErr w:type="spellStart"/>
      <w:r w:rsidRPr="00390787">
        <w:rPr>
          <w:rFonts w:ascii="Arial" w:hAnsi="Arial" w:cs="Arial"/>
        </w:rPr>
        <w:t>adran</w:t>
      </w:r>
      <w:proofErr w:type="spellEnd"/>
      <w:r w:rsidRPr="00390787">
        <w:rPr>
          <w:rFonts w:ascii="Arial" w:hAnsi="Arial" w:cs="Arial"/>
        </w:rPr>
        <w:t xml:space="preserve"> 32 o </w:t>
      </w:r>
      <w:proofErr w:type="spellStart"/>
      <w:r w:rsidRPr="00390787">
        <w:rPr>
          <w:rFonts w:ascii="Arial" w:hAnsi="Arial" w:cs="Arial"/>
        </w:rPr>
        <w:t>Ddeddf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Addysg</w:t>
      </w:r>
      <w:proofErr w:type="spellEnd"/>
      <w:r w:rsidRPr="00390787">
        <w:rPr>
          <w:rFonts w:ascii="Arial" w:hAnsi="Arial" w:cs="Arial"/>
        </w:rPr>
        <w:t xml:space="preserve"> 2002 (a </w:t>
      </w:r>
      <w:proofErr w:type="spellStart"/>
      <w:r w:rsidRPr="00390787">
        <w:rPr>
          <w:rFonts w:ascii="Arial" w:hAnsi="Arial" w:cs="Arial"/>
        </w:rPr>
        <w:t>ddiwygiwyd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gan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adran</w:t>
      </w:r>
      <w:proofErr w:type="spellEnd"/>
      <w:r w:rsidRPr="00390787">
        <w:rPr>
          <w:rFonts w:ascii="Arial" w:hAnsi="Arial" w:cs="Arial"/>
        </w:rPr>
        <w:t xml:space="preserve"> 2</w:t>
      </w:r>
      <w:r w:rsidR="00220032">
        <w:rPr>
          <w:rFonts w:ascii="Arial" w:hAnsi="Arial" w:cs="Arial"/>
        </w:rPr>
        <w:t xml:space="preserve">1 </w:t>
      </w:r>
      <w:proofErr w:type="spellStart"/>
      <w:r w:rsidR="00220032">
        <w:rPr>
          <w:rFonts w:ascii="Arial" w:hAnsi="Arial" w:cs="Arial"/>
        </w:rPr>
        <w:t>o'r</w:t>
      </w:r>
      <w:proofErr w:type="spellEnd"/>
      <w:r w:rsidR="00220032">
        <w:rPr>
          <w:rFonts w:ascii="Arial" w:hAnsi="Arial" w:cs="Arial"/>
        </w:rPr>
        <w:t xml:space="preserve"> </w:t>
      </w:r>
      <w:proofErr w:type="spellStart"/>
      <w:r w:rsidR="00220032">
        <w:rPr>
          <w:rFonts w:ascii="Arial" w:hAnsi="Arial" w:cs="Arial"/>
        </w:rPr>
        <w:t>Mesur</w:t>
      </w:r>
      <w:proofErr w:type="spellEnd"/>
      <w:r w:rsidR="00220032">
        <w:rPr>
          <w:rFonts w:ascii="Arial" w:hAnsi="Arial" w:cs="Arial"/>
        </w:rPr>
        <w:t xml:space="preserve">), </w:t>
      </w:r>
      <w:proofErr w:type="spellStart"/>
      <w:r w:rsidR="00220032">
        <w:rPr>
          <w:rFonts w:ascii="Arial" w:hAnsi="Arial" w:cs="Arial"/>
        </w:rPr>
        <w:t>mae</w:t>
      </w:r>
      <w:proofErr w:type="spellEnd"/>
      <w:r w:rsidR="00220032">
        <w:rPr>
          <w:rFonts w:ascii="Arial" w:hAnsi="Arial" w:cs="Arial"/>
        </w:rPr>
        <w:t xml:space="preserve"> </w:t>
      </w:r>
      <w:proofErr w:type="spellStart"/>
      <w:r w:rsidR="00220032">
        <w:rPr>
          <w:rFonts w:ascii="Arial" w:hAnsi="Arial" w:cs="Arial"/>
        </w:rPr>
        <w:t>gan</w:t>
      </w:r>
      <w:proofErr w:type="spellEnd"/>
      <w:r w:rsidR="00220032">
        <w:rPr>
          <w:rFonts w:ascii="Arial" w:hAnsi="Arial" w:cs="Arial"/>
        </w:rPr>
        <w:t xml:space="preserve"> </w:t>
      </w:r>
      <w:proofErr w:type="spellStart"/>
      <w:r w:rsidR="00220032">
        <w:rPr>
          <w:rFonts w:ascii="Arial" w:hAnsi="Arial" w:cs="Arial"/>
        </w:rPr>
        <w:t>Gynghorau’</w:t>
      </w:r>
      <w:r w:rsidRPr="00390787">
        <w:rPr>
          <w:rFonts w:ascii="Arial" w:hAnsi="Arial" w:cs="Arial"/>
        </w:rPr>
        <w:t>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pŵer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i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newid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amseroedd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sesiynau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ysgolion</w:t>
      </w:r>
      <w:proofErr w:type="spellEnd"/>
      <w:r w:rsidRPr="00390787">
        <w:rPr>
          <w:rFonts w:ascii="Arial" w:hAnsi="Arial" w:cs="Arial"/>
        </w:rPr>
        <w:t xml:space="preserve">, </w:t>
      </w:r>
      <w:proofErr w:type="spellStart"/>
      <w:r w:rsidRPr="00220032">
        <w:rPr>
          <w:rFonts w:ascii="Arial" w:hAnsi="Arial" w:cs="Arial"/>
          <w:b/>
        </w:rPr>
        <w:t>os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ystyrir</w:t>
      </w:r>
      <w:proofErr w:type="spellEnd"/>
      <w:r w:rsidRPr="00220032">
        <w:rPr>
          <w:rFonts w:ascii="Arial" w:hAnsi="Arial" w:cs="Arial"/>
          <w:b/>
        </w:rPr>
        <w:t xml:space="preserve"> bod y </w:t>
      </w:r>
      <w:proofErr w:type="spellStart"/>
      <w:r w:rsidRPr="00220032">
        <w:rPr>
          <w:rFonts w:ascii="Arial" w:hAnsi="Arial" w:cs="Arial"/>
          <w:b/>
        </w:rPr>
        <w:t>newid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yn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angenrheidiol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neu'n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hwylus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i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hyrwyddo'r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defnydd</w:t>
      </w:r>
      <w:proofErr w:type="spellEnd"/>
      <w:r w:rsidRPr="00220032">
        <w:rPr>
          <w:rFonts w:ascii="Arial" w:hAnsi="Arial" w:cs="Arial"/>
          <w:b/>
        </w:rPr>
        <w:t xml:space="preserve"> o </w:t>
      </w:r>
      <w:proofErr w:type="spellStart"/>
      <w:r w:rsidRPr="00220032">
        <w:rPr>
          <w:rFonts w:ascii="Arial" w:hAnsi="Arial" w:cs="Arial"/>
          <w:b/>
        </w:rPr>
        <w:t>ddulliau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teithio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cynaliadwy</w:t>
      </w:r>
      <w:proofErr w:type="spellEnd"/>
      <w:r w:rsidRPr="00220032">
        <w:rPr>
          <w:rFonts w:ascii="Arial" w:hAnsi="Arial" w:cs="Arial"/>
          <w:b/>
        </w:rPr>
        <w:t xml:space="preserve">, neu </w:t>
      </w:r>
      <w:proofErr w:type="spellStart"/>
      <w:r w:rsidRPr="00220032">
        <w:rPr>
          <w:rFonts w:ascii="Arial" w:hAnsi="Arial" w:cs="Arial"/>
          <w:b/>
        </w:rPr>
        <w:t>i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wneud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trefniadau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teithio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yn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fwy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effeithiol</w:t>
      </w:r>
      <w:proofErr w:type="spellEnd"/>
      <w:r w:rsidRPr="00220032">
        <w:rPr>
          <w:rFonts w:ascii="Arial" w:hAnsi="Arial" w:cs="Arial"/>
          <w:b/>
        </w:rPr>
        <w:t xml:space="preserve"> neu </w:t>
      </w:r>
      <w:proofErr w:type="spellStart"/>
      <w:r w:rsidRPr="00220032">
        <w:rPr>
          <w:rFonts w:ascii="Arial" w:hAnsi="Arial" w:cs="Arial"/>
          <w:b/>
        </w:rPr>
        <w:t>effeithlon</w:t>
      </w:r>
      <w:proofErr w:type="spellEnd"/>
      <w:r w:rsidRPr="00390787">
        <w:rPr>
          <w:rFonts w:ascii="Arial" w:hAnsi="Arial" w:cs="Arial"/>
        </w:rPr>
        <w:t>.</w:t>
      </w:r>
    </w:p>
    <w:p w14:paraId="4B95C2F8" w14:textId="77777777" w:rsidR="003160EA" w:rsidRPr="00C872EA" w:rsidRDefault="003160EA" w:rsidP="003160EA">
      <w:pPr>
        <w:pStyle w:val="Default"/>
        <w:rPr>
          <w:rFonts w:ascii="Arial" w:hAnsi="Arial" w:cs="Arial"/>
        </w:rPr>
      </w:pPr>
    </w:p>
    <w:p w14:paraId="4B657E62" w14:textId="77777777" w:rsidR="002C1AD9" w:rsidRPr="00C872EA" w:rsidRDefault="002E6214" w:rsidP="00A72A63">
      <w:pPr>
        <w:pStyle w:val="Default"/>
        <w:rPr>
          <w:rFonts w:ascii="Arial" w:hAnsi="Arial" w:cs="Arial"/>
        </w:rPr>
      </w:pPr>
      <w:r w:rsidRPr="00C872EA">
        <w:rPr>
          <w:rFonts w:ascii="Arial" w:hAnsi="Arial" w:cs="Arial"/>
          <w:b/>
          <w:bCs/>
        </w:rPr>
        <w:t>3</w:t>
      </w:r>
      <w:r w:rsidR="00A72A63" w:rsidRPr="00C872EA">
        <w:rPr>
          <w:rFonts w:ascii="Arial" w:hAnsi="Arial" w:cs="Arial"/>
          <w:b/>
          <w:bCs/>
        </w:rPr>
        <w:t>.</w:t>
      </w:r>
      <w:r w:rsidR="007075E8" w:rsidRPr="00C872EA">
        <w:rPr>
          <w:rFonts w:ascii="Arial" w:hAnsi="Arial" w:cs="Arial"/>
          <w:b/>
          <w:bCs/>
        </w:rPr>
        <w:t>0</w:t>
      </w:r>
      <w:r w:rsidR="00A72A63" w:rsidRPr="00C872EA">
        <w:rPr>
          <w:rFonts w:ascii="Arial" w:hAnsi="Arial" w:cs="Arial"/>
          <w:b/>
          <w:bCs/>
        </w:rPr>
        <w:t xml:space="preserve"> </w:t>
      </w:r>
      <w:r w:rsidR="00B73BDF" w:rsidRPr="00C872EA">
        <w:rPr>
          <w:rFonts w:ascii="Arial" w:hAnsi="Arial" w:cs="Arial"/>
          <w:b/>
          <w:bCs/>
        </w:rPr>
        <w:tab/>
      </w:r>
      <w:proofErr w:type="spellStart"/>
      <w:r w:rsidR="00390787" w:rsidRPr="00390787">
        <w:rPr>
          <w:rFonts w:ascii="Arial" w:hAnsi="Arial" w:cs="Arial"/>
          <w:b/>
          <w:bCs/>
        </w:rPr>
        <w:t>Pwy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</w:rPr>
        <w:t>sy'n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</w:rPr>
        <w:t>Gymwys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: Y </w:t>
      </w:r>
      <w:proofErr w:type="spellStart"/>
      <w:r w:rsidR="00390787" w:rsidRPr="00390787">
        <w:rPr>
          <w:rFonts w:ascii="Arial" w:hAnsi="Arial" w:cs="Arial"/>
          <w:b/>
          <w:bCs/>
        </w:rPr>
        <w:t>Prif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 Feini </w:t>
      </w:r>
      <w:proofErr w:type="spellStart"/>
      <w:r w:rsidR="00390787" w:rsidRPr="00390787">
        <w:rPr>
          <w:rFonts w:ascii="Arial" w:hAnsi="Arial" w:cs="Arial"/>
          <w:b/>
          <w:bCs/>
        </w:rPr>
        <w:t>Prawf</w:t>
      </w:r>
      <w:proofErr w:type="spellEnd"/>
    </w:p>
    <w:p w14:paraId="0FAE4AB9" w14:textId="77777777" w:rsidR="00254932" w:rsidRPr="00C872EA" w:rsidRDefault="00254932" w:rsidP="00DB34C6">
      <w:pPr>
        <w:pStyle w:val="NoSpacing"/>
        <w:rPr>
          <w:rFonts w:ascii="Arial" w:hAnsi="Arial" w:cs="Arial"/>
          <w:sz w:val="24"/>
          <w:szCs w:val="24"/>
        </w:rPr>
      </w:pPr>
    </w:p>
    <w:p w14:paraId="2C755BDF" w14:textId="77777777" w:rsidR="008541B2" w:rsidRPr="00C872EA" w:rsidRDefault="00390787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Blaenau Gwent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sz w:val="24"/>
          <w:szCs w:val="24"/>
        </w:rPr>
        <w:t>ddim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blant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mynychu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hysgol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addas </w:t>
      </w:r>
      <w:proofErr w:type="spellStart"/>
      <w:r w:rsidRPr="00390787">
        <w:rPr>
          <w:rFonts w:ascii="Arial" w:hAnsi="Arial" w:cs="Arial"/>
          <w:sz w:val="24"/>
          <w:szCs w:val="24"/>
        </w:rPr>
        <w:t>agosaf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fwy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na'r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cerdded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penodedig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sz w:val="24"/>
          <w:szCs w:val="24"/>
        </w:rPr>
        <w:t>nodir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isod</w:t>
      </w:r>
      <w:proofErr w:type="spellEnd"/>
      <w:r w:rsidRPr="00390787">
        <w:rPr>
          <w:rFonts w:ascii="Arial" w:hAnsi="Arial" w:cs="Arial"/>
          <w:sz w:val="24"/>
          <w:szCs w:val="24"/>
        </w:rPr>
        <w:t>:</w:t>
      </w:r>
    </w:p>
    <w:p w14:paraId="2D524A7C" w14:textId="77777777" w:rsidR="004B42C6" w:rsidRPr="00C872EA" w:rsidRDefault="004B42C6" w:rsidP="00DB34C6">
      <w:pPr>
        <w:pStyle w:val="NoSpacing"/>
        <w:rPr>
          <w:rFonts w:ascii="Arial" w:hAnsi="Arial" w:cs="Arial"/>
          <w:sz w:val="24"/>
          <w:szCs w:val="24"/>
        </w:rPr>
      </w:pPr>
    </w:p>
    <w:p w14:paraId="49005408" w14:textId="77777777" w:rsidR="00390787" w:rsidRPr="00390787" w:rsidRDefault="00390787" w:rsidP="00441BDB">
      <w:pPr>
        <w:pStyle w:val="NoSpacing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nag 1.5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milltir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blant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dan 8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ddechrau'r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ond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oedran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statudol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ddyfernir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parhau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waith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am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="00DB1A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="00DB1A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>
        <w:rPr>
          <w:rFonts w:ascii="Arial" w:hAnsi="Arial" w:cs="Arial"/>
          <w:color w:val="000000" w:themeColor="text1"/>
          <w:sz w:val="24"/>
          <w:szCs w:val="24"/>
        </w:rPr>
        <w:t>gyfan</w:t>
      </w:r>
      <w:proofErr w:type="spellEnd"/>
    </w:p>
    <w:p w14:paraId="2CA4A0B5" w14:textId="77777777" w:rsidR="00390787" w:rsidRPr="00390787" w:rsidRDefault="00390787" w:rsidP="00441BDB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60583" w14:textId="77777777" w:rsidR="00DB1AB9" w:rsidRPr="00441BDB" w:rsidRDefault="00390787" w:rsidP="00441BDB">
      <w:pPr>
        <w:pStyle w:val="NoSpacing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fillt</w:t>
      </w:r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ir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blant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8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throsodd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ddechrau'r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BFE508C" w14:textId="77777777" w:rsidR="006F0FD6" w:rsidRPr="00C872EA" w:rsidRDefault="006F0FD6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650285" w14:textId="77777777" w:rsidR="00EA2AF3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0787">
        <w:rPr>
          <w:rFonts w:ascii="Arial" w:hAnsi="Arial" w:cs="Arial"/>
          <w:sz w:val="24"/>
          <w:szCs w:val="24"/>
        </w:rPr>
        <w:t>Mesurir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pellteroedd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ddefnyddio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390787">
        <w:rPr>
          <w:rFonts w:ascii="Arial" w:hAnsi="Arial" w:cs="Arial"/>
          <w:sz w:val="24"/>
          <w:szCs w:val="24"/>
        </w:rPr>
        <w:t>Mapio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Gwybodaeth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Ddigidol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benderfynu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llwybr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cerdded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diogel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byrraf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rhwng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cyfeiri</w:t>
      </w:r>
      <w:r w:rsidR="00822243">
        <w:rPr>
          <w:rFonts w:ascii="Arial" w:hAnsi="Arial" w:cs="Arial"/>
          <w:sz w:val="24"/>
          <w:szCs w:val="24"/>
        </w:rPr>
        <w:t>ad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22243">
        <w:rPr>
          <w:rFonts w:ascii="Arial" w:hAnsi="Arial" w:cs="Arial"/>
          <w:sz w:val="24"/>
          <w:szCs w:val="24"/>
        </w:rPr>
        <w:t>cartref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22243">
        <w:rPr>
          <w:rFonts w:ascii="Arial" w:hAnsi="Arial" w:cs="Arial"/>
          <w:sz w:val="24"/>
          <w:szCs w:val="24"/>
        </w:rPr>
        <w:t>phrif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sz w:val="24"/>
          <w:szCs w:val="24"/>
        </w:rPr>
        <w:t>g</w:t>
      </w:r>
      <w:r w:rsidRPr="00390787">
        <w:rPr>
          <w:rFonts w:ascii="Arial" w:hAnsi="Arial" w:cs="Arial"/>
          <w:sz w:val="24"/>
          <w:szCs w:val="24"/>
        </w:rPr>
        <w:t>ât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390787">
        <w:rPr>
          <w:rFonts w:ascii="Arial" w:hAnsi="Arial" w:cs="Arial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mynychu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. Gall y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ddefnyddio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ddisgresiwn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wrth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gymeradwyo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sz w:val="24"/>
          <w:szCs w:val="24"/>
        </w:rPr>
        <w:t>fewn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tua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0.1 </w:t>
      </w:r>
      <w:proofErr w:type="spellStart"/>
      <w:r w:rsidRPr="00390787">
        <w:rPr>
          <w:rFonts w:ascii="Arial" w:hAnsi="Arial" w:cs="Arial"/>
          <w:sz w:val="24"/>
          <w:szCs w:val="24"/>
        </w:rPr>
        <w:t>milltir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pellteroedd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seiliedig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meini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prawf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sz w:val="24"/>
          <w:szCs w:val="24"/>
        </w:rPr>
        <w:t>rhwng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22243">
        <w:rPr>
          <w:rFonts w:ascii="Arial" w:hAnsi="Arial" w:cs="Arial"/>
          <w:sz w:val="24"/>
          <w:szCs w:val="24"/>
        </w:rPr>
        <w:t>Cartref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sz w:val="24"/>
          <w:szCs w:val="24"/>
        </w:rPr>
        <w:t>a’</w:t>
      </w:r>
      <w:r w:rsidRPr="00390787">
        <w:rPr>
          <w:rFonts w:ascii="Arial" w:hAnsi="Arial" w:cs="Arial"/>
          <w:sz w:val="24"/>
          <w:szCs w:val="24"/>
        </w:rPr>
        <w:t>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Ysgol a </w:t>
      </w:r>
      <w:proofErr w:type="spellStart"/>
      <w:r w:rsidRPr="00390787">
        <w:rPr>
          <w:rFonts w:ascii="Arial" w:hAnsi="Arial" w:cs="Arial"/>
          <w:sz w:val="24"/>
          <w:szCs w:val="24"/>
        </w:rPr>
        <w:t>nodwyd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- Dim </w:t>
      </w:r>
      <w:proofErr w:type="spellStart"/>
      <w:r w:rsidRPr="00390787">
        <w:rPr>
          <w:rFonts w:ascii="Arial" w:hAnsi="Arial" w:cs="Arial"/>
          <w:sz w:val="24"/>
          <w:szCs w:val="24"/>
        </w:rPr>
        <w:t>ond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mae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darpariaeth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eisoes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bodoli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gyda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chapasiti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waith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gymeradwyo</w:t>
      </w:r>
      <w:proofErr w:type="spellEnd"/>
      <w:r w:rsidRPr="00390787">
        <w:rPr>
          <w:rFonts w:ascii="Arial" w:hAnsi="Arial" w:cs="Arial"/>
          <w:sz w:val="24"/>
          <w:szCs w:val="24"/>
        </w:rPr>
        <w:t>.</w:t>
      </w:r>
    </w:p>
    <w:p w14:paraId="2C1E853B" w14:textId="77777777" w:rsidR="00390787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9E9E4E7" w14:textId="77777777" w:rsid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0787">
        <w:rPr>
          <w:rFonts w:ascii="Arial" w:hAnsi="Arial" w:cs="Arial"/>
          <w:color w:val="000000"/>
          <w:sz w:val="24"/>
          <w:szCs w:val="24"/>
        </w:rPr>
        <w:lastRenderedPageBreak/>
        <w:t xml:space="preserve">Gall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ddewis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cyfrwng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Cymraeg</w:t>
      </w:r>
      <w:r w:rsidR="0082224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cyfrwng</w:t>
      </w:r>
      <w:proofErr w:type="spellEnd"/>
      <w:r w:rsidR="0082224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Saesneg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enwadol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gymwys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822243">
        <w:rPr>
          <w:rFonts w:ascii="Arial" w:hAnsi="Arial" w:cs="Arial"/>
          <w:color w:val="000000"/>
          <w:sz w:val="24"/>
          <w:szCs w:val="24"/>
        </w:rPr>
        <w:t xml:space="preserve"> y</w:t>
      </w:r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a’</w:t>
      </w:r>
      <w:r w:rsidRPr="00390787">
        <w:rPr>
          <w:rFonts w:ascii="Arial" w:hAnsi="Arial" w:cs="Arial"/>
          <w:color w:val="000000"/>
          <w:sz w:val="24"/>
          <w:szCs w:val="24"/>
        </w:rPr>
        <w:t>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ddalgylch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Pan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dalgylch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llawn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methu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derbyn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darperir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ddim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agosaf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gymryd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belled â bod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1.5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milltir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fwy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ffwrdd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o dan 8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neu 2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filltir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8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throsodd</w:t>
      </w:r>
      <w:proofErr w:type="spellEnd"/>
      <w:r w:rsidR="00822243">
        <w:rPr>
          <w:rFonts w:ascii="Arial" w:hAnsi="Arial" w:cs="Arial"/>
          <w:color w:val="000000"/>
          <w:sz w:val="24"/>
          <w:szCs w:val="24"/>
        </w:rPr>
        <w:t>.</w:t>
      </w:r>
    </w:p>
    <w:p w14:paraId="0CFF3BCD" w14:textId="77777777" w:rsidR="00822243" w:rsidRDefault="00822243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A5DEB2" w14:textId="77777777" w:rsidR="00390787" w:rsidRPr="00C872EA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Trefnir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ddim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gyd-fynd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dechrau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diwedd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diwrnod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arferol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chaiff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ddarparu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tymor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Ni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ddarperir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y</w:t>
      </w:r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</w:t>
      </w:r>
      <w:r w:rsidRPr="00390787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clybiau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brecwast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clybiau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nac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weithgareddau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gwyliau'r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145D277C" w14:textId="77777777" w:rsidR="00A72A63" w:rsidRPr="00C872EA" w:rsidRDefault="00A72A63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C08B33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bwyntiau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codi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 w:themeColor="text1"/>
          <w:sz w:val="24"/>
          <w:szCs w:val="24"/>
        </w:rPr>
        <w:t>safleoedd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bysiau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cymeradwy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llwybr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cyhoeddus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agosaf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gartref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(ion),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bo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modd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A9047B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1DE488" w14:textId="77777777" w:rsid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0787">
        <w:rPr>
          <w:rFonts w:ascii="Arial" w:hAnsi="Arial" w:cs="Arial"/>
          <w:color w:val="000000" w:themeColor="text1"/>
          <w:sz w:val="24"/>
          <w:szCs w:val="24"/>
        </w:rPr>
        <w:t>*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holl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ddyfernir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adolygu'n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rheolaidd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newidiadau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amgylchiadau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ymwneud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gofynion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>(ion).</w:t>
      </w:r>
    </w:p>
    <w:p w14:paraId="69D52D5D" w14:textId="77777777" w:rsidR="00DB623F" w:rsidRPr="00C872EA" w:rsidRDefault="00DB623F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323A4192" w14:textId="77777777" w:rsidR="00FC2D1E" w:rsidRPr="00C872EA" w:rsidRDefault="00624C9D" w:rsidP="00624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207629843"/>
      <w:r w:rsidRPr="00C872EA">
        <w:rPr>
          <w:rFonts w:ascii="Arial" w:hAnsi="Arial" w:cs="Arial"/>
          <w:b/>
          <w:bCs/>
          <w:sz w:val="24"/>
          <w:szCs w:val="24"/>
        </w:rPr>
        <w:t>4.0</w:t>
      </w:r>
      <w:r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Anghenion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Dysgu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Ychwanegol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(ADY)</w:t>
      </w:r>
    </w:p>
    <w:p w14:paraId="7FF25062" w14:textId="77777777" w:rsidR="00FC38C8" w:rsidRPr="00C872EA" w:rsidRDefault="00FC38C8" w:rsidP="00FC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02B159" w14:textId="77777777" w:rsidR="00FC38C8" w:rsidRPr="00C872EA" w:rsidRDefault="00390787" w:rsidP="00FC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credu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annibyniaeth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p</w:t>
      </w:r>
      <w:r w:rsidRPr="00390787">
        <w:rPr>
          <w:rFonts w:ascii="Arial" w:hAnsi="Arial" w:cs="Arial"/>
          <w:color w:val="000000"/>
          <w:sz w:val="24"/>
          <w:szCs w:val="24"/>
        </w:rPr>
        <w:t>ob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dysgwr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annog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hynny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Mae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annog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byw'n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annibynnol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ogystal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ag iechyd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lles</w:t>
      </w:r>
      <w:r w:rsidR="00223518">
        <w:rPr>
          <w:rFonts w:ascii="Arial" w:hAnsi="Arial" w:cs="Arial"/>
          <w:color w:val="000000"/>
          <w:sz w:val="24"/>
          <w:szCs w:val="24"/>
        </w:rPr>
        <w:t>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185A4C9F" w14:textId="77777777" w:rsidR="00FC38C8" w:rsidRPr="00C872EA" w:rsidRDefault="00FC38C8" w:rsidP="00FC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B3A2675" w14:textId="77777777" w:rsidR="00DE7003" w:rsidRPr="001904D0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0787">
        <w:rPr>
          <w:rFonts w:ascii="Arial" w:hAnsi="Arial" w:cs="Arial"/>
          <w:b/>
          <w:sz w:val="24"/>
          <w:szCs w:val="24"/>
        </w:rPr>
        <w:t xml:space="preserve">Yn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â'r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ALNET,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angen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ALl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ystyried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bob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ag ADY ac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Chynllun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Datblygu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Unigol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(CDU)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Awdurdod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Lleol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ALl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hyd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at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ddiwedd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flwyddyn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academaidd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dilyn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pen-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blwydd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19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cymorth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ag ADY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â'r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meini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prawf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cymhwysedd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canlynol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>:</w:t>
      </w:r>
    </w:p>
    <w:p w14:paraId="60E24745" w14:textId="77777777" w:rsidR="00DE7003" w:rsidRPr="001904D0" w:rsidRDefault="00DE7003" w:rsidP="00883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D50A11" w14:textId="77777777" w:rsidR="00390787" w:rsidRPr="00F72E89" w:rsidRDefault="00390787" w:rsidP="00E62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os yw'r di</w:t>
      </w:r>
      <w:r w:rsidR="00E629DA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sgybl yn gymwys ar sail pellter</w:t>
      </w:r>
    </w:p>
    <w:p w14:paraId="7EF00C82" w14:textId="77777777" w:rsidR="00390787" w:rsidRPr="00F72E89" w:rsidRDefault="00E629DA" w:rsidP="00E62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o</w:t>
      </w:r>
      <w:r w:rsidR="00390787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s yw'r tîm ADY yn nodi bod cludiant yn angenrheidiol oherwydd bod y lleoliad yn diwallu anghenion y disgybl orau, a bod hyn wedi'i gofnodi yn</w:t>
      </w: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g Nghynllun Datblygu Unigol </w:t>
      </w:r>
      <w:r w:rsidR="00390787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yr ALl fel gofyniad </w:t>
      </w: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g</w:t>
      </w:r>
      <w:r w:rsidR="00390787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waeth beth fo'r pellter oherwydd angen meddygol y disgybl, angen dysgu ychwanegol, neu anabledd; neu,</w:t>
      </w:r>
    </w:p>
    <w:p w14:paraId="5A1CCB5D" w14:textId="77777777" w:rsidR="00390787" w:rsidRPr="00C872EA" w:rsidRDefault="00390787" w:rsidP="00E62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yw'r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ADY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nad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oes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darpariaeth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addysg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addas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fewn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Fwrdeistref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diwallu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anghenion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amgylchiadau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fath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byddai'r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ceisio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dod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hyd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l</w:t>
      </w:r>
      <w:r w:rsidR="00E629DA">
        <w:rPr>
          <w:rFonts w:ascii="Arial" w:hAnsi="Arial" w:cs="Arial"/>
          <w:color w:val="000000" w:themeColor="text1"/>
          <w:sz w:val="24"/>
          <w:szCs w:val="24"/>
        </w:rPr>
        <w:t>eoliad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addas y </w:t>
      </w:r>
      <w:proofErr w:type="spellStart"/>
      <w:r w:rsidR="00E629DA">
        <w:rPr>
          <w:rFonts w:ascii="Arial" w:hAnsi="Arial" w:cs="Arial"/>
          <w:color w:val="000000" w:themeColor="text1"/>
          <w:sz w:val="24"/>
          <w:szCs w:val="24"/>
        </w:rPr>
        <w:t>tu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29DA">
        <w:rPr>
          <w:rFonts w:ascii="Arial" w:hAnsi="Arial" w:cs="Arial"/>
          <w:color w:val="000000" w:themeColor="text1"/>
          <w:sz w:val="24"/>
          <w:szCs w:val="24"/>
        </w:rPr>
        <w:t>allan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29DA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sir</w:t>
      </w:r>
    </w:p>
    <w:p w14:paraId="1DB29D9B" w14:textId="77777777" w:rsidR="00DE7003" w:rsidRPr="00C872EA" w:rsidRDefault="00052362" w:rsidP="00052362">
      <w:pPr>
        <w:pStyle w:val="ListParagraph"/>
        <w:tabs>
          <w:tab w:val="left" w:pos="37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72E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8550F95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trefniadau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destun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adolygiad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ag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newidiadau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amgylchiadau'r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390787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allai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effeithio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hawl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ofyniad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2243C3E3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BE9F81" w14:textId="77777777" w:rsidR="00390787" w:rsidRPr="00C872EA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rhieni'n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dewis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heblaw'r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390787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enwir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dîm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ADY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cyfrifoldeb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trefniadau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thalu'r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costau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cysylltiedig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57F9C8A4" w14:textId="77777777" w:rsidR="00FA257B" w:rsidRPr="00C872EA" w:rsidRDefault="00FA257B" w:rsidP="00883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931EEF" w14:textId="31988323" w:rsidR="00601F00" w:rsidRPr="00C872EA" w:rsidRDefault="00F71697" w:rsidP="00601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872EA">
        <w:rPr>
          <w:rFonts w:ascii="Arial" w:hAnsi="Arial" w:cs="Arial"/>
          <w:b/>
          <w:bCs/>
          <w:sz w:val="24"/>
          <w:szCs w:val="24"/>
        </w:rPr>
        <w:t>4.</w:t>
      </w:r>
      <w:r w:rsidR="003160EA" w:rsidRPr="00C872EA">
        <w:rPr>
          <w:rFonts w:ascii="Arial" w:hAnsi="Arial" w:cs="Arial"/>
          <w:b/>
          <w:bCs/>
          <w:sz w:val="24"/>
          <w:szCs w:val="24"/>
        </w:rPr>
        <w:t>1</w:t>
      </w:r>
      <w:r w:rsidR="00416EAF" w:rsidRPr="00C872E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Ceisiadau</w:t>
      </w:r>
      <w:proofErr w:type="spellEnd"/>
      <w:r w:rsidR="00A262A8">
        <w:rPr>
          <w:rFonts w:ascii="Arial" w:hAnsi="Arial" w:cs="Arial"/>
          <w:b/>
          <w:bCs/>
          <w:sz w:val="24"/>
          <w:szCs w:val="24"/>
        </w:rPr>
        <w:t xml:space="preserve"> am </w:t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Gludiant</w:t>
      </w:r>
      <w:proofErr w:type="spellEnd"/>
      <w:r w:rsidR="00A262A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Darpariaeth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r w:rsidR="00A262A8">
        <w:rPr>
          <w:rFonts w:ascii="Arial" w:hAnsi="Arial" w:cs="Arial"/>
          <w:b/>
          <w:bCs/>
          <w:sz w:val="24"/>
          <w:szCs w:val="24"/>
        </w:rPr>
        <w:t xml:space="preserve">Ysgol </w:t>
      </w:r>
      <w:r w:rsidR="00390787" w:rsidRPr="00390787">
        <w:rPr>
          <w:rFonts w:ascii="Arial" w:hAnsi="Arial" w:cs="Arial"/>
          <w:b/>
          <w:bCs/>
          <w:sz w:val="24"/>
          <w:szCs w:val="24"/>
        </w:rPr>
        <w:t>ADY</w:t>
      </w:r>
      <w:r w:rsidR="00A262A8">
        <w:rPr>
          <w:rFonts w:ascii="Arial" w:hAnsi="Arial" w:cs="Arial"/>
          <w:b/>
          <w:bCs/>
          <w:sz w:val="24"/>
          <w:szCs w:val="24"/>
        </w:rPr>
        <w:t>)</w:t>
      </w:r>
    </w:p>
    <w:p w14:paraId="3B168B1F" w14:textId="77777777" w:rsidR="00601F00" w:rsidRPr="00C872EA" w:rsidRDefault="00601F00" w:rsidP="00601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E3E4FF" w14:textId="77777777" w:rsidR="00CA6114" w:rsidRPr="00C872EA" w:rsidRDefault="003F08E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disgyblion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angen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ADY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byw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nag 1.5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milltir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rhai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o dan 8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) neu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fwy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filltir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rhai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8-16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o'u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darpariaeth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ADY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agosaf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cytunwyd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arni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gymwys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awtomatig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a’r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ddim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>.</w:t>
      </w:r>
      <w:r w:rsidR="00F60ED2" w:rsidRPr="00C872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D50871" w14:textId="77777777" w:rsidR="00CA6114" w:rsidRPr="00C872EA" w:rsidRDefault="00CA6114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EB1AFFD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787">
        <w:rPr>
          <w:rFonts w:ascii="Arial" w:hAnsi="Arial" w:cs="Arial"/>
          <w:sz w:val="24"/>
          <w:szCs w:val="24"/>
        </w:rPr>
        <w:lastRenderedPageBreak/>
        <w:t>*</w:t>
      </w:r>
      <w:proofErr w:type="spellStart"/>
      <w:r w:rsidRPr="00390787">
        <w:rPr>
          <w:rFonts w:ascii="Arial" w:hAnsi="Arial" w:cs="Arial"/>
          <w:sz w:val="24"/>
          <w:szCs w:val="24"/>
        </w:rPr>
        <w:t>Noder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90787">
        <w:rPr>
          <w:rFonts w:ascii="Arial" w:hAnsi="Arial" w:cs="Arial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achosion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ddewis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rhieni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390787">
        <w:rPr>
          <w:rFonts w:ascii="Arial" w:hAnsi="Arial" w:cs="Arial"/>
          <w:sz w:val="24"/>
          <w:szCs w:val="24"/>
        </w:rPr>
        <w:t>nid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ddarpariaeth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sz w:val="24"/>
          <w:szCs w:val="24"/>
        </w:rPr>
        <w:t>benderfynwyd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Panel ADY,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ni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fydd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unrhyw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gludiant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yn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cael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ei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ddarparu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gan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y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>.</w:t>
      </w:r>
    </w:p>
    <w:p w14:paraId="61B96E0D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FCD34" w14:textId="77777777" w:rsidR="00390787" w:rsidRPr="001904D0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0787">
        <w:rPr>
          <w:rFonts w:ascii="Arial" w:hAnsi="Arial" w:cs="Arial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wedi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sefydlu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proses er </w:t>
      </w:r>
      <w:proofErr w:type="spellStart"/>
      <w:r w:rsidRPr="00390787">
        <w:rPr>
          <w:rFonts w:ascii="Arial" w:hAnsi="Arial" w:cs="Arial"/>
          <w:sz w:val="24"/>
          <w:szCs w:val="24"/>
        </w:rPr>
        <w:t>mwyn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asesu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anghenion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teithio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disgyblion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787">
        <w:rPr>
          <w:rFonts w:ascii="Arial" w:hAnsi="Arial" w:cs="Arial"/>
          <w:sz w:val="24"/>
          <w:szCs w:val="24"/>
        </w:rPr>
        <w:t>a</w:t>
      </w:r>
      <w:proofErr w:type="gram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allai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fod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angen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ADY, </w:t>
      </w:r>
      <w:proofErr w:type="spellStart"/>
      <w:r w:rsidRPr="00390787">
        <w:rPr>
          <w:rFonts w:ascii="Arial" w:hAnsi="Arial" w:cs="Arial"/>
          <w:sz w:val="24"/>
          <w:szCs w:val="24"/>
        </w:rPr>
        <w:t>fel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sz w:val="24"/>
          <w:szCs w:val="24"/>
        </w:rPr>
        <w:t>ganlyn</w:t>
      </w:r>
      <w:proofErr w:type="spellEnd"/>
      <w:r w:rsidRPr="00390787">
        <w:rPr>
          <w:rFonts w:ascii="Arial" w:hAnsi="Arial" w:cs="Arial"/>
          <w:sz w:val="24"/>
          <w:szCs w:val="24"/>
        </w:rPr>
        <w:t>:</w:t>
      </w:r>
    </w:p>
    <w:p w14:paraId="56300D9E" w14:textId="77777777" w:rsidR="00A410AF" w:rsidRPr="001904D0" w:rsidRDefault="0079211E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4D0">
        <w:rPr>
          <w:rFonts w:ascii="Arial" w:hAnsi="Arial" w:cs="Arial"/>
          <w:sz w:val="24"/>
          <w:szCs w:val="24"/>
        </w:rPr>
        <w:t xml:space="preserve"> </w:t>
      </w:r>
    </w:p>
    <w:p w14:paraId="0C875C6A" w14:textId="77777777" w:rsidR="00390787" w:rsidRPr="00B742E1" w:rsidRDefault="00390787" w:rsidP="00B742E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B742E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ystyried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pob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lleoliad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cytunwyd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arno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Panel ADY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gyfer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disgyblion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ag ADY er </w:t>
      </w:r>
      <w:proofErr w:type="spellStart"/>
      <w:r w:rsidRPr="00B742E1">
        <w:rPr>
          <w:rFonts w:ascii="Arial" w:hAnsi="Arial" w:cs="Arial"/>
          <w:sz w:val="24"/>
          <w:szCs w:val="24"/>
        </w:rPr>
        <w:t>mwyn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sicrhau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B742E1">
        <w:rPr>
          <w:rFonts w:ascii="Arial" w:hAnsi="Arial" w:cs="Arial"/>
          <w:sz w:val="24"/>
          <w:szCs w:val="24"/>
        </w:rPr>
        <w:t>meini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prawf</w:t>
      </w:r>
      <w:proofErr w:type="spellEnd"/>
      <w:r w:rsidR="003F08E7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cymhwysedd</w:t>
      </w:r>
      <w:proofErr w:type="spellEnd"/>
      <w:r w:rsidR="003F08E7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wedi'u</w:t>
      </w:r>
      <w:proofErr w:type="spellEnd"/>
      <w:r w:rsidR="003F08E7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bodloni</w:t>
      </w:r>
      <w:proofErr w:type="spellEnd"/>
    </w:p>
    <w:p w14:paraId="3FF10535" w14:textId="77777777" w:rsidR="00390787" w:rsidRPr="00390787" w:rsidRDefault="00390787" w:rsidP="00B742E1">
      <w:pPr>
        <w:pStyle w:val="ListParagraph"/>
        <w:autoSpaceDE w:val="0"/>
        <w:autoSpaceDN w:val="0"/>
        <w:adjustRightInd w:val="0"/>
        <w:spacing w:after="0" w:line="240" w:lineRule="auto"/>
        <w:ind w:left="425" w:right="237"/>
        <w:jc w:val="both"/>
        <w:rPr>
          <w:rFonts w:ascii="Arial" w:hAnsi="Arial" w:cs="Arial"/>
          <w:sz w:val="24"/>
          <w:szCs w:val="24"/>
        </w:rPr>
      </w:pPr>
    </w:p>
    <w:p w14:paraId="1C618CA9" w14:textId="77777777" w:rsidR="00B742E1" w:rsidRDefault="00390787" w:rsidP="007971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  <w:proofErr w:type="spellStart"/>
      <w:r w:rsidRPr="00B742E1">
        <w:rPr>
          <w:rFonts w:ascii="Arial" w:hAnsi="Arial" w:cs="Arial"/>
          <w:sz w:val="24"/>
          <w:szCs w:val="24"/>
        </w:rPr>
        <w:t>Os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nodir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gais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chwblhau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ar-lein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rieni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unwaith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cadarnhad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lleoliad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wedi'i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roi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a'i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dychwelyd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B742E1">
        <w:rPr>
          <w:rFonts w:ascii="Arial" w:hAnsi="Arial" w:cs="Arial"/>
          <w:sz w:val="24"/>
          <w:szCs w:val="24"/>
        </w:rPr>
        <w:t>i'w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gymeradwyo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42E1">
        <w:rPr>
          <w:rFonts w:ascii="Arial" w:hAnsi="Arial" w:cs="Arial"/>
          <w:sz w:val="24"/>
          <w:szCs w:val="24"/>
        </w:rPr>
        <w:t>yna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hyn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anfon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ymlaen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at y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Rhwng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Cartref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a’r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Ysgol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i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gaffael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cludiant</w:t>
      </w:r>
      <w:proofErr w:type="spellEnd"/>
    </w:p>
    <w:p w14:paraId="655DF108" w14:textId="77777777" w:rsidR="00B742E1" w:rsidRDefault="00B742E1" w:rsidP="00B742E1">
      <w:pPr>
        <w:pStyle w:val="ListParagraph"/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</w:p>
    <w:p w14:paraId="5FF49E3D" w14:textId="77777777" w:rsidR="00FD607B" w:rsidRPr="00B742E1" w:rsidRDefault="00B742E1" w:rsidP="007971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  <w:r w:rsidRPr="00B742E1">
        <w:rPr>
          <w:rFonts w:ascii="Arial" w:hAnsi="Arial" w:cs="Arial"/>
          <w:sz w:val="24"/>
          <w:szCs w:val="24"/>
        </w:rPr>
        <w:t xml:space="preserve">Dim </w:t>
      </w:r>
      <w:proofErr w:type="spellStart"/>
      <w:r w:rsidRPr="00B742E1">
        <w:rPr>
          <w:rFonts w:ascii="Arial" w:hAnsi="Arial" w:cs="Arial"/>
          <w:sz w:val="24"/>
          <w:szCs w:val="24"/>
        </w:rPr>
        <w:t>ond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yw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rhiant</w:t>
      </w:r>
      <w:proofErr w:type="spellEnd"/>
      <w:r w:rsidRPr="00B742E1">
        <w:rPr>
          <w:rFonts w:ascii="Arial" w:hAnsi="Arial" w:cs="Arial"/>
          <w:sz w:val="24"/>
          <w:szCs w:val="24"/>
        </w:rPr>
        <w:t>/</w:t>
      </w:r>
      <w:proofErr w:type="spellStart"/>
      <w:r w:rsidRPr="00B742E1">
        <w:rPr>
          <w:rFonts w:ascii="Arial" w:hAnsi="Arial" w:cs="Arial"/>
          <w:sz w:val="24"/>
          <w:szCs w:val="24"/>
        </w:rPr>
        <w:t>gofalwr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gofyn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42E1">
        <w:rPr>
          <w:rFonts w:ascii="Arial" w:hAnsi="Arial" w:cs="Arial"/>
          <w:sz w:val="24"/>
          <w:szCs w:val="24"/>
        </w:rPr>
        <w:t>hynny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ffurflenni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asesu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risg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disgyblion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unigol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cwblhau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neu </w:t>
      </w:r>
      <w:proofErr w:type="spellStart"/>
      <w:r w:rsidRPr="00B742E1">
        <w:rPr>
          <w:rFonts w:ascii="Arial" w:hAnsi="Arial" w:cs="Arial"/>
          <w:sz w:val="24"/>
          <w:szCs w:val="24"/>
        </w:rPr>
        <w:t>os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oes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disgybl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anghenion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sy'n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gwarantu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cwblhau'r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hon, </w:t>
      </w:r>
      <w:proofErr w:type="spellStart"/>
      <w:r w:rsidRPr="00B742E1">
        <w:rPr>
          <w:rFonts w:ascii="Arial" w:hAnsi="Arial" w:cs="Arial"/>
          <w:sz w:val="24"/>
          <w:szCs w:val="24"/>
        </w:rPr>
        <w:t>e.e.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anawsterau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dysgu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dwys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2E1">
        <w:rPr>
          <w:rFonts w:ascii="Arial" w:hAnsi="Arial" w:cs="Arial"/>
          <w:sz w:val="24"/>
          <w:szCs w:val="24"/>
        </w:rPr>
        <w:t>lluosog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ysgolion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cydlynu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cwblhau'r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742E1">
        <w:rPr>
          <w:rFonts w:ascii="Arial" w:hAnsi="Arial" w:cs="Arial"/>
          <w:sz w:val="24"/>
          <w:szCs w:val="24"/>
        </w:rPr>
        <w:t>yna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hyn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drafod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cyfarfod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Addysg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rhwng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Cartref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Ysgol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Cyd.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cyfarfod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pennu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anghenion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disgybl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ynghyd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â'r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math o </w:t>
      </w:r>
      <w:proofErr w:type="spellStart"/>
      <w:r w:rsidRPr="00B742E1">
        <w:rPr>
          <w:rFonts w:ascii="Arial" w:hAnsi="Arial" w:cs="Arial"/>
          <w:sz w:val="24"/>
          <w:szCs w:val="24"/>
        </w:rPr>
        <w:t>gludiant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sydd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</w:p>
    <w:p w14:paraId="46677E4D" w14:textId="77777777" w:rsidR="00B742E1" w:rsidRPr="00B742E1" w:rsidRDefault="00B742E1" w:rsidP="00B742E1">
      <w:pPr>
        <w:pStyle w:val="ListParagraph"/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</w:p>
    <w:p w14:paraId="0B651848" w14:textId="77777777" w:rsidR="00390787" w:rsidRPr="00B742E1" w:rsidRDefault="00390787" w:rsidP="003907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  <w:r w:rsidRPr="00B742E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742E1">
        <w:rPr>
          <w:rFonts w:ascii="Arial" w:hAnsi="Arial" w:cs="Arial"/>
          <w:sz w:val="24"/>
          <w:szCs w:val="24"/>
        </w:rPr>
        <w:t>diwrnod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ysgol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ôl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derbyn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Gais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42E1">
        <w:rPr>
          <w:rFonts w:ascii="Arial" w:hAnsi="Arial" w:cs="Arial"/>
          <w:sz w:val="24"/>
          <w:szCs w:val="24"/>
        </w:rPr>
        <w:t>Gludiant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Disgyblion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er </w:t>
      </w:r>
      <w:proofErr w:type="spellStart"/>
      <w:r w:rsidRPr="00B742E1">
        <w:rPr>
          <w:rFonts w:ascii="Arial" w:hAnsi="Arial" w:cs="Arial"/>
          <w:sz w:val="24"/>
          <w:szCs w:val="24"/>
        </w:rPr>
        <w:t>mwyn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trefnu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. Lle </w:t>
      </w:r>
      <w:proofErr w:type="spellStart"/>
      <w:r w:rsidRPr="00B742E1">
        <w:rPr>
          <w:rFonts w:ascii="Arial" w:hAnsi="Arial" w:cs="Arial"/>
          <w:sz w:val="24"/>
          <w:szCs w:val="24"/>
        </w:rPr>
        <w:t>mae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anghenion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disgybl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gwneud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ofynnol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Cyngor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dendro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a/neu </w:t>
      </w:r>
      <w:proofErr w:type="spellStart"/>
      <w:r w:rsidRPr="00B742E1">
        <w:rPr>
          <w:rFonts w:ascii="Arial" w:hAnsi="Arial" w:cs="Arial"/>
          <w:sz w:val="24"/>
          <w:szCs w:val="24"/>
        </w:rPr>
        <w:t>ddod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42E1">
        <w:rPr>
          <w:rFonts w:ascii="Arial" w:hAnsi="Arial" w:cs="Arial"/>
          <w:sz w:val="24"/>
          <w:szCs w:val="24"/>
        </w:rPr>
        <w:t>hyd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hyfforddiant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arbenigol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742E1">
        <w:rPr>
          <w:rFonts w:ascii="Arial" w:hAnsi="Arial" w:cs="Arial"/>
          <w:sz w:val="24"/>
          <w:szCs w:val="24"/>
        </w:rPr>
        <w:t>amserlen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fwy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na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742E1">
        <w:rPr>
          <w:rFonts w:ascii="Arial" w:hAnsi="Arial" w:cs="Arial"/>
          <w:sz w:val="24"/>
          <w:szCs w:val="24"/>
        </w:rPr>
        <w:t>diwrnod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phennu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fesul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achos</w:t>
      </w:r>
      <w:proofErr w:type="spellEnd"/>
      <w:r w:rsidRPr="00B742E1">
        <w:rPr>
          <w:rFonts w:ascii="Arial" w:hAnsi="Arial" w:cs="Arial"/>
          <w:sz w:val="24"/>
          <w:szCs w:val="24"/>
        </w:rPr>
        <w:t>.</w:t>
      </w:r>
    </w:p>
    <w:p w14:paraId="4061407F" w14:textId="77777777" w:rsidR="009A69E0" w:rsidRPr="001904D0" w:rsidRDefault="009A69E0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F426C5" w14:textId="77777777" w:rsidR="00390787" w:rsidRPr="001904D0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787">
        <w:rPr>
          <w:rFonts w:ascii="Arial" w:hAnsi="Arial" w:cs="Arial"/>
          <w:sz w:val="24"/>
          <w:szCs w:val="24"/>
        </w:rPr>
        <w:t xml:space="preserve">Lle </w:t>
      </w:r>
      <w:proofErr w:type="spellStart"/>
      <w:r w:rsidRPr="00390787">
        <w:rPr>
          <w:rFonts w:ascii="Arial" w:hAnsi="Arial" w:cs="Arial"/>
          <w:sz w:val="24"/>
          <w:szCs w:val="24"/>
        </w:rPr>
        <w:t>mae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wedi'i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gytuno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Swyddog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a/</w:t>
      </w:r>
      <w:proofErr w:type="spellStart"/>
      <w:r w:rsidRPr="00390787">
        <w:rPr>
          <w:rFonts w:ascii="Arial" w:hAnsi="Arial" w:cs="Arial"/>
          <w:sz w:val="24"/>
          <w:szCs w:val="24"/>
        </w:rPr>
        <w:t>neu'r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gweithredwr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cysylltu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â'r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rhiant</w:t>
      </w:r>
      <w:proofErr w:type="spellEnd"/>
      <w:r w:rsidRPr="00390787">
        <w:rPr>
          <w:rFonts w:ascii="Arial" w:hAnsi="Arial" w:cs="Arial"/>
          <w:sz w:val="24"/>
          <w:szCs w:val="24"/>
        </w:rPr>
        <w:t>/</w:t>
      </w:r>
      <w:proofErr w:type="spellStart"/>
      <w:r w:rsidRPr="00390787">
        <w:rPr>
          <w:rFonts w:ascii="Arial" w:hAnsi="Arial" w:cs="Arial"/>
          <w:sz w:val="24"/>
          <w:szCs w:val="24"/>
        </w:rPr>
        <w:t>gofalwr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hysbysu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390787">
        <w:rPr>
          <w:rFonts w:ascii="Arial" w:hAnsi="Arial" w:cs="Arial"/>
          <w:sz w:val="24"/>
          <w:szCs w:val="24"/>
        </w:rPr>
        <w:t>trefniadau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achosion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gwrthodir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cais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sz w:val="24"/>
          <w:szCs w:val="24"/>
        </w:rPr>
        <w:t>gludiant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gyfer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disgyblion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â CDU </w:t>
      </w:r>
      <w:proofErr w:type="spellStart"/>
      <w:r w:rsidRPr="00390787">
        <w:rPr>
          <w:rFonts w:ascii="Arial" w:hAnsi="Arial" w:cs="Arial"/>
          <w:sz w:val="24"/>
          <w:szCs w:val="24"/>
        </w:rPr>
        <w:t>ALl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sail </w:t>
      </w:r>
      <w:proofErr w:type="spellStart"/>
      <w:r w:rsidRPr="00390787">
        <w:rPr>
          <w:rFonts w:ascii="Arial" w:hAnsi="Arial" w:cs="Arial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rhieni</w:t>
      </w:r>
      <w:proofErr w:type="spellEnd"/>
      <w:r w:rsidRPr="00390787">
        <w:rPr>
          <w:rFonts w:ascii="Arial" w:hAnsi="Arial" w:cs="Arial"/>
          <w:sz w:val="24"/>
          <w:szCs w:val="24"/>
        </w:rPr>
        <w:t>/</w:t>
      </w:r>
      <w:proofErr w:type="spellStart"/>
      <w:r w:rsidRPr="00390787">
        <w:rPr>
          <w:rFonts w:ascii="Arial" w:hAnsi="Arial" w:cs="Arial"/>
          <w:sz w:val="24"/>
          <w:szCs w:val="24"/>
        </w:rPr>
        <w:t>gofalwyr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derbyn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hysbysiad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tîm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llythyr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cadarnhau'r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lleoliad</w:t>
      </w:r>
      <w:proofErr w:type="spellEnd"/>
      <w:r w:rsidRPr="00390787">
        <w:rPr>
          <w:rFonts w:ascii="Arial" w:hAnsi="Arial" w:cs="Arial"/>
          <w:sz w:val="24"/>
          <w:szCs w:val="24"/>
        </w:rPr>
        <w:t>.</w:t>
      </w:r>
    </w:p>
    <w:p w14:paraId="4A803D37" w14:textId="77777777" w:rsidR="00FA257B" w:rsidRPr="00C872EA" w:rsidRDefault="00FA257B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4B94551" w14:textId="753EBB8E" w:rsidR="00EC3B85" w:rsidRPr="00C872EA" w:rsidRDefault="00EC3B85" w:rsidP="00EC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72EA">
        <w:rPr>
          <w:rFonts w:ascii="Arial" w:hAnsi="Arial" w:cs="Arial"/>
          <w:b/>
          <w:color w:val="000000"/>
          <w:sz w:val="24"/>
          <w:szCs w:val="24"/>
        </w:rPr>
        <w:t xml:space="preserve">4.2 </w:t>
      </w:r>
      <w:r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Lleoliadau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Ysgol</w:t>
      </w:r>
      <w:r w:rsidR="00B742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b/>
          <w:bCs/>
          <w:sz w:val="24"/>
          <w:szCs w:val="24"/>
        </w:rPr>
        <w:t>P</w:t>
      </w:r>
      <w:r w:rsidR="00390787" w:rsidRPr="00390787">
        <w:rPr>
          <w:rFonts w:ascii="Arial" w:hAnsi="Arial" w:cs="Arial"/>
          <w:b/>
          <w:bCs/>
          <w:sz w:val="24"/>
          <w:szCs w:val="24"/>
        </w:rPr>
        <w:t>reswyl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nad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ydynt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Fwrdeistref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Sirol</w:t>
      </w:r>
      <w:proofErr w:type="spellEnd"/>
    </w:p>
    <w:p w14:paraId="42A50234" w14:textId="77777777" w:rsidR="00EC3B85" w:rsidRPr="00C872EA" w:rsidRDefault="00EC3B85" w:rsidP="00EC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524D32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Efallai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ag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anghenion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dysgu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ychwanegol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cymhleth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Panel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Achosion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Cymhleth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Cymdeithasol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pennu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gyda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gofynion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cysylltiedig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hystyried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fesul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achos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Wrth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ystyried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cost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hystyried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23685BDF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993248" w14:textId="77777777" w:rsid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0787">
        <w:rPr>
          <w:rFonts w:ascii="Arial" w:hAnsi="Arial" w:cs="Arial"/>
          <w:color w:val="000000"/>
          <w:sz w:val="24"/>
          <w:szCs w:val="24"/>
        </w:rPr>
        <w:t xml:space="preserve">Gellir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ganlyn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:</w:t>
      </w:r>
    </w:p>
    <w:p w14:paraId="112ADDCF" w14:textId="77777777" w:rsidR="00441BDB" w:rsidRPr="00C872EA" w:rsidRDefault="00441BDB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8C062C" w14:textId="77777777" w:rsidR="00390787" w:rsidRPr="00390787" w:rsidRDefault="00B742E1" w:rsidP="00B742E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Byrddio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wythnosol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bythefnosol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ddychwelyd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adref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wythnos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neu</w:t>
      </w:r>
      <w:r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pythefnos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tymor</w:t>
      </w:r>
      <w:proofErr w:type="spellEnd"/>
    </w:p>
    <w:p w14:paraId="7AD593C2" w14:textId="77777777" w:rsidR="00390787" w:rsidRPr="00390787" w:rsidRDefault="00B742E1" w:rsidP="00B742E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Byrddio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tymhorol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38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wythnos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ddechrau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diwedd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hanner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tymor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ac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un daith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ddychwely</w:t>
      </w:r>
      <w:r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ychwanegol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fesul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hanner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tymor</w:t>
      </w:r>
      <w:proofErr w:type="spellEnd"/>
    </w:p>
    <w:p w14:paraId="6E926825" w14:textId="77777777" w:rsidR="00390787" w:rsidRPr="00C872EA" w:rsidRDefault="00390787" w:rsidP="00B742E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51/52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wythnos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742E1">
        <w:rPr>
          <w:rFonts w:ascii="Arial" w:hAnsi="Arial" w:cs="Arial"/>
          <w:color w:val="000000"/>
          <w:sz w:val="24"/>
          <w:szCs w:val="24"/>
        </w:rPr>
        <w:t xml:space="preserve">un daith </w:t>
      </w:r>
      <w:proofErr w:type="spellStart"/>
      <w:r w:rsidR="00B742E1">
        <w:rPr>
          <w:rFonts w:ascii="Arial" w:hAnsi="Arial" w:cs="Arial"/>
          <w:color w:val="000000"/>
          <w:sz w:val="24"/>
          <w:szCs w:val="24"/>
        </w:rPr>
        <w:t>ddychwelyd</w:t>
      </w:r>
      <w:proofErr w:type="spellEnd"/>
      <w:r w:rsidR="00B742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color w:val="000000"/>
          <w:sz w:val="24"/>
          <w:szCs w:val="24"/>
        </w:rPr>
        <w:t>fesul</w:t>
      </w:r>
      <w:proofErr w:type="spellEnd"/>
      <w:r w:rsidR="00B742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color w:val="000000"/>
          <w:sz w:val="24"/>
          <w:szCs w:val="24"/>
        </w:rPr>
        <w:t>tymor</w:t>
      </w:r>
      <w:proofErr w:type="spellEnd"/>
    </w:p>
    <w:bookmarkEnd w:id="1"/>
    <w:p w14:paraId="01B23839" w14:textId="77777777" w:rsidR="007322F8" w:rsidRPr="00C872EA" w:rsidRDefault="00EC3B85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872E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2" w:name="_Hlk142304428"/>
    </w:p>
    <w:p w14:paraId="2D23A206" w14:textId="77777777" w:rsidR="00797134" w:rsidRPr="00C872EA" w:rsidRDefault="00797134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B0B8651" w14:textId="77777777" w:rsidR="00A06C87" w:rsidRPr="00C872EA" w:rsidRDefault="00CF51EA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3" w:name="_Hlk207630409"/>
      <w:r w:rsidRPr="00C872EA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5.0 </w:t>
      </w:r>
      <w:proofErr w:type="spellStart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>Cludiant</w:t>
      </w:r>
      <w:proofErr w:type="spellEnd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 xml:space="preserve"> Plant </w:t>
      </w:r>
      <w:proofErr w:type="spellStart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>sy'n</w:t>
      </w:r>
      <w:proofErr w:type="spellEnd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>Derbyn</w:t>
      </w:r>
      <w:proofErr w:type="spellEnd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 xml:space="preserve"> Gofal (CLA)</w:t>
      </w:r>
    </w:p>
    <w:p w14:paraId="142C9C82" w14:textId="77777777" w:rsidR="00052362" w:rsidRPr="00C872EA" w:rsidRDefault="00052362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E7CDADB" w14:textId="77777777" w:rsidR="00052362" w:rsidRPr="00C872EA" w:rsidRDefault="00477B69" w:rsidP="00797134">
      <w:pPr>
        <w:autoSpaceDE w:val="0"/>
        <w:autoSpaceDN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77B69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ystyried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blentyn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(CLA)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fynychu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heblaw'r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addas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breswylfa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6E4BCCD" w14:textId="77777777" w:rsidR="00477B69" w:rsidRPr="00477B69" w:rsidRDefault="00477B69" w:rsidP="00B742E1">
      <w:pPr>
        <w:pStyle w:val="ListParagraph"/>
        <w:numPr>
          <w:ilvl w:val="0"/>
          <w:numId w:val="13"/>
        </w:num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yr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i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gynnal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parhad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mewn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addysg</w:t>
      </w:r>
      <w:proofErr w:type="spellEnd"/>
      <w:r w:rsidR="00B742E1">
        <w:rPr>
          <w:rFonts w:ascii="Arial" w:hAnsi="Arial" w:cs="Arial"/>
          <w:sz w:val="24"/>
          <w:szCs w:val="24"/>
        </w:rPr>
        <w:t>; ac</w:t>
      </w:r>
    </w:p>
    <w:p w14:paraId="702BFBFB" w14:textId="77777777" w:rsidR="00477B69" w:rsidRPr="001904D0" w:rsidRDefault="00477B69" w:rsidP="00B742E1">
      <w:pPr>
        <w:pStyle w:val="ListParagraph"/>
        <w:numPr>
          <w:ilvl w:val="0"/>
          <w:numId w:val="13"/>
        </w:num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neu </w:t>
      </w:r>
      <w:proofErr w:type="spellStart"/>
      <w:r w:rsidRPr="00477B69">
        <w:rPr>
          <w:rFonts w:ascii="Arial" w:hAnsi="Arial" w:cs="Arial"/>
          <w:sz w:val="24"/>
          <w:szCs w:val="24"/>
        </w:rPr>
        <w:t>gynnal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cysylltiad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sz w:val="24"/>
          <w:szCs w:val="24"/>
        </w:rPr>
        <w:t>brodyr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a/neu </w:t>
      </w:r>
      <w:proofErr w:type="spellStart"/>
      <w:r w:rsidR="00B742E1">
        <w:rPr>
          <w:rFonts w:ascii="Arial" w:hAnsi="Arial" w:cs="Arial"/>
          <w:sz w:val="24"/>
          <w:szCs w:val="24"/>
        </w:rPr>
        <w:t>chwiorydd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742E1">
        <w:rPr>
          <w:rFonts w:ascii="Arial" w:hAnsi="Arial" w:cs="Arial"/>
          <w:sz w:val="24"/>
          <w:szCs w:val="24"/>
        </w:rPr>
        <w:t>ffrindiau</w:t>
      </w:r>
      <w:proofErr w:type="spellEnd"/>
    </w:p>
    <w:p w14:paraId="626EC185" w14:textId="77777777" w:rsidR="00477B69" w:rsidRP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7B69">
        <w:rPr>
          <w:rFonts w:ascii="Arial" w:hAnsi="Arial" w:cs="Arial"/>
          <w:bCs/>
          <w:sz w:val="24"/>
          <w:szCs w:val="24"/>
        </w:rPr>
        <w:t xml:space="preserve">Yn yr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blant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ariannu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a'i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gydlynu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ac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eithrio'r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Adran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cytuno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leoliad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gyda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rhesymeg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glir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seiliedig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anghenion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4E02F68A" w14:textId="4D8A998F" w:rsidR="00477B69" w:rsidRP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7B69">
        <w:rPr>
          <w:rFonts w:ascii="Arial" w:hAnsi="Arial" w:cs="Arial"/>
          <w:bCs/>
          <w:sz w:val="24"/>
          <w:szCs w:val="24"/>
        </w:rPr>
        <w:t xml:space="preserve">Lle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lleoli</w:t>
      </w:r>
      <w:r w:rsidR="00B742E1">
        <w:rPr>
          <w:rFonts w:ascii="Arial" w:hAnsi="Arial" w:cs="Arial"/>
          <w:bCs/>
          <w:sz w:val="24"/>
          <w:szCs w:val="24"/>
        </w:rPr>
        <w:t>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cytuno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Panel ADY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seiliedig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ddiwallu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anghenion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hariannu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D0DA1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Rheoliadau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Eiddo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ar-lein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gwblhau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Gydlynydd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CLA a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gyflwyno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a'i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gopïo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fanylu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gofynion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cysylltiedig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62B8E333" w14:textId="77777777" w:rsidR="00477B69" w:rsidRP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haddysgu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Flaenau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Gwent; </w:t>
      </w:r>
      <w:proofErr w:type="spellStart"/>
      <w:r w:rsidRPr="00477B69">
        <w:rPr>
          <w:rFonts w:ascii="Arial" w:hAnsi="Arial" w:cs="Arial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sz w:val="24"/>
          <w:szCs w:val="24"/>
        </w:rPr>
        <w:t>deddfwriaeth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Llywodraeth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Cymru.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talu'r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gostau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ad-</w:t>
      </w:r>
      <w:proofErr w:type="spellStart"/>
      <w:r w:rsidRPr="00477B69">
        <w:rPr>
          <w:rFonts w:ascii="Arial" w:hAnsi="Arial" w:cs="Arial"/>
          <w:sz w:val="24"/>
          <w:szCs w:val="24"/>
        </w:rPr>
        <w:t>dalu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CLA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69F0F7E9" w14:textId="77777777" w:rsid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477B69">
        <w:rPr>
          <w:rFonts w:ascii="Arial" w:hAnsi="Arial" w:cs="Arial"/>
          <w:sz w:val="24"/>
          <w:szCs w:val="24"/>
        </w:rPr>
        <w:t>ddarperir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mater o </w:t>
      </w:r>
      <w:proofErr w:type="spellStart"/>
      <w:r w:rsidRPr="00477B69">
        <w:rPr>
          <w:rFonts w:ascii="Arial" w:hAnsi="Arial" w:cs="Arial"/>
          <w:sz w:val="24"/>
          <w:szCs w:val="24"/>
        </w:rPr>
        <w:t>drefn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blant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llety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seibiant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5C63A46C" w14:textId="77777777" w:rsidR="00477B69" w:rsidRPr="001904D0" w:rsidRDefault="00477B69" w:rsidP="00797134">
      <w:p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bosibl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(ion)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seibiant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oddi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oedi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gwyro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llwybr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ystyried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amodol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adolygiad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gwneud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31E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ymlaen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llaw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bosibl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) ac </w:t>
      </w:r>
      <w:proofErr w:type="spellStart"/>
      <w:r w:rsidRPr="00477B69">
        <w:rPr>
          <w:rFonts w:ascii="Arial" w:hAnsi="Arial" w:cs="Arial"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yrwyr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hebryngwyr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gweithredwyr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uniongyrchol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Lle </w:t>
      </w:r>
      <w:proofErr w:type="spellStart"/>
      <w:r w:rsidRPr="00477B69">
        <w:rPr>
          <w:rFonts w:ascii="Arial" w:hAnsi="Arial" w:cs="Arial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ellir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cydlynu'r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bookmarkEnd w:id="2"/>
    <w:bookmarkEnd w:id="3"/>
    <w:p w14:paraId="75A7A9F5" w14:textId="77777777" w:rsidR="00F80A75" w:rsidRPr="00C872EA" w:rsidRDefault="004A76DD" w:rsidP="00F210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883AC8" w:rsidRPr="00C872EA">
        <w:rPr>
          <w:rFonts w:ascii="Arial" w:hAnsi="Arial" w:cs="Arial"/>
          <w:b/>
          <w:bCs/>
          <w:color w:val="000000"/>
          <w:sz w:val="24"/>
          <w:szCs w:val="24"/>
        </w:rPr>
        <w:t>.0</w:t>
      </w:r>
      <w:r w:rsidR="00E13D5B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yn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ôl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Disgresiwn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Feithrinfa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Cyfrwng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Cymraeg </w:t>
      </w:r>
    </w:p>
    <w:p w14:paraId="3C301D55" w14:textId="77777777" w:rsidR="00254932" w:rsidRPr="00C872EA" w:rsidRDefault="00254932" w:rsidP="00F210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E20D2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477B69">
        <w:rPr>
          <w:rFonts w:ascii="Arial" w:hAnsi="Arial" w:cs="Arial"/>
          <w:sz w:val="24"/>
          <w:szCs w:val="24"/>
        </w:rPr>
        <w:t>awydd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hyrwyddo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mynediad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cyfrwng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Cymraeg,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amod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sz w:val="24"/>
          <w:szCs w:val="24"/>
        </w:rPr>
        <w:t>capasiti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sz w:val="24"/>
          <w:szCs w:val="24"/>
        </w:rPr>
        <w:t>fewn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meithrin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1.5 </w:t>
      </w:r>
      <w:proofErr w:type="spellStart"/>
      <w:r w:rsidRPr="00477B69">
        <w:rPr>
          <w:rFonts w:ascii="Arial" w:hAnsi="Arial" w:cs="Arial"/>
          <w:sz w:val="24"/>
          <w:szCs w:val="24"/>
        </w:rPr>
        <w:t>milltir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o'u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Ysgol Gymraeg Bro Helyg ac Ysgol Gymraeg Tredegar.</w:t>
      </w:r>
    </w:p>
    <w:p w14:paraId="271EC79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DBB775" w14:textId="77777777" w:rsidR="00477B69" w:rsidRPr="00C872EA" w:rsidRDefault="007B7666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Gellir </w:t>
      </w:r>
      <w:proofErr w:type="spellStart"/>
      <w:r>
        <w:rPr>
          <w:rFonts w:ascii="Arial" w:hAnsi="Arial" w:cs="Arial"/>
          <w:sz w:val="24"/>
          <w:szCs w:val="24"/>
        </w:rPr>
        <w:t>tynnu'n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ôl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ddarpariaeth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feithrinfa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ôl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disgresiwn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sail</w:t>
      </w:r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ei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bo</w:t>
      </w:r>
      <w:r>
        <w:rPr>
          <w:rFonts w:ascii="Arial" w:hAnsi="Arial" w:cs="Arial"/>
          <w:sz w:val="24"/>
          <w:szCs w:val="24"/>
        </w:rPr>
        <w:t xml:space="preserve">d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lleihau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argaeledd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cludiant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ddysgwyr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oedran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statudol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>.</w:t>
      </w:r>
    </w:p>
    <w:p w14:paraId="2219E7E9" w14:textId="77777777" w:rsidR="00FD3D38" w:rsidRPr="00C872EA" w:rsidRDefault="00FD3D38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E29868" w14:textId="77777777" w:rsidR="00FA257B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883AC8" w:rsidRPr="00C872EA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A01E41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7B7666">
        <w:rPr>
          <w:rFonts w:ascii="Arial" w:hAnsi="Arial" w:cs="Arial"/>
          <w:b/>
          <w:bCs/>
          <w:color w:val="000000"/>
          <w:sz w:val="24"/>
          <w:szCs w:val="24"/>
        </w:rPr>
        <w:t>Ystyriaethau</w:t>
      </w:r>
      <w:proofErr w:type="spellEnd"/>
      <w:r w:rsid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</w:p>
    <w:p w14:paraId="4DFDA18D" w14:textId="77777777" w:rsidR="00984D1A" w:rsidRPr="00C872EA" w:rsidRDefault="00984D1A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2B7AE9" w14:textId="77777777" w:rsidR="0058360E" w:rsidRPr="00C872EA" w:rsidRDefault="004A76DD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.1</w:t>
      </w:r>
      <w:r w:rsidR="00F22D96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Newid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Cyfeiriad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Trefniadau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</w:p>
    <w:p w14:paraId="1D170A93" w14:textId="77777777" w:rsidR="009F5C27" w:rsidRPr="00C872EA" w:rsidRDefault="009F5C27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FD5949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astudio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harholiadau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TGAU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mlynyddoedd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10 neu 11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hanner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tymor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hydref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mlwyddyn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10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bydd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hyn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ar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ffurf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tocyn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tymor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proofErr w:type="spellStart"/>
      <w:r w:rsidR="007B7666" w:rsidRPr="007B7666">
        <w:rPr>
          <w:rFonts w:ascii="Arial" w:hAnsi="Arial" w:cs="Arial"/>
          <w:b/>
          <w:color w:val="000000" w:themeColor="text1"/>
          <w:sz w:val="24"/>
          <w:szCs w:val="24"/>
        </w:rPr>
        <w:t>pàs</w:t>
      </w:r>
      <w:proofErr w:type="spellEnd"/>
      <w:r w:rsidR="007B7666"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Nid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oes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>dyletswydd</w:t>
      </w:r>
      <w:proofErr w:type="spellEnd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>ar</w:t>
      </w:r>
      <w:proofErr w:type="spellEnd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y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Cyngor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ddarparu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tacsi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ar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wahân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amod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bod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newydd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dros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2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filltir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bellter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cerdded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o'u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hysgol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bresennol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Gellir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lastRenderedPageBreak/>
        <w:t>cludiant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hefyd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gontract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achos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hwn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mynychodd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dalgylch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sicrhau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bod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gallu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cyrraedd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mannau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codi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gollwng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dynodedig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defnyddio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, a bod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gallu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cyrraedd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14AC">
        <w:rPr>
          <w:rFonts w:ascii="Arial" w:hAnsi="Arial" w:cs="Arial"/>
          <w:color w:val="000000" w:themeColor="text1"/>
          <w:sz w:val="24"/>
          <w:szCs w:val="24"/>
        </w:rPr>
        <w:t>safleoedd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dynodedig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deiliaid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tocynnau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tymor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56FB9E" w14:textId="77777777" w:rsidR="0017374F" w:rsidRPr="00C872EA" w:rsidRDefault="0017374F" w:rsidP="00344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3CFFBBC8" w14:textId="77777777" w:rsidR="000F011F" w:rsidRPr="00C872EA" w:rsidRDefault="004A76DD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.2</w:t>
      </w:r>
      <w:r w:rsidR="00960F32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Ysgolion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gyda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Champysau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Safleoedd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Lluosog</w:t>
      </w:r>
      <w:proofErr w:type="spellEnd"/>
    </w:p>
    <w:p w14:paraId="39D3CA56" w14:textId="77777777" w:rsidR="00254932" w:rsidRPr="00C872EA" w:rsidRDefault="00254932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D06278D" w14:textId="77777777" w:rsidR="00C70001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aml-safle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gartref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gallu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chynigir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safle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arall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pellter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yna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014AC">
        <w:rPr>
          <w:rFonts w:ascii="Arial" w:hAnsi="Arial" w:cs="Arial"/>
          <w:bCs/>
          <w:color w:val="000000"/>
          <w:sz w:val="24"/>
          <w:szCs w:val="24"/>
        </w:rPr>
        <w:t>rhwng</w:t>
      </w:r>
      <w:proofErr w:type="spellEnd"/>
      <w:r w:rsidR="000014AC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="000014AC">
        <w:rPr>
          <w:rFonts w:ascii="Arial" w:hAnsi="Arial" w:cs="Arial"/>
          <w:bCs/>
          <w:color w:val="000000"/>
          <w:sz w:val="24"/>
          <w:szCs w:val="24"/>
        </w:rPr>
        <w:t>cartref</w:t>
      </w:r>
      <w:proofErr w:type="spellEnd"/>
      <w:r w:rsidR="000014A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014AC">
        <w:rPr>
          <w:rFonts w:ascii="Arial" w:hAnsi="Arial" w:cs="Arial"/>
          <w:bCs/>
          <w:color w:val="000000"/>
          <w:sz w:val="24"/>
          <w:szCs w:val="24"/>
        </w:rPr>
        <w:t>a’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0280BB0" w14:textId="77777777" w:rsidR="00C70001" w:rsidRPr="00C872EA" w:rsidRDefault="00C70001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B553301" w14:textId="77777777" w:rsidR="007C4135" w:rsidRPr="00C872EA" w:rsidRDefault="004A76DD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.3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Disgyblion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sydd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wedi'u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Gwahardd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yn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Barhaol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Symud</w:t>
      </w:r>
      <w:r w:rsidR="00704409">
        <w:rPr>
          <w:rFonts w:ascii="Arial" w:hAnsi="Arial" w:cs="Arial"/>
          <w:b/>
          <w:bCs/>
          <w:color w:val="000000" w:themeColor="text1"/>
          <w:sz w:val="24"/>
          <w:szCs w:val="24"/>
        </w:rPr>
        <w:t>iadau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Rheoledig</w:t>
      </w:r>
      <w:proofErr w:type="spellEnd"/>
    </w:p>
    <w:p w14:paraId="6E92A5EC" w14:textId="77777777" w:rsidR="00F71CB0" w:rsidRPr="00C872EA" w:rsidRDefault="00F71CB0" w:rsidP="00F71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AF4328B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uwchradd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wahardd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barhaol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tocyn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gefnogi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lleoliad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/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wahardd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barhaol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priodol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/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Dim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ond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cofrestru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lleoliad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prif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ffrwd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arall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Mlaenau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Gwent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a/neu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docynnau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543AFDF" w14:textId="77777777" w:rsidR="00F71CB0" w:rsidRPr="00C872EA" w:rsidRDefault="00F71CB0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0BEF2C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Pan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uwchradd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drwy'r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broses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rheoledig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pasys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alluogi'r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fynychu'r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lleoliad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newydd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arno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drwy'r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broses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rheoledig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priodol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8738970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6C77C9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*Ni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berthnasol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dewis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i'w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33C3BA6" w14:textId="77777777" w:rsidR="00B63DE3" w:rsidRPr="00C872EA" w:rsidRDefault="00B63DE3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C94325" w14:textId="77777777" w:rsidR="0058360E" w:rsidRPr="00C872EA" w:rsidRDefault="004A76DD" w:rsidP="00573F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C2C1D" w:rsidRPr="00C872EA">
        <w:rPr>
          <w:rFonts w:ascii="Arial" w:hAnsi="Arial" w:cs="Arial"/>
          <w:b/>
          <w:bCs/>
          <w:sz w:val="24"/>
          <w:szCs w:val="24"/>
        </w:rPr>
        <w:t>.4</w:t>
      </w:r>
      <w:r w:rsidR="00F76DC9" w:rsidRPr="00C872EA">
        <w:rPr>
          <w:rFonts w:ascii="Arial" w:hAnsi="Arial" w:cs="Arial"/>
          <w:b/>
          <w:bCs/>
          <w:sz w:val="24"/>
          <w:szCs w:val="24"/>
        </w:rPr>
        <w:tab/>
      </w:r>
      <w:r w:rsidR="00F76DC9"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Gweithgareddau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Cyn ac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ôl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Ysgol</w:t>
      </w:r>
    </w:p>
    <w:p w14:paraId="6C21B53C" w14:textId="77777777" w:rsidR="00286954" w:rsidRPr="00C872EA" w:rsidRDefault="00286954" w:rsidP="00573F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32B3FC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mynychu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clwb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brecwast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weithgaredd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clwb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yna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o </w:t>
      </w:r>
      <w:proofErr w:type="spellStart"/>
      <w:r w:rsidRPr="00477B69">
        <w:rPr>
          <w:rFonts w:ascii="Arial" w:hAnsi="Arial" w:cs="Arial"/>
          <w:sz w:val="24"/>
          <w:szCs w:val="24"/>
        </w:rPr>
        <w:t>weithgareddau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ddiwrnod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arferol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082FA7B0" w14:textId="77777777" w:rsidR="00286954" w:rsidRPr="00C872EA" w:rsidRDefault="00286954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40B5F3" w14:textId="77777777" w:rsidR="0058360E" w:rsidRPr="00C872EA" w:rsidRDefault="004A76DD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C2C1D" w:rsidRPr="00C872EA">
        <w:rPr>
          <w:rFonts w:ascii="Arial" w:hAnsi="Arial" w:cs="Arial"/>
          <w:b/>
          <w:sz w:val="24"/>
          <w:szCs w:val="24"/>
        </w:rPr>
        <w:t>.5</w:t>
      </w:r>
      <w:r w:rsidR="003777E5" w:rsidRPr="00C872EA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Tripiau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Ysgol</w:t>
      </w:r>
    </w:p>
    <w:p w14:paraId="7890E8CA" w14:textId="77777777" w:rsidR="000D559C" w:rsidRPr="00C872EA" w:rsidRDefault="000D559C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3F9274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adegau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tripiau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ddiwrnod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arferol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casglu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disgyblio</w:t>
      </w:r>
      <w:r w:rsidR="009F54C0">
        <w:rPr>
          <w:rFonts w:ascii="Arial" w:hAnsi="Arial" w:cs="Arial"/>
          <w:sz w:val="24"/>
          <w:szCs w:val="24"/>
        </w:rPr>
        <w:t>n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sy'n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derbyn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cludiant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9F54C0">
        <w:rPr>
          <w:rFonts w:ascii="Arial" w:hAnsi="Arial" w:cs="Arial"/>
          <w:sz w:val="24"/>
          <w:szCs w:val="24"/>
        </w:rPr>
        <w:t>ddim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rhwng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F54C0">
        <w:rPr>
          <w:rFonts w:ascii="Arial" w:hAnsi="Arial" w:cs="Arial"/>
          <w:sz w:val="24"/>
          <w:szCs w:val="24"/>
        </w:rPr>
        <w:t>cartref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a</w:t>
      </w:r>
      <w:r w:rsidRPr="00477B69">
        <w:rPr>
          <w:rFonts w:ascii="Arial" w:hAnsi="Arial" w:cs="Arial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8.4 </w:t>
      </w:r>
      <w:proofErr w:type="spellStart"/>
      <w:r w:rsidRPr="00477B69">
        <w:rPr>
          <w:rFonts w:ascii="Arial" w:hAnsi="Arial" w:cs="Arial"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23E25CC3" w14:textId="77777777" w:rsidR="00A31154" w:rsidRPr="00C872EA" w:rsidRDefault="00A31154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0D588A" w14:textId="77777777" w:rsidR="0058360E" w:rsidRPr="00C872EA" w:rsidRDefault="004A76DD" w:rsidP="00C30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C2C1D" w:rsidRPr="00C872EA">
        <w:rPr>
          <w:rFonts w:ascii="Arial" w:hAnsi="Arial" w:cs="Arial"/>
          <w:b/>
          <w:bCs/>
          <w:sz w:val="24"/>
          <w:szCs w:val="24"/>
        </w:rPr>
        <w:t>.6</w:t>
      </w:r>
      <w:r w:rsidR="003777E5"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Hebryngwyr</w:t>
      </w:r>
      <w:proofErr w:type="spellEnd"/>
    </w:p>
    <w:p w14:paraId="210A8CB6" w14:textId="77777777" w:rsidR="00254932" w:rsidRPr="00C872EA" w:rsidRDefault="00254932" w:rsidP="000D5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C4EF25" w14:textId="4DE62C2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Mae'n </w:t>
      </w:r>
      <w:proofErr w:type="spellStart"/>
      <w:r w:rsidRPr="00477B69">
        <w:rPr>
          <w:rFonts w:ascii="Arial" w:hAnsi="Arial" w:cs="Arial"/>
          <w:sz w:val="24"/>
          <w:szCs w:val="24"/>
        </w:rPr>
        <w:t>ofynnol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77B69">
        <w:rPr>
          <w:rFonts w:ascii="Arial" w:hAnsi="Arial" w:cs="Arial"/>
          <w:sz w:val="24"/>
          <w:szCs w:val="24"/>
        </w:rPr>
        <w:t>gyrrwr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rhwng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F54C0">
        <w:rPr>
          <w:rFonts w:ascii="Arial" w:hAnsi="Arial" w:cs="Arial"/>
          <w:sz w:val="24"/>
          <w:szCs w:val="24"/>
        </w:rPr>
        <w:t>cartref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a</w:t>
      </w:r>
      <w:r w:rsidRPr="00477B69">
        <w:rPr>
          <w:rFonts w:ascii="Arial" w:hAnsi="Arial" w:cs="Arial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hebrwngwyr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gwiriadau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r w:rsidR="009F54C0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9F54C0">
        <w:rPr>
          <w:rFonts w:ascii="Arial" w:hAnsi="Arial" w:cs="Arial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Datgelu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Gwahardd (DBS) </w:t>
      </w:r>
      <w:proofErr w:type="spellStart"/>
      <w:r w:rsidRPr="00477B69">
        <w:rPr>
          <w:rFonts w:ascii="Arial" w:hAnsi="Arial" w:cs="Arial"/>
          <w:sz w:val="24"/>
          <w:szCs w:val="24"/>
        </w:rPr>
        <w:t>manylach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Gall y </w:t>
      </w:r>
      <w:proofErr w:type="spellStart"/>
      <w:r w:rsidRPr="00477B69">
        <w:rPr>
          <w:rFonts w:ascii="Arial" w:hAnsi="Arial" w:cs="Arial"/>
          <w:sz w:val="24"/>
          <w:szCs w:val="24"/>
        </w:rPr>
        <w:t>Cy</w:t>
      </w:r>
      <w:r w:rsidR="009F54C0">
        <w:rPr>
          <w:rFonts w:ascii="Arial" w:hAnsi="Arial" w:cs="Arial"/>
          <w:sz w:val="24"/>
          <w:szCs w:val="24"/>
        </w:rPr>
        <w:t>ngor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ddarparu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mwy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nag un </w:t>
      </w:r>
      <w:proofErr w:type="spellStart"/>
      <w:r w:rsidR="009F54C0">
        <w:rPr>
          <w:rFonts w:ascii="Arial" w:hAnsi="Arial" w:cs="Arial"/>
          <w:sz w:val="24"/>
          <w:szCs w:val="24"/>
        </w:rPr>
        <w:t>hebryn</w:t>
      </w:r>
      <w:r w:rsidR="00F72E89">
        <w:rPr>
          <w:rFonts w:ascii="Arial" w:hAnsi="Arial" w:cs="Arial"/>
          <w:sz w:val="24"/>
          <w:szCs w:val="24"/>
        </w:rPr>
        <w:t>g</w:t>
      </w:r>
      <w:r w:rsidR="009F54C0">
        <w:rPr>
          <w:rFonts w:ascii="Arial" w:hAnsi="Arial" w:cs="Arial"/>
          <w:sz w:val="24"/>
          <w:szCs w:val="24"/>
        </w:rPr>
        <w:t>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gwneud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drefniadau'n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hadolygu'n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1A172DCB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485F0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Gall y </w:t>
      </w:r>
      <w:proofErr w:type="spellStart"/>
      <w:r w:rsidRPr="00477B69">
        <w:rPr>
          <w:rFonts w:ascii="Arial" w:hAnsi="Arial" w:cs="Arial"/>
          <w:sz w:val="24"/>
          <w:szCs w:val="24"/>
        </w:rPr>
        <w:t>darparwr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golygu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gall </w:t>
      </w:r>
      <w:proofErr w:type="spellStart"/>
      <w:r w:rsidRPr="00477B69">
        <w:rPr>
          <w:rFonts w:ascii="Arial" w:hAnsi="Arial" w:cs="Arial"/>
          <w:sz w:val="24"/>
          <w:szCs w:val="24"/>
        </w:rPr>
        <w:t>gyrwyr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hebrwngwyr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sz w:val="24"/>
          <w:szCs w:val="24"/>
        </w:rPr>
        <w:t>fodd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bynnag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modd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lastRenderedPageBreak/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parhad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hebrwngwyr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sz w:val="24"/>
          <w:szCs w:val="24"/>
        </w:rPr>
        <w:t>gontract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0DD2FCB7" w14:textId="77777777" w:rsidR="00FA257B" w:rsidRPr="00C872EA" w:rsidRDefault="00FA257B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5B89E" w14:textId="77777777" w:rsidR="00C30074" w:rsidRPr="00C872EA" w:rsidRDefault="004A76DD" w:rsidP="00C30074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C2C1D" w:rsidRPr="00C872EA">
        <w:rPr>
          <w:rFonts w:ascii="Arial" w:hAnsi="Arial" w:cs="Arial"/>
          <w:b/>
          <w:bCs/>
          <w:sz w:val="24"/>
          <w:szCs w:val="24"/>
        </w:rPr>
        <w:t>.7</w:t>
      </w:r>
      <w:r w:rsidR="003777E5" w:rsidRPr="00C872EA">
        <w:rPr>
          <w:rFonts w:ascii="Arial" w:hAnsi="Arial" w:cs="Arial"/>
          <w:b/>
          <w:bCs/>
          <w:sz w:val="24"/>
          <w:szCs w:val="24"/>
        </w:rPr>
        <w:t xml:space="preserve"> </w:t>
      </w:r>
      <w:r w:rsidR="003777E5" w:rsidRPr="00C872EA">
        <w:rPr>
          <w:rFonts w:ascii="Arial" w:hAnsi="Arial" w:cs="Arial"/>
          <w:b/>
          <w:bCs/>
          <w:sz w:val="24"/>
          <w:szCs w:val="24"/>
        </w:rPr>
        <w:tab/>
      </w:r>
      <w:r w:rsidR="00477B69" w:rsidRPr="00477B69">
        <w:rPr>
          <w:rFonts w:ascii="Arial" w:hAnsi="Arial" w:cs="Arial"/>
          <w:b/>
          <w:bCs/>
          <w:sz w:val="24"/>
          <w:szCs w:val="24"/>
        </w:rPr>
        <w:t>Ad-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daliad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Cymorth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Teithio</w:t>
      </w:r>
      <w:proofErr w:type="spellEnd"/>
    </w:p>
    <w:p w14:paraId="11F871D3" w14:textId="77777777" w:rsidR="00254932" w:rsidRPr="001904D0" w:rsidRDefault="00254932" w:rsidP="0001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3358D7" w14:textId="77777777" w:rsidR="008B4466" w:rsidRPr="001904D0" w:rsidRDefault="009F54C0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4C0">
        <w:rPr>
          <w:rFonts w:ascii="Arial" w:hAnsi="Arial" w:cs="Arial"/>
          <w:sz w:val="24"/>
          <w:szCs w:val="24"/>
        </w:rPr>
        <w:t xml:space="preserve">Gellir </w:t>
      </w:r>
      <w:proofErr w:type="spellStart"/>
      <w:r w:rsidRPr="009F54C0">
        <w:rPr>
          <w:rFonts w:ascii="Arial" w:hAnsi="Arial" w:cs="Arial"/>
          <w:sz w:val="24"/>
          <w:szCs w:val="24"/>
        </w:rPr>
        <w:t>hawlio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treuliau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tanwydd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mewn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amgylchiadau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lle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na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ellir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darparu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cludiant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priodol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, a bod </w:t>
      </w:r>
      <w:proofErr w:type="spellStart"/>
      <w:r w:rsidRPr="009F54C0">
        <w:rPr>
          <w:rFonts w:ascii="Arial" w:hAnsi="Arial" w:cs="Arial"/>
          <w:sz w:val="24"/>
          <w:szCs w:val="24"/>
        </w:rPr>
        <w:t>angen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F54C0">
        <w:rPr>
          <w:rFonts w:ascii="Arial" w:hAnsi="Arial" w:cs="Arial"/>
          <w:sz w:val="24"/>
          <w:szCs w:val="24"/>
        </w:rPr>
        <w:t>disgybl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o'r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fath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fel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F54C0">
        <w:rPr>
          <w:rFonts w:ascii="Arial" w:hAnsi="Arial" w:cs="Arial"/>
          <w:sz w:val="24"/>
          <w:szCs w:val="24"/>
        </w:rPr>
        <w:t>gallai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fod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angen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i'r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rhiant</w:t>
      </w:r>
      <w:proofErr w:type="spellEnd"/>
      <w:r w:rsidRPr="009F54C0">
        <w:rPr>
          <w:rFonts w:ascii="Arial" w:hAnsi="Arial" w:cs="Arial"/>
          <w:sz w:val="24"/>
          <w:szCs w:val="24"/>
        </w:rPr>
        <w:t>/</w:t>
      </w:r>
      <w:proofErr w:type="spellStart"/>
      <w:r w:rsidRPr="009F54C0">
        <w:rPr>
          <w:rFonts w:ascii="Arial" w:hAnsi="Arial" w:cs="Arial"/>
          <w:sz w:val="24"/>
          <w:szCs w:val="24"/>
        </w:rPr>
        <w:t>gofalwr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gludo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eu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plentyn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F54C0">
        <w:rPr>
          <w:rFonts w:ascii="Arial" w:hAnsi="Arial" w:cs="Arial"/>
          <w:sz w:val="24"/>
          <w:szCs w:val="24"/>
        </w:rPr>
        <w:t>Ar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gyfer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disgyblion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â CDU </w:t>
      </w:r>
      <w:proofErr w:type="spellStart"/>
      <w:r w:rsidRPr="009F54C0">
        <w:rPr>
          <w:rFonts w:ascii="Arial" w:hAnsi="Arial" w:cs="Arial"/>
          <w:sz w:val="24"/>
          <w:szCs w:val="24"/>
        </w:rPr>
        <w:t>ALl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4C0">
        <w:rPr>
          <w:rFonts w:ascii="Arial" w:hAnsi="Arial" w:cs="Arial"/>
          <w:sz w:val="24"/>
          <w:szCs w:val="24"/>
        </w:rPr>
        <w:t>bydd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hyn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cael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ei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asesu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trwy'r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tîm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9F54C0">
        <w:rPr>
          <w:rFonts w:ascii="Arial" w:hAnsi="Arial" w:cs="Arial"/>
          <w:sz w:val="24"/>
          <w:szCs w:val="24"/>
        </w:rPr>
        <w:t>mewn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partneriaeth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â'r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Swyddog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Cludiant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a'i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gytuno'n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ysgrifenedig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cwblhau'r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trefniadau</w:t>
      </w:r>
      <w:proofErr w:type="spellEnd"/>
      <w:r w:rsidRPr="009F54C0">
        <w:rPr>
          <w:rFonts w:ascii="Arial" w:hAnsi="Arial" w:cs="Arial"/>
          <w:sz w:val="24"/>
          <w:szCs w:val="24"/>
        </w:rPr>
        <w:t>.</w:t>
      </w:r>
    </w:p>
    <w:p w14:paraId="63E3D186" w14:textId="77777777" w:rsidR="00C233C9" w:rsidRPr="002801AA" w:rsidRDefault="00C233C9" w:rsidP="00C233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5E9DBF9" w14:textId="2663B2C7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477B69">
        <w:rPr>
          <w:rFonts w:ascii="Arial" w:eastAsia="Calibri" w:hAnsi="Arial" w:cs="Arial"/>
          <w:sz w:val="24"/>
          <w:szCs w:val="24"/>
        </w:rPr>
        <w:t>Mewn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achosion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lle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all y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Cyngor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sicrhau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gweithredwr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allanol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, neu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os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mai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dyma'r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opsiwn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ariannol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gorau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cynigir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cyllideb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cludiant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p</w:t>
      </w:r>
      <w:r w:rsidRPr="00477B69">
        <w:rPr>
          <w:rFonts w:ascii="Arial" w:eastAsia="Calibri" w:hAnsi="Arial" w:cs="Arial"/>
          <w:sz w:val="24"/>
          <w:szCs w:val="24"/>
        </w:rPr>
        <w:t>ersonol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rieni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gludo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eu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i'r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ysgol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ôl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Bydd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cynnig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hwn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berthnasol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bawb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gynnwys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dysgwyr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ADY.</w:t>
      </w:r>
    </w:p>
    <w:p w14:paraId="67A8A537" w14:textId="77777777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D70CF1" w14:textId="05024BC3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7B69">
        <w:rPr>
          <w:rFonts w:ascii="Arial" w:eastAsia="Calibri" w:hAnsi="Arial" w:cs="Arial"/>
          <w:sz w:val="24"/>
          <w:szCs w:val="24"/>
        </w:rPr>
        <w:t xml:space="preserve">Gellir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hefyd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g</w:t>
      </w:r>
      <w:r w:rsidRPr="00477B69">
        <w:rPr>
          <w:rFonts w:ascii="Arial" w:eastAsia="Calibri" w:hAnsi="Arial" w:cs="Arial"/>
          <w:sz w:val="24"/>
          <w:szCs w:val="24"/>
        </w:rPr>
        <w:t>wneud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Cyllidebau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Cludiant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Personol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(PTB)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F72E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ôl</w:t>
      </w:r>
      <w:proofErr w:type="spellEnd"/>
      <w:r w:rsidR="00F72E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disgresiwn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mewn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penodol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>.</w:t>
      </w:r>
    </w:p>
    <w:p w14:paraId="14184ADA" w14:textId="77777777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FC43BF" w14:textId="77777777" w:rsidR="00477B69" w:rsidRPr="00F72E8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  <w:lang w:val="pt-PT"/>
        </w:rPr>
      </w:pPr>
      <w:r w:rsidRPr="00F72E89">
        <w:rPr>
          <w:rFonts w:ascii="Arial" w:eastAsia="Calibri" w:hAnsi="Arial" w:cs="Arial"/>
          <w:sz w:val="24"/>
          <w:szCs w:val="24"/>
          <w:lang w:val="pt-PT"/>
        </w:rPr>
        <w:t>Gwneir taliadau i rieni fel a ganlyn:</w:t>
      </w:r>
    </w:p>
    <w:p w14:paraId="22BFB2DB" w14:textId="77777777" w:rsidR="009F54C0" w:rsidRPr="00F72E89" w:rsidRDefault="009F54C0" w:rsidP="00477B69">
      <w:pPr>
        <w:spacing w:after="0" w:line="240" w:lineRule="auto"/>
        <w:rPr>
          <w:rFonts w:ascii="Arial" w:eastAsia="Calibri" w:hAnsi="Arial" w:cs="Arial"/>
          <w:sz w:val="24"/>
          <w:szCs w:val="24"/>
          <w:lang w:val="pt-PT"/>
        </w:rPr>
      </w:pPr>
    </w:p>
    <w:p w14:paraId="2F3D4571" w14:textId="77777777" w:rsidR="00477B69" w:rsidRPr="00477B69" w:rsidRDefault="00477B69" w:rsidP="009F54C0">
      <w:pPr>
        <w:pStyle w:val="ListParagraph"/>
        <w:numPr>
          <w:ilvl w:val="1"/>
          <w:numId w:val="21"/>
        </w:numPr>
        <w:spacing w:after="0" w:line="240" w:lineRule="auto"/>
        <w:ind w:left="1080"/>
        <w:rPr>
          <w:rFonts w:ascii="Arial" w:eastAsia="Calibri" w:hAnsi="Arial" w:cs="Arial"/>
          <w:sz w:val="24"/>
          <w:szCs w:val="24"/>
        </w:rPr>
      </w:pPr>
      <w:proofErr w:type="spellStart"/>
      <w:r w:rsidRPr="00477B69">
        <w:rPr>
          <w:rFonts w:ascii="Arial" w:eastAsia="Calibri" w:hAnsi="Arial" w:cs="Arial"/>
          <w:sz w:val="24"/>
          <w:szCs w:val="24"/>
        </w:rPr>
        <w:t>Bydd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gofyn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i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rieni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gyflwyno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hawliad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misol</w:t>
      </w:r>
      <w:proofErr w:type="spellEnd"/>
    </w:p>
    <w:p w14:paraId="5C9DCE46" w14:textId="77777777" w:rsidR="00477B69" w:rsidRPr="002801AA" w:rsidRDefault="009F54C0" w:rsidP="009F54C0">
      <w:pPr>
        <w:pStyle w:val="ListParagraph"/>
        <w:numPr>
          <w:ilvl w:val="1"/>
          <w:numId w:val="21"/>
        </w:numPr>
        <w:spacing w:after="0" w:line="240" w:lineRule="auto"/>
        <w:ind w:left="108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Yna </w:t>
      </w:r>
      <w:proofErr w:type="spellStart"/>
      <w:r>
        <w:rPr>
          <w:rFonts w:ascii="Arial" w:eastAsia="Calibri" w:hAnsi="Arial" w:cs="Arial"/>
          <w:sz w:val="24"/>
          <w:szCs w:val="24"/>
        </w:rPr>
        <w:t>bydd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Calibri" w:hAnsi="Arial" w:cs="Arial"/>
          <w:sz w:val="24"/>
          <w:szCs w:val="24"/>
        </w:rPr>
        <w:t>Tîm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Cludiant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rhwng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Calibri" w:hAnsi="Arial" w:cs="Arial"/>
          <w:sz w:val="24"/>
          <w:szCs w:val="24"/>
        </w:rPr>
        <w:t>Cartref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</w:t>
      </w:r>
      <w:r w:rsidR="00477B69" w:rsidRPr="00477B69">
        <w:rPr>
          <w:rFonts w:ascii="Arial" w:eastAsia="Calibri" w:hAnsi="Arial" w:cs="Arial"/>
          <w:sz w:val="24"/>
          <w:szCs w:val="24"/>
        </w:rPr>
        <w:t>'r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Ysgol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cysylltu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â'r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ysgol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gadarnhau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presenoldeb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absenoldeb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disgyblion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 mis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blaenorol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Os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yw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dysgwr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wedi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bod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absennol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bydd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taliad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misol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canlynol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cael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ei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leihau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adlewyrchu'r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dy</w:t>
      </w:r>
      <w:r>
        <w:rPr>
          <w:rFonts w:ascii="Arial" w:eastAsia="Calibri" w:hAnsi="Arial" w:cs="Arial"/>
          <w:sz w:val="24"/>
          <w:szCs w:val="24"/>
        </w:rPr>
        <w:t>ddiau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pan </w:t>
      </w:r>
      <w:proofErr w:type="spellStart"/>
      <w:r>
        <w:rPr>
          <w:rFonts w:ascii="Arial" w:eastAsia="Calibri" w:hAnsi="Arial" w:cs="Arial"/>
          <w:sz w:val="24"/>
          <w:szCs w:val="24"/>
        </w:rPr>
        <w:t>nad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oes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rhaid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teithio</w:t>
      </w:r>
      <w:proofErr w:type="spellEnd"/>
    </w:p>
    <w:p w14:paraId="2CFF458C" w14:textId="77777777" w:rsidR="00C233C9" w:rsidRPr="002801AA" w:rsidRDefault="00C233C9" w:rsidP="009F54C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1BD7D6" w14:textId="77777777" w:rsidR="00C233C9" w:rsidRPr="002801AA" w:rsidRDefault="00477B69" w:rsidP="004A76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7B69">
        <w:rPr>
          <w:rFonts w:ascii="Arial" w:eastAsia="Calibri" w:hAnsi="Arial" w:cs="Arial"/>
          <w:sz w:val="24"/>
          <w:szCs w:val="24"/>
        </w:rPr>
        <w:t xml:space="preserve">Ni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fydd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unrhyw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lwfans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ychwanegol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gyfer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oediadau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oherwydd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amodau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traffig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>.</w:t>
      </w:r>
    </w:p>
    <w:p w14:paraId="3F340DA0" w14:textId="77777777" w:rsidR="00C872EA" w:rsidRDefault="00C872EA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FB87A5" w14:textId="77777777" w:rsidR="00114E53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7.8</w:t>
      </w:r>
      <w:r w:rsidR="00960F32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Presenoldeb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Disgyblion</w:t>
      </w:r>
      <w:proofErr w:type="spellEnd"/>
    </w:p>
    <w:p w14:paraId="2E8F9A96" w14:textId="77777777" w:rsidR="00254932" w:rsidRPr="00C872EA" w:rsidRDefault="00254932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62A3792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</w:t>
      </w:r>
      <w:r w:rsidR="00CB3E5E">
        <w:rPr>
          <w:rFonts w:ascii="Arial" w:hAnsi="Arial" w:cs="Arial"/>
          <w:bCs/>
          <w:color w:val="000000"/>
          <w:sz w:val="24"/>
          <w:szCs w:val="24"/>
        </w:rPr>
        <w:t>l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derbyn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am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ddim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rhwng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cartref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a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mynychu'r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gall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dynnu'r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fesul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achos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rhai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geir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torri'r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problemau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presenoldeb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ailddechrau'r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sicrhau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goruchwylio'r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broses hon.</w:t>
      </w:r>
    </w:p>
    <w:p w14:paraId="2CA2B608" w14:textId="77777777" w:rsidR="00114E53" w:rsidRPr="00C872EA" w:rsidRDefault="00114E53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92E0A26" w14:textId="77777777" w:rsidR="00477B69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ddiwedd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tymor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rhestr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dan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categori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presenoldeb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adolygu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erbyn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cofnodion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. Lle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nodir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dilynir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broses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ganlynol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:</w:t>
      </w:r>
    </w:p>
    <w:p w14:paraId="76484B50" w14:textId="77777777" w:rsidR="00CB3E5E" w:rsidRPr="00C872EA" w:rsidRDefault="00CB3E5E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7E3179" w14:textId="77777777" w:rsidR="00477B69" w:rsidRPr="00477B69" w:rsidRDefault="00CB3E5E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Cysylltu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â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rhieni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gofa</w:t>
      </w:r>
      <w:r>
        <w:rPr>
          <w:rFonts w:ascii="Arial" w:hAnsi="Arial" w:cs="Arial"/>
          <w:bCs/>
          <w:sz w:val="24"/>
          <w:szCs w:val="24"/>
        </w:rPr>
        <w:t>lwyr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drafod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materion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cludiant</w:t>
      </w:r>
      <w:proofErr w:type="spellEnd"/>
    </w:p>
    <w:p w14:paraId="5A3CE112" w14:textId="77777777" w:rsidR="00477B69" w:rsidRPr="00477B69" w:rsidRDefault="00CB3E5E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Rhoi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rhybudd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rieni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gofalwyr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o'r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bwriad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dynnu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clud</w:t>
      </w:r>
      <w:r>
        <w:rPr>
          <w:rFonts w:ascii="Arial" w:hAnsi="Arial" w:cs="Arial"/>
          <w:bCs/>
          <w:sz w:val="24"/>
          <w:szCs w:val="24"/>
        </w:rPr>
        <w:t>iant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yn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ôl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oes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gwelliant</w:t>
      </w:r>
      <w:proofErr w:type="spellEnd"/>
    </w:p>
    <w:p w14:paraId="6C9361E1" w14:textId="77777777" w:rsidR="00477B69" w:rsidRPr="00477B69" w:rsidRDefault="00477B69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Adolygir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presenoldeb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</w:t>
      </w:r>
      <w:r w:rsidR="00CB3E5E">
        <w:rPr>
          <w:rFonts w:ascii="Arial" w:hAnsi="Arial" w:cs="Arial"/>
          <w:bCs/>
          <w:sz w:val="24"/>
          <w:szCs w:val="24"/>
        </w:rPr>
        <w:t>diwedd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yr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hanner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tymor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canlynol</w:t>
      </w:r>
      <w:proofErr w:type="spellEnd"/>
    </w:p>
    <w:p w14:paraId="6D1ED59E" w14:textId="77777777" w:rsidR="00477B69" w:rsidRPr="00C872EA" w:rsidRDefault="00477B69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gwelliant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bydd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y</w:t>
      </w:r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ond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bydd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y</w:t>
      </w:r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cynnig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cludiant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yn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cael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ei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dynnu'n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ôl</w:t>
      </w:r>
      <w:proofErr w:type="spellEnd"/>
    </w:p>
    <w:p w14:paraId="52F6095B" w14:textId="77777777" w:rsidR="00D7401A" w:rsidRPr="00C872EA" w:rsidRDefault="00D7401A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D1C4BF" w14:textId="77777777" w:rsidR="00114E53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7.9</w:t>
      </w:r>
      <w:r w:rsidR="009B5B21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Ysgolion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Ffefrir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/Dewis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Rhieni</w:t>
      </w:r>
      <w:proofErr w:type="spellEnd"/>
    </w:p>
    <w:p w14:paraId="6175A14F" w14:textId="77777777" w:rsidR="00254932" w:rsidRPr="00C872EA" w:rsidRDefault="00254932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8BA504D" w14:textId="77777777" w:rsidR="00114E53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dewis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heblaw'r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ddalgylch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addas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gyfrifol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gludo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drwy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gydol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mynychu'r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Mae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hefyd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berthnasol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ag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anghenion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dysgu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ychwanegol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cyfeiriwch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4.3 am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ragor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wybodaeth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EA79CCD" w14:textId="77777777" w:rsidR="0075234F" w:rsidRPr="00C872EA" w:rsidRDefault="0075234F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F371DA5" w14:textId="77777777" w:rsidR="00A51589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7.10</w:t>
      </w:r>
      <w:r w:rsidR="00046F15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Disgyblion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Dan 16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Oed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sy'n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Mynychu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Darpariaeth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Hyfforddiant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Galwedigaethol</w:t>
      </w:r>
      <w:proofErr w:type="spellEnd"/>
    </w:p>
    <w:p w14:paraId="20790D1F" w14:textId="77777777" w:rsidR="00254932" w:rsidRPr="00C872EA" w:rsidRDefault="00254932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EF9315B" w14:textId="77777777" w:rsidR="005306C5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Cyngor Blaenau Gwent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orfodol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mynychu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hyfforddi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oni bai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wedi'u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lleoli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baneli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 neu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Ddysgwyr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Agored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i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Niwed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(</w:t>
      </w:r>
      <w:r w:rsidRPr="00477B69">
        <w:rPr>
          <w:rFonts w:ascii="Arial" w:hAnsi="Arial" w:cs="Arial"/>
          <w:bCs/>
          <w:sz w:val="24"/>
          <w:szCs w:val="24"/>
        </w:rPr>
        <w:t>VLP</w:t>
      </w:r>
      <w:r w:rsidR="00CB3E5E">
        <w:rPr>
          <w:rFonts w:ascii="Arial" w:hAnsi="Arial" w:cs="Arial"/>
          <w:bCs/>
          <w:sz w:val="24"/>
          <w:szCs w:val="24"/>
        </w:rPr>
        <w:t>)</w:t>
      </w:r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paneli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gwneir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penderfyniad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ynghylch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18E75AC2" w14:textId="77777777" w:rsidR="005306C5" w:rsidRPr="00C872EA" w:rsidRDefault="005306C5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919120" w14:textId="0F30BC5B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7.11</w:t>
      </w:r>
      <w:r w:rsidR="009B5B21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B3E5E">
        <w:rPr>
          <w:rFonts w:ascii="Arial" w:hAnsi="Arial" w:cs="Arial"/>
          <w:b/>
          <w:bCs/>
          <w:color w:val="000000"/>
          <w:sz w:val="24"/>
          <w:szCs w:val="24"/>
        </w:rPr>
        <w:t>Preswyliad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Deuol</w:t>
      </w:r>
      <w:proofErr w:type="spellEnd"/>
    </w:p>
    <w:p w14:paraId="317971DC" w14:textId="77777777" w:rsidR="00254932" w:rsidRPr="00C872EA" w:rsidRDefault="00254932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11DADE" w14:textId="77777777" w:rsidR="008F3708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Lle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gyfrifoldeb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bod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byw'n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barhaol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mwy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nag un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gyfeiriad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belled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bod ill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nalgylch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sylw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wedi'u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pellter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cerdded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cymwys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gofynnol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1706373D" w14:textId="77777777" w:rsidR="006915E9" w:rsidRPr="00C872EA" w:rsidRDefault="006915E9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81E8AA" w14:textId="77777777" w:rsidR="00825B78" w:rsidRPr="00C872EA" w:rsidRDefault="004A76DD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7.12</w:t>
      </w:r>
      <w:r w:rsidR="00825B78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Ardaloedd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Gwledig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Cysylltiadau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</w:p>
    <w:p w14:paraId="66C7A2DD" w14:textId="77777777" w:rsidR="00254932" w:rsidRPr="00C872EA" w:rsidRDefault="00254932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BFE1B6" w14:textId="77777777" w:rsidR="00976350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Lle </w:t>
      </w:r>
      <w:proofErr w:type="spellStart"/>
      <w:r w:rsidRPr="00477B69">
        <w:rPr>
          <w:rFonts w:ascii="Arial" w:hAnsi="Arial" w:cs="Arial"/>
          <w:sz w:val="24"/>
          <w:szCs w:val="24"/>
        </w:rPr>
        <w:t>bo'n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defnyddio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ddisgresiwn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wrth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cyswllt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tacsi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wasanaeth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gwledig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342CC66" w14:textId="77777777" w:rsidR="003C120B" w:rsidRPr="00C872EA" w:rsidRDefault="003C120B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4A83141" w14:textId="77777777" w:rsidR="005669DD" w:rsidRPr="001904D0" w:rsidRDefault="004A76DD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207630080"/>
      <w:r w:rsidRPr="001904D0">
        <w:rPr>
          <w:rFonts w:ascii="Arial" w:hAnsi="Arial" w:cs="Arial"/>
          <w:b/>
          <w:sz w:val="24"/>
          <w:szCs w:val="24"/>
        </w:rPr>
        <w:t>7.13</w:t>
      </w:r>
      <w:r w:rsidR="005669DD" w:rsidRPr="001904D0">
        <w:rPr>
          <w:rFonts w:ascii="Arial" w:hAnsi="Arial" w:cs="Arial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Cyflyrau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Meddygol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Dros Dro</w:t>
      </w:r>
    </w:p>
    <w:p w14:paraId="73768066" w14:textId="77777777" w:rsidR="00254932" w:rsidRPr="001904D0" w:rsidRDefault="00254932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28B79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deall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gall iechyd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prif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ffrwd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gyfyngu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ddefnyddio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prif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ffrwd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Yn yr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cynhelir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asesiadau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risg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cysylltiedig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917593E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C78D5F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oes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sz w:val="24"/>
          <w:szCs w:val="24"/>
        </w:rPr>
        <w:t>Chynllun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Datblygu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gais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naill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477B69">
        <w:rPr>
          <w:rFonts w:ascii="Arial" w:hAnsi="Arial" w:cs="Arial"/>
          <w:sz w:val="24"/>
          <w:szCs w:val="24"/>
        </w:rPr>
        <w:t>neu'r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Addysg.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ddarperir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sail </w:t>
      </w:r>
      <w:proofErr w:type="spellStart"/>
      <w:r w:rsidRPr="00477B69">
        <w:rPr>
          <w:rFonts w:ascii="Arial" w:hAnsi="Arial" w:cs="Arial"/>
          <w:sz w:val="24"/>
          <w:szCs w:val="24"/>
        </w:rPr>
        <w:t>feddygol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hadolygu'n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58733ED" w14:textId="77777777" w:rsidR="003C7951" w:rsidRPr="001904D0" w:rsidRDefault="003C7951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FF0B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gwneud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hirdymor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hategu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lythyr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E5E">
        <w:rPr>
          <w:rFonts w:ascii="Arial" w:hAnsi="Arial" w:cs="Arial"/>
          <w:b/>
          <w:sz w:val="24"/>
          <w:szCs w:val="24"/>
        </w:rPr>
        <w:t>ymgynghorydd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amlinellu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risgiau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iechyd a </w:t>
      </w:r>
      <w:proofErr w:type="spellStart"/>
      <w:r w:rsidRPr="00477B69">
        <w:rPr>
          <w:rFonts w:ascii="Arial" w:hAnsi="Arial" w:cs="Arial"/>
          <w:sz w:val="24"/>
          <w:szCs w:val="24"/>
        </w:rPr>
        <w:t>wynebir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477B69">
        <w:rPr>
          <w:rFonts w:ascii="Arial" w:hAnsi="Arial" w:cs="Arial"/>
          <w:sz w:val="24"/>
          <w:szCs w:val="24"/>
        </w:rPr>
        <w:t>bai'n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ofynnol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iddynt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gerdded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2021E88F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E36E38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</w:t>
      </w:r>
      <w:r w:rsidR="00CB3E5E">
        <w:rPr>
          <w:rFonts w:ascii="Arial" w:hAnsi="Arial" w:cs="Arial"/>
          <w:sz w:val="24"/>
          <w:szCs w:val="24"/>
        </w:rPr>
        <w:t>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ceisiadau'n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uniongyrchol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gan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Feddygon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T</w:t>
      </w:r>
      <w:r w:rsidRPr="00477B69">
        <w:rPr>
          <w:rFonts w:ascii="Arial" w:hAnsi="Arial" w:cs="Arial"/>
          <w:sz w:val="24"/>
          <w:szCs w:val="24"/>
        </w:rPr>
        <w:t>eulu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630843FE" w14:textId="77777777" w:rsidR="00261AD9" w:rsidRPr="001904D0" w:rsidRDefault="00261AD9" w:rsidP="00702D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254575" w14:textId="0C481E18" w:rsidR="00E83131" w:rsidRPr="001904D0" w:rsidRDefault="004A76DD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4D0">
        <w:rPr>
          <w:rFonts w:ascii="Arial" w:hAnsi="Arial" w:cs="Arial"/>
          <w:b/>
          <w:bCs/>
          <w:sz w:val="24"/>
          <w:szCs w:val="24"/>
        </w:rPr>
        <w:t>7.14</w:t>
      </w:r>
      <w:r w:rsidRPr="001904D0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Cludiant</w:t>
      </w:r>
      <w:proofErr w:type="spellEnd"/>
      <w:r w:rsidR="00A262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Consesiynol</w:t>
      </w:r>
      <w:proofErr w:type="spellEnd"/>
    </w:p>
    <w:p w14:paraId="63E67FB4" w14:textId="77777777" w:rsidR="004A76DD" w:rsidRPr="001904D0" w:rsidRDefault="004A76DD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E134E" w14:textId="77777777" w:rsidR="00477B69" w:rsidRPr="00477B69" w:rsidRDefault="00477B69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Gellir </w:t>
      </w:r>
      <w:proofErr w:type="spellStart"/>
      <w:r w:rsidRPr="00477B69">
        <w:rPr>
          <w:rFonts w:ascii="Arial" w:hAnsi="Arial" w:cs="Arial"/>
          <w:sz w:val="24"/>
          <w:szCs w:val="24"/>
        </w:rPr>
        <w:t>caniatáu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feddiannu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gwag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fysiau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consesiwn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477B69">
        <w:rPr>
          <w:rFonts w:ascii="Arial" w:hAnsi="Arial" w:cs="Arial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ydynt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bodloni'r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cyfeirir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atynt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sz w:val="24"/>
          <w:szCs w:val="24"/>
        </w:rPr>
        <w:t>bryd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dâl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r w:rsidRPr="00477B69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fath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Efallai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tynnu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consesiynau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rybudd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chânt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rhatach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77B69">
        <w:rPr>
          <w:rFonts w:ascii="Arial" w:hAnsi="Arial" w:cs="Arial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477B69">
        <w:rPr>
          <w:rFonts w:ascii="Arial" w:hAnsi="Arial" w:cs="Arial"/>
          <w:sz w:val="24"/>
          <w:szCs w:val="24"/>
        </w:rPr>
        <w:t>derbynnir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1 </w:t>
      </w:r>
      <w:proofErr w:type="spellStart"/>
      <w:r w:rsidRPr="00477B69">
        <w:rPr>
          <w:rFonts w:ascii="Arial" w:hAnsi="Arial" w:cs="Arial"/>
          <w:sz w:val="24"/>
          <w:szCs w:val="24"/>
        </w:rPr>
        <w:t>Gorffennaf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flwyddyn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ganlynol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Noder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rhatach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ddyrannu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477B69">
        <w:rPr>
          <w:rFonts w:ascii="Arial" w:hAnsi="Arial" w:cs="Arial"/>
          <w:sz w:val="24"/>
          <w:szCs w:val="24"/>
        </w:rPr>
        <w:t>ganol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mis Medi bob </w:t>
      </w:r>
      <w:proofErr w:type="spellStart"/>
      <w:r w:rsidRPr="00477B69">
        <w:rPr>
          <w:rFonts w:ascii="Arial" w:hAnsi="Arial" w:cs="Arial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2F754ED" w14:textId="77777777" w:rsidR="00DA5752" w:rsidRPr="004A76DD" w:rsidRDefault="00E83131" w:rsidP="005669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lastRenderedPageBreak/>
        <w:t xml:space="preserve"> </w:t>
      </w:r>
      <w:bookmarkEnd w:id="4"/>
    </w:p>
    <w:p w14:paraId="2581EDC7" w14:textId="77777777" w:rsidR="00493CC9" w:rsidRPr="00C872EA" w:rsidRDefault="004A76DD" w:rsidP="00493CC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DF12E3" w:rsidRPr="00C872EA">
        <w:rPr>
          <w:rFonts w:ascii="Arial" w:hAnsi="Arial" w:cs="Arial"/>
          <w:b/>
          <w:bCs/>
        </w:rPr>
        <w:t>.15</w:t>
      </w:r>
      <w:r w:rsidR="00DF12E3" w:rsidRPr="00C872EA">
        <w:rPr>
          <w:rFonts w:ascii="Arial" w:hAnsi="Arial" w:cs="Arial"/>
          <w:b/>
          <w:bCs/>
        </w:rPr>
        <w:tab/>
      </w:r>
      <w:proofErr w:type="spellStart"/>
      <w:r w:rsidR="0095772F">
        <w:rPr>
          <w:rFonts w:ascii="Arial" w:hAnsi="Arial" w:cs="Arial"/>
          <w:b/>
          <w:bCs/>
        </w:rPr>
        <w:t>Cynigion</w:t>
      </w:r>
      <w:proofErr w:type="spellEnd"/>
      <w:r w:rsidR="0095772F">
        <w:rPr>
          <w:rFonts w:ascii="Arial" w:hAnsi="Arial" w:cs="Arial"/>
          <w:b/>
          <w:bCs/>
        </w:rPr>
        <w:t xml:space="preserve"> </w:t>
      </w:r>
      <w:proofErr w:type="spellStart"/>
      <w:r w:rsidR="0095772F">
        <w:rPr>
          <w:rFonts w:ascii="Arial" w:hAnsi="Arial" w:cs="Arial"/>
          <w:b/>
          <w:bCs/>
        </w:rPr>
        <w:t>Trefniadaeth</w:t>
      </w:r>
      <w:proofErr w:type="spellEnd"/>
      <w:r w:rsidR="0095772F">
        <w:rPr>
          <w:rFonts w:ascii="Arial" w:hAnsi="Arial" w:cs="Arial"/>
          <w:b/>
          <w:bCs/>
        </w:rPr>
        <w:t xml:space="preserve"> Ysgol</w:t>
      </w:r>
    </w:p>
    <w:p w14:paraId="048BB16E" w14:textId="77777777" w:rsidR="00254932" w:rsidRPr="00C872EA" w:rsidRDefault="00254932" w:rsidP="00493CC9">
      <w:pPr>
        <w:pStyle w:val="Default"/>
        <w:rPr>
          <w:rFonts w:ascii="Arial" w:hAnsi="Arial" w:cs="Arial"/>
          <w:highlight w:val="yellow"/>
        </w:rPr>
      </w:pPr>
    </w:p>
    <w:p w14:paraId="7E227D08" w14:textId="77777777" w:rsidR="00477B69" w:rsidRPr="00C872EA" w:rsidRDefault="00477B69" w:rsidP="00797134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477B69">
        <w:rPr>
          <w:rFonts w:ascii="Arial" w:hAnsi="Arial" w:cs="Arial"/>
          <w:color w:val="000000" w:themeColor="text1"/>
        </w:rPr>
        <w:t>Bydd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</w:rPr>
        <w:t>Cyngor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darparu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</w:rPr>
        <w:t>ddim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5772F">
        <w:rPr>
          <w:rFonts w:ascii="Arial" w:hAnsi="Arial" w:cs="Arial"/>
          <w:color w:val="000000" w:themeColor="text1"/>
        </w:rPr>
        <w:t>rhwng</w:t>
      </w:r>
      <w:proofErr w:type="spellEnd"/>
      <w:r w:rsidR="0095772F">
        <w:rPr>
          <w:rFonts w:ascii="Arial" w:hAnsi="Arial" w:cs="Arial"/>
          <w:color w:val="000000" w:themeColor="text1"/>
        </w:rPr>
        <w:t xml:space="preserve"> y </w:t>
      </w:r>
      <w:proofErr w:type="spellStart"/>
      <w:r w:rsidR="0095772F">
        <w:rPr>
          <w:rFonts w:ascii="Arial" w:hAnsi="Arial" w:cs="Arial"/>
          <w:color w:val="000000" w:themeColor="text1"/>
        </w:rPr>
        <w:t>cartref</w:t>
      </w:r>
      <w:proofErr w:type="spellEnd"/>
      <w:r w:rsidR="0095772F">
        <w:rPr>
          <w:rFonts w:ascii="Arial" w:hAnsi="Arial" w:cs="Arial"/>
          <w:color w:val="000000" w:themeColor="text1"/>
        </w:rPr>
        <w:t xml:space="preserve"> </w:t>
      </w:r>
      <w:proofErr w:type="spellStart"/>
      <w:r w:rsidR="0095772F">
        <w:rPr>
          <w:rFonts w:ascii="Arial" w:hAnsi="Arial" w:cs="Arial"/>
          <w:color w:val="000000" w:themeColor="text1"/>
        </w:rPr>
        <w:t>a</w:t>
      </w:r>
      <w:r w:rsidRPr="00477B69">
        <w:rPr>
          <w:rFonts w:ascii="Arial" w:hAnsi="Arial" w:cs="Arial"/>
          <w:color w:val="000000" w:themeColor="text1"/>
        </w:rPr>
        <w:t>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ddisgyblion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477B69">
        <w:rPr>
          <w:rFonts w:ascii="Arial" w:hAnsi="Arial" w:cs="Arial"/>
          <w:color w:val="000000" w:themeColor="text1"/>
        </w:rPr>
        <w:t>oedran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orfodol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</w:rPr>
        <w:t>lle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mae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cau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arwain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at </w:t>
      </w:r>
      <w:proofErr w:type="spellStart"/>
      <w:r w:rsidRPr="00477B69">
        <w:rPr>
          <w:rFonts w:ascii="Arial" w:hAnsi="Arial" w:cs="Arial"/>
          <w:color w:val="000000" w:themeColor="text1"/>
        </w:rPr>
        <w:t>drosglwyddo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arall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</w:rPr>
        <w:t>Bydd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disgyblion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sydd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eisoes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gofrestr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sydd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wedi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cau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cael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</w:rPr>
        <w:t>ddim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ddalgylch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newydd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neu'r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agosaf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amodol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fodloni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meini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prawf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pellter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</w:rPr>
        <w:t>polisi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477B69">
        <w:rPr>
          <w:rFonts w:ascii="Arial" w:hAnsi="Arial" w:cs="Arial"/>
          <w:color w:val="000000" w:themeColor="text1"/>
        </w:rPr>
        <w:t>nes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bod y </w:t>
      </w:r>
      <w:proofErr w:type="spellStart"/>
      <w:r w:rsidRPr="00477B69">
        <w:rPr>
          <w:rFonts w:ascii="Arial" w:hAnsi="Arial" w:cs="Arial"/>
          <w:color w:val="000000" w:themeColor="text1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gorffen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addysg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honno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</w:rPr>
        <w:t>Os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yw'r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gadael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hon, </w:t>
      </w:r>
      <w:proofErr w:type="spellStart"/>
      <w:r w:rsidRPr="00477B69">
        <w:rPr>
          <w:rFonts w:ascii="Arial" w:hAnsi="Arial" w:cs="Arial"/>
          <w:color w:val="000000" w:themeColor="text1"/>
        </w:rPr>
        <w:t>bydd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hawl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ddarpariaeth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ddewisol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hon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dod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ben.</w:t>
      </w:r>
    </w:p>
    <w:p w14:paraId="0C23A554" w14:textId="77777777" w:rsidR="00B34127" w:rsidRPr="00C872EA" w:rsidRDefault="00B34127" w:rsidP="00493CC9">
      <w:pPr>
        <w:pStyle w:val="Default"/>
        <w:rPr>
          <w:rFonts w:ascii="Arial" w:hAnsi="Arial" w:cs="Arial"/>
          <w:color w:val="000000" w:themeColor="text1"/>
        </w:rPr>
      </w:pPr>
    </w:p>
    <w:p w14:paraId="4E8A4016" w14:textId="77777777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9B5B21" w:rsidRPr="00C872EA">
        <w:rPr>
          <w:rFonts w:ascii="Arial" w:hAnsi="Arial" w:cs="Arial"/>
          <w:b/>
          <w:bCs/>
          <w:sz w:val="24"/>
          <w:szCs w:val="24"/>
        </w:rPr>
        <w:t>.</w:t>
      </w:r>
      <w:r w:rsidR="00B73BDF" w:rsidRPr="00C872EA">
        <w:rPr>
          <w:rFonts w:ascii="Arial" w:hAnsi="Arial" w:cs="Arial"/>
          <w:b/>
          <w:bCs/>
          <w:sz w:val="24"/>
          <w:szCs w:val="24"/>
        </w:rPr>
        <w:t>0</w:t>
      </w:r>
      <w:r w:rsidR="00B73BDF"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95772F">
        <w:rPr>
          <w:rFonts w:ascii="Arial" w:hAnsi="Arial" w:cs="Arial"/>
          <w:b/>
          <w:bCs/>
          <w:sz w:val="24"/>
          <w:szCs w:val="24"/>
        </w:rPr>
        <w:t>Teithio</w:t>
      </w:r>
      <w:proofErr w:type="spellEnd"/>
      <w:r w:rsidR="0095772F">
        <w:rPr>
          <w:rFonts w:ascii="Arial" w:hAnsi="Arial" w:cs="Arial"/>
          <w:b/>
          <w:bCs/>
          <w:sz w:val="24"/>
          <w:szCs w:val="24"/>
        </w:rPr>
        <w:t xml:space="preserve"> </w:t>
      </w:r>
      <w:r w:rsidR="00477B69" w:rsidRPr="00477B69">
        <w:rPr>
          <w:rFonts w:ascii="Arial" w:hAnsi="Arial" w:cs="Arial"/>
          <w:b/>
          <w:bCs/>
          <w:sz w:val="24"/>
          <w:szCs w:val="24"/>
        </w:rPr>
        <w:t>Ôl-16</w:t>
      </w:r>
    </w:p>
    <w:p w14:paraId="28C96B27" w14:textId="77777777" w:rsidR="00DF12E3" w:rsidRPr="001904D0" w:rsidRDefault="00DF12E3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2084DE" w14:textId="77777777" w:rsidR="008F3708" w:rsidRPr="001904D0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4D0">
        <w:rPr>
          <w:rFonts w:ascii="Arial" w:hAnsi="Arial" w:cs="Arial"/>
          <w:b/>
          <w:bCs/>
          <w:sz w:val="24"/>
          <w:szCs w:val="24"/>
        </w:rPr>
        <w:t>8</w:t>
      </w:r>
      <w:r w:rsidR="009B5B21" w:rsidRPr="001904D0">
        <w:rPr>
          <w:rFonts w:ascii="Arial" w:hAnsi="Arial" w:cs="Arial"/>
          <w:b/>
          <w:bCs/>
          <w:sz w:val="24"/>
          <w:szCs w:val="24"/>
        </w:rPr>
        <w:t xml:space="preserve">.1 </w:t>
      </w:r>
      <w:r w:rsidR="00B73BDF" w:rsidRPr="001904D0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Hawl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/>
          <w:bCs/>
          <w:sz w:val="24"/>
          <w:szCs w:val="24"/>
        </w:rPr>
        <w:t>Gludiant</w:t>
      </w:r>
      <w:proofErr w:type="spellEnd"/>
    </w:p>
    <w:p w14:paraId="44962059" w14:textId="77777777" w:rsidR="004A76DD" w:rsidRPr="001904D0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3DF28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oes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gofyniad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goleg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ddysgwyr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iddynt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gwblhau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11 (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477B69">
        <w:rPr>
          <w:rFonts w:ascii="Arial" w:hAnsi="Arial" w:cs="Arial"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sz w:val="24"/>
          <w:szCs w:val="24"/>
        </w:rPr>
        <w:t>).</w:t>
      </w:r>
    </w:p>
    <w:p w14:paraId="6874DFCA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A358D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Fodd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bynnag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myfyriwr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Mlaenau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Gwent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tocyn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gostyngol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grant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Barth </w:t>
      </w:r>
      <w:proofErr w:type="spellStart"/>
      <w:r w:rsidRPr="00477B69">
        <w:rPr>
          <w:rFonts w:ascii="Arial" w:hAnsi="Arial" w:cs="Arial"/>
          <w:sz w:val="24"/>
          <w:szCs w:val="24"/>
        </w:rPr>
        <w:t>Dysgu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Blaenau Gwent, </w:t>
      </w:r>
      <w:proofErr w:type="spellStart"/>
      <w:r w:rsidRPr="00477B69">
        <w:rPr>
          <w:rFonts w:ascii="Arial" w:hAnsi="Arial" w:cs="Arial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Glynebwy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Ôl-16 </w:t>
      </w:r>
      <w:proofErr w:type="spellStart"/>
      <w:r w:rsidRPr="00477B69">
        <w:rPr>
          <w:rFonts w:ascii="Arial" w:hAnsi="Arial" w:cs="Arial"/>
          <w:sz w:val="24"/>
          <w:szCs w:val="24"/>
        </w:rPr>
        <w:t>dynodedig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sz w:val="24"/>
          <w:szCs w:val="24"/>
        </w:rPr>
        <w:t>neu'r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sefydliad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cwrs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dibynnu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canlynol</w:t>
      </w:r>
      <w:proofErr w:type="spellEnd"/>
      <w:r w:rsidRPr="00477B69">
        <w:rPr>
          <w:rFonts w:ascii="Arial" w:hAnsi="Arial" w:cs="Arial"/>
          <w:sz w:val="24"/>
          <w:szCs w:val="24"/>
        </w:rPr>
        <w:t>:</w:t>
      </w:r>
    </w:p>
    <w:p w14:paraId="10A55504" w14:textId="77777777" w:rsidR="008F3708" w:rsidRPr="00C872EA" w:rsidRDefault="008F3708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BB386C" w14:textId="77777777" w:rsidR="00477B69" w:rsidRPr="00477B69" w:rsidRDefault="00477B69" w:rsidP="0095772F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rhwng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16 a 19 </w:t>
      </w:r>
      <w:proofErr w:type="spellStart"/>
      <w:r w:rsidRPr="00477B69">
        <w:rPr>
          <w:rFonts w:ascii="Arial" w:hAnsi="Arial" w:cs="Arial"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(o dan 19 </w:t>
      </w:r>
      <w:proofErr w:type="spellStart"/>
      <w:r w:rsidRPr="00477B69">
        <w:rPr>
          <w:rFonts w:ascii="Arial" w:hAnsi="Arial" w:cs="Arial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r w:rsidR="0095772F">
        <w:rPr>
          <w:rFonts w:ascii="Arial" w:hAnsi="Arial" w:cs="Arial"/>
          <w:sz w:val="24"/>
          <w:szCs w:val="24"/>
        </w:rPr>
        <w:t xml:space="preserve">y </w:t>
      </w:r>
      <w:r w:rsidRPr="00477B69">
        <w:rPr>
          <w:rFonts w:ascii="Arial" w:hAnsi="Arial" w:cs="Arial"/>
          <w:sz w:val="24"/>
          <w:szCs w:val="24"/>
        </w:rPr>
        <w:t xml:space="preserve">1af </w:t>
      </w:r>
      <w:r w:rsidR="0095772F">
        <w:rPr>
          <w:rFonts w:ascii="Arial" w:hAnsi="Arial" w:cs="Arial"/>
          <w:sz w:val="24"/>
          <w:szCs w:val="24"/>
        </w:rPr>
        <w:t>o F</w:t>
      </w:r>
      <w:r w:rsidRPr="00477B69">
        <w:rPr>
          <w:rFonts w:ascii="Arial" w:hAnsi="Arial" w:cs="Arial"/>
          <w:sz w:val="24"/>
          <w:szCs w:val="24"/>
        </w:rPr>
        <w:t xml:space="preserve">edi </w:t>
      </w:r>
      <w:proofErr w:type="spellStart"/>
      <w:r w:rsidR="0095772F">
        <w:rPr>
          <w:rFonts w:ascii="Arial" w:hAnsi="Arial" w:cs="Arial"/>
          <w:sz w:val="24"/>
          <w:szCs w:val="24"/>
        </w:rPr>
        <w:t>ar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d</w:t>
      </w:r>
      <w:r w:rsidRPr="00477B69">
        <w:rPr>
          <w:rFonts w:ascii="Arial" w:hAnsi="Arial" w:cs="Arial"/>
          <w:sz w:val="24"/>
          <w:szCs w:val="24"/>
        </w:rPr>
        <w:t>d</w:t>
      </w:r>
      <w:r w:rsidR="0095772F">
        <w:rPr>
          <w:rFonts w:ascii="Arial" w:hAnsi="Arial" w:cs="Arial"/>
          <w:sz w:val="24"/>
          <w:szCs w:val="24"/>
        </w:rPr>
        <w:t>echrau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eu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cwrs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5772F">
        <w:rPr>
          <w:rFonts w:ascii="Arial" w:hAnsi="Arial" w:cs="Arial"/>
          <w:sz w:val="24"/>
          <w:szCs w:val="24"/>
        </w:rPr>
        <w:t>i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fod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yn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gymwys</w:t>
      </w:r>
      <w:proofErr w:type="spellEnd"/>
    </w:p>
    <w:p w14:paraId="76704306" w14:textId="77777777" w:rsidR="00477B69" w:rsidRPr="00477B69" w:rsidRDefault="00477B69" w:rsidP="0095772F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Mwrde</w:t>
      </w:r>
      <w:r w:rsidR="0095772F">
        <w:rPr>
          <w:rFonts w:ascii="Arial" w:hAnsi="Arial" w:cs="Arial"/>
          <w:sz w:val="24"/>
          <w:szCs w:val="24"/>
        </w:rPr>
        <w:t>istref Sirol Blaenau Gwent</w:t>
      </w:r>
    </w:p>
    <w:p w14:paraId="4BC83B6F" w14:textId="77777777" w:rsidR="0095772F" w:rsidRPr="0095772F" w:rsidRDefault="00477B69" w:rsidP="0095772F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77B69">
        <w:rPr>
          <w:rFonts w:ascii="Arial" w:hAnsi="Arial" w:cs="Arial"/>
          <w:sz w:val="24"/>
          <w:szCs w:val="24"/>
        </w:rPr>
        <w:t>filltir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fwy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77B69">
        <w:rPr>
          <w:rFonts w:ascii="Arial" w:hAnsi="Arial" w:cs="Arial"/>
          <w:sz w:val="24"/>
          <w:szCs w:val="24"/>
        </w:rPr>
        <w:t>pellter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cerdded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77B69">
        <w:rPr>
          <w:rFonts w:ascii="Arial" w:hAnsi="Arial" w:cs="Arial"/>
          <w:sz w:val="24"/>
          <w:szCs w:val="24"/>
        </w:rPr>
        <w:t>o'u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coleg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; a </w:t>
      </w:r>
      <w:proofErr w:type="spellStart"/>
      <w:r w:rsidRPr="00477B69">
        <w:rPr>
          <w:rFonts w:ascii="Arial" w:hAnsi="Arial" w:cs="Arial"/>
          <w:sz w:val="24"/>
          <w:szCs w:val="24"/>
        </w:rPr>
        <w:t>dylai'r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fynychu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cwrs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amser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llawn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bresenoldeb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16 </w:t>
      </w:r>
      <w:proofErr w:type="spellStart"/>
      <w:r w:rsidRPr="00477B69">
        <w:rPr>
          <w:rFonts w:ascii="Arial" w:hAnsi="Arial" w:cs="Arial"/>
          <w:sz w:val="24"/>
          <w:szCs w:val="24"/>
        </w:rPr>
        <w:t>awr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fwy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wythnos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o </w:t>
      </w:r>
      <w:proofErr w:type="spellStart"/>
      <w:r w:rsidRPr="00477B69">
        <w:rPr>
          <w:rFonts w:ascii="Arial" w:hAnsi="Arial" w:cs="Arial"/>
          <w:sz w:val="24"/>
          <w:szCs w:val="24"/>
        </w:rPr>
        <w:t>leiaf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477B69">
        <w:rPr>
          <w:rFonts w:ascii="Arial" w:hAnsi="Arial" w:cs="Arial"/>
          <w:sz w:val="24"/>
          <w:szCs w:val="24"/>
        </w:rPr>
        <w:t>diwrnod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sz w:val="24"/>
          <w:szCs w:val="24"/>
        </w:rPr>
        <w:t>bresenoldeb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95772F">
        <w:rPr>
          <w:rFonts w:ascii="Arial" w:hAnsi="Arial" w:cs="Arial"/>
          <w:sz w:val="24"/>
          <w:szCs w:val="24"/>
        </w:rPr>
        <w:t>wythnos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yn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5772F">
        <w:rPr>
          <w:rFonts w:ascii="Arial" w:hAnsi="Arial" w:cs="Arial"/>
          <w:sz w:val="24"/>
          <w:szCs w:val="24"/>
        </w:rPr>
        <w:t>sefydliad</w:t>
      </w:r>
      <w:proofErr w:type="spellEnd"/>
    </w:p>
    <w:p w14:paraId="5B9CEDB6" w14:textId="77777777" w:rsidR="008F3708" w:rsidRPr="00C872EA" w:rsidRDefault="0095772F" w:rsidP="0095772F">
      <w:pPr>
        <w:pStyle w:val="NoSpacing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C872E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583789" w14:textId="77777777" w:rsidR="0095772F" w:rsidRPr="0095772F" w:rsidRDefault="0095772F" w:rsidP="0095772F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Nid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myfyrwyr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disgyblion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19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hŷn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ddechrau'r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cwrs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gymwys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cymorth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teithio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amgylchiadau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hyn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fe'u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cynghorir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gysylltu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â'u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coleg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priodol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manylion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ddarpariaeth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57432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207630114"/>
      <w:proofErr w:type="spellStart"/>
      <w:r w:rsidRPr="00477B69">
        <w:rPr>
          <w:rFonts w:ascii="Arial" w:hAnsi="Arial" w:cs="Arial"/>
          <w:bCs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Ôl-16,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gynnwys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bobl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ifanc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at 19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</w:t>
      </w:r>
      <w:r w:rsidR="0095772F">
        <w:rPr>
          <w:rFonts w:ascii="Arial" w:hAnsi="Arial" w:cs="Arial"/>
          <w:bCs/>
          <w:sz w:val="24"/>
          <w:szCs w:val="24"/>
        </w:rPr>
        <w:t>dd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r w:rsidR="0095772F" w:rsidRPr="0095772F">
        <w:rPr>
          <w:rFonts w:ascii="Arial" w:hAnsi="Arial" w:cs="Arial"/>
          <w:bCs/>
          <w:sz w:val="24"/>
          <w:szCs w:val="24"/>
        </w:rPr>
        <w:t>â</w:t>
      </w:r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Ch</w:t>
      </w:r>
      <w:r w:rsidRPr="00477B69">
        <w:rPr>
          <w:rFonts w:ascii="Arial" w:hAnsi="Arial" w:cs="Arial"/>
          <w:bCs/>
          <w:sz w:val="24"/>
          <w:szCs w:val="24"/>
        </w:rPr>
        <w:t>ynllun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Datblygu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Lleol,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gytuno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fesul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achos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ymgynghoriad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</w:t>
      </w:r>
      <w:r w:rsidR="0095772F">
        <w:rPr>
          <w:rFonts w:ascii="Arial" w:hAnsi="Arial" w:cs="Arial"/>
          <w:bCs/>
          <w:sz w:val="24"/>
          <w:szCs w:val="24"/>
        </w:rPr>
        <w:t>ludiant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yn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ystod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cyfarfod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â'r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timau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rhwng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Cartref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a’r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r w:rsidRPr="00477B69">
        <w:rPr>
          <w:rFonts w:ascii="Arial" w:hAnsi="Arial" w:cs="Arial"/>
          <w:bCs/>
          <w:sz w:val="24"/>
          <w:szCs w:val="24"/>
        </w:rPr>
        <w:t xml:space="preserve">Ysgol a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Chynhwysiant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. Gall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uchafswm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blynedd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rhwng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16 a 19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73B74A50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AACC88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Dyma'r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 Ôl-16:</w:t>
      </w:r>
    </w:p>
    <w:p w14:paraId="087565C9" w14:textId="77777777" w:rsidR="00436DAF" w:rsidRPr="001904D0" w:rsidRDefault="00436DAF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CE8479" w14:textId="77777777" w:rsidR="00477B69" w:rsidRPr="00477B69" w:rsidRDefault="00477B69" w:rsidP="009577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myfyriwr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gymwys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ar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sail </w:t>
      </w:r>
      <w:proofErr w:type="spellStart"/>
      <w:r w:rsidR="0095772F">
        <w:rPr>
          <w:rFonts w:ascii="Arial" w:hAnsi="Arial" w:cs="Arial"/>
          <w:sz w:val="24"/>
          <w:szCs w:val="24"/>
        </w:rPr>
        <w:t>pellter</w:t>
      </w:r>
      <w:proofErr w:type="spellEnd"/>
    </w:p>
    <w:p w14:paraId="7FBCCF20" w14:textId="77777777" w:rsidR="0095772F" w:rsidRDefault="00477B69" w:rsidP="00477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772F">
        <w:rPr>
          <w:rFonts w:ascii="Arial" w:hAnsi="Arial" w:cs="Arial"/>
          <w:sz w:val="24"/>
          <w:szCs w:val="24"/>
        </w:rPr>
        <w:t>os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yw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cludiant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cael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ei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95772F">
        <w:rPr>
          <w:rFonts w:ascii="Arial" w:hAnsi="Arial" w:cs="Arial"/>
          <w:sz w:val="24"/>
          <w:szCs w:val="24"/>
        </w:rPr>
        <w:t>gan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tîm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95772F">
        <w:rPr>
          <w:rFonts w:ascii="Arial" w:hAnsi="Arial" w:cs="Arial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gyfer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myfyriwr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hysbys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s</w:t>
      </w:r>
      <w:r w:rsidR="0095772F" w:rsidRPr="0095772F">
        <w:rPr>
          <w:rFonts w:ascii="Arial" w:hAnsi="Arial" w:cs="Arial"/>
          <w:sz w:val="24"/>
          <w:szCs w:val="24"/>
        </w:rPr>
        <w:t>ydd</w:t>
      </w:r>
      <w:proofErr w:type="spellEnd"/>
      <w:r w:rsidR="0095772F" w:rsidRPr="0095772F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Ch</w:t>
      </w:r>
      <w:r w:rsidRPr="0095772F">
        <w:rPr>
          <w:rFonts w:ascii="Arial" w:hAnsi="Arial" w:cs="Arial"/>
          <w:sz w:val="24"/>
          <w:szCs w:val="24"/>
        </w:rPr>
        <w:t>ynllun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Datblygu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Unigol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95772F">
        <w:rPr>
          <w:rFonts w:ascii="Arial" w:hAnsi="Arial" w:cs="Arial"/>
          <w:sz w:val="24"/>
          <w:szCs w:val="24"/>
        </w:rPr>
        <w:t>A</w:t>
      </w:r>
      <w:r w:rsidR="0095772F" w:rsidRPr="0095772F">
        <w:rPr>
          <w:rFonts w:ascii="Arial" w:hAnsi="Arial" w:cs="Arial"/>
          <w:sz w:val="24"/>
          <w:szCs w:val="24"/>
        </w:rPr>
        <w:t>wdurdod</w:t>
      </w:r>
      <w:proofErr w:type="spellEnd"/>
      <w:r w:rsidR="0095772F"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Lleol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95772F">
        <w:rPr>
          <w:rFonts w:ascii="Arial" w:hAnsi="Arial" w:cs="Arial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cyd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â'r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tîm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Trawsnewid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Addysg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fel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gofyniad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g</w:t>
      </w:r>
      <w:r w:rsidRPr="0095772F">
        <w:rPr>
          <w:rFonts w:ascii="Arial" w:hAnsi="Arial" w:cs="Arial"/>
          <w:sz w:val="24"/>
          <w:szCs w:val="24"/>
        </w:rPr>
        <w:t>waeth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beth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fo'r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pellter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sz w:val="24"/>
          <w:szCs w:val="24"/>
        </w:rPr>
        <w:t>oherwydd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natur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angen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dysgu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ychwanegol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m</w:t>
      </w:r>
      <w:r w:rsidR="0095772F" w:rsidRPr="0095772F">
        <w:rPr>
          <w:rFonts w:ascii="Arial" w:hAnsi="Arial" w:cs="Arial"/>
          <w:sz w:val="24"/>
          <w:szCs w:val="24"/>
        </w:rPr>
        <w:t>yfyriwr</w:t>
      </w:r>
      <w:proofErr w:type="spellEnd"/>
      <w:r w:rsidR="0095772F">
        <w:rPr>
          <w:rFonts w:ascii="Arial" w:hAnsi="Arial" w:cs="Arial"/>
          <w:sz w:val="24"/>
          <w:szCs w:val="24"/>
        </w:rPr>
        <w:t>,</w:t>
      </w:r>
      <w:r w:rsidR="0095772F" w:rsidRPr="0095772F">
        <w:rPr>
          <w:rFonts w:ascii="Arial" w:hAnsi="Arial" w:cs="Arial"/>
          <w:sz w:val="24"/>
          <w:szCs w:val="24"/>
        </w:rPr>
        <w:t xml:space="preserve"> neu</w:t>
      </w:r>
    </w:p>
    <w:p w14:paraId="0962EF2C" w14:textId="77777777" w:rsidR="00477B69" w:rsidRPr="0095772F" w:rsidRDefault="00477B69" w:rsidP="00477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772F">
        <w:rPr>
          <w:rFonts w:ascii="Arial" w:hAnsi="Arial" w:cs="Arial"/>
          <w:sz w:val="24"/>
          <w:szCs w:val="24"/>
        </w:rPr>
        <w:t>os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yw'r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grwpiau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Ôl-16 a/neu </w:t>
      </w:r>
      <w:proofErr w:type="spellStart"/>
      <w:r w:rsidRPr="0095772F">
        <w:rPr>
          <w:rFonts w:ascii="Arial" w:hAnsi="Arial" w:cs="Arial"/>
          <w:sz w:val="24"/>
          <w:szCs w:val="24"/>
        </w:rPr>
        <w:t>Anghenion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Cymhleth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cyd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â'r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tîm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Trawsnewid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Addysg, </w:t>
      </w:r>
      <w:proofErr w:type="spellStart"/>
      <w:r w:rsidRPr="0095772F">
        <w:rPr>
          <w:rFonts w:ascii="Arial" w:hAnsi="Arial" w:cs="Arial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penderfynu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nad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oes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darpariaeth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coleg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addas o </w:t>
      </w:r>
      <w:proofErr w:type="spellStart"/>
      <w:r w:rsidRPr="0095772F">
        <w:rPr>
          <w:rFonts w:ascii="Arial" w:hAnsi="Arial" w:cs="Arial"/>
          <w:sz w:val="24"/>
          <w:szCs w:val="24"/>
        </w:rPr>
        <w:t>fewn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Fwrdeistref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sy'n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diwallu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anghenion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disgybl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ADY. </w:t>
      </w:r>
      <w:proofErr w:type="spellStart"/>
      <w:r w:rsidRPr="0095772F">
        <w:rPr>
          <w:rFonts w:ascii="Arial" w:hAnsi="Arial" w:cs="Arial"/>
          <w:sz w:val="24"/>
          <w:szCs w:val="24"/>
        </w:rPr>
        <w:t>Mewn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amgylchiadau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o'r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fath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sz w:val="24"/>
          <w:szCs w:val="24"/>
        </w:rPr>
        <w:t>byddai'r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Cyngor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ceisio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dod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5772F">
        <w:rPr>
          <w:rFonts w:ascii="Arial" w:hAnsi="Arial" w:cs="Arial"/>
          <w:sz w:val="24"/>
          <w:szCs w:val="24"/>
        </w:rPr>
        <w:t>hyd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l</w:t>
      </w:r>
      <w:r w:rsidR="0095772F">
        <w:rPr>
          <w:rFonts w:ascii="Arial" w:hAnsi="Arial" w:cs="Arial"/>
          <w:sz w:val="24"/>
          <w:szCs w:val="24"/>
        </w:rPr>
        <w:t>eoliad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addas y </w:t>
      </w:r>
      <w:proofErr w:type="spellStart"/>
      <w:r w:rsidR="0095772F">
        <w:rPr>
          <w:rFonts w:ascii="Arial" w:hAnsi="Arial" w:cs="Arial"/>
          <w:sz w:val="24"/>
          <w:szCs w:val="24"/>
        </w:rPr>
        <w:t>tu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allan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i'r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sir</w:t>
      </w:r>
    </w:p>
    <w:p w14:paraId="337E17DE" w14:textId="77777777" w:rsidR="00436DAF" w:rsidRPr="00C872EA" w:rsidRDefault="00436DAF" w:rsidP="00797134">
      <w:pPr>
        <w:pStyle w:val="ListParagraph"/>
        <w:tabs>
          <w:tab w:val="left" w:pos="377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EA">
        <w:rPr>
          <w:rFonts w:ascii="Arial" w:hAnsi="Arial" w:cs="Arial"/>
          <w:sz w:val="24"/>
          <w:szCs w:val="24"/>
        </w:rPr>
        <w:lastRenderedPageBreak/>
        <w:tab/>
      </w:r>
    </w:p>
    <w:p w14:paraId="076671EC" w14:textId="77777777" w:rsidR="00436DAF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7B69">
        <w:rPr>
          <w:rFonts w:ascii="Arial" w:hAnsi="Arial" w:cs="Arial"/>
          <w:bCs/>
          <w:sz w:val="24"/>
          <w:szCs w:val="24"/>
        </w:rPr>
        <w:t>*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destun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adolygiad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ag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newid</w:t>
      </w:r>
      <w:r w:rsidR="0095772F">
        <w:rPr>
          <w:rFonts w:ascii="Arial" w:hAnsi="Arial" w:cs="Arial"/>
          <w:bCs/>
          <w:sz w:val="24"/>
          <w:szCs w:val="24"/>
        </w:rPr>
        <w:t>iadau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i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amgylchiadau'r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myfyriwr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>/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myfyr</w:t>
      </w:r>
      <w:r w:rsidRPr="00477B69">
        <w:rPr>
          <w:rFonts w:ascii="Arial" w:hAnsi="Arial" w:cs="Arial"/>
          <w:bCs/>
          <w:sz w:val="24"/>
          <w:szCs w:val="24"/>
        </w:rPr>
        <w:t>wyr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477B69">
        <w:rPr>
          <w:rFonts w:ascii="Arial" w:hAnsi="Arial" w:cs="Arial"/>
          <w:bCs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allai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effeithio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gofyniad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bookmarkEnd w:id="5"/>
    <w:p w14:paraId="002D2F26" w14:textId="77777777" w:rsidR="00FD3D38" w:rsidRPr="00C872EA" w:rsidRDefault="00FD3D38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76720F" w14:textId="77777777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.2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Grant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Teithio</w:t>
      </w:r>
      <w:proofErr w:type="spellEnd"/>
    </w:p>
    <w:p w14:paraId="3B029E90" w14:textId="77777777" w:rsidR="00784DD9" w:rsidRPr="00C872EA" w:rsidRDefault="00784DD9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89DEDD" w14:textId="77777777" w:rsidR="00E520A4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Polisi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cymorth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rhai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bodloni'r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uchafswm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£150 </w:t>
      </w:r>
      <w:r w:rsidR="00CE5D86">
        <w:rPr>
          <w:rFonts w:ascii="Arial" w:hAnsi="Arial" w:cs="Arial"/>
          <w:color w:val="000000"/>
          <w:sz w:val="24"/>
          <w:szCs w:val="24"/>
        </w:rPr>
        <w:t xml:space="preserve">am bob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sesiwn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dal</w:t>
      </w:r>
      <w:r w:rsidR="00CE5D86"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tymor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ganlyn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: £50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yr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hydref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£50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gwanwyn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£50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</w:t>
      </w:r>
      <w:r w:rsidR="00CE5D86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3A37BB59" w14:textId="77777777" w:rsidR="008F3708" w:rsidRPr="00C872EA" w:rsidRDefault="008F3708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1B10F0" w14:textId="77777777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C2C1D" w:rsidRPr="00C872EA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Addysg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Cyfrwng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Cymraeg/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Ffydd</w:t>
      </w:r>
      <w:proofErr w:type="spellEnd"/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465853B" w14:textId="77777777" w:rsidR="00DF12E3" w:rsidRPr="00C872EA" w:rsidRDefault="00DF12E3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B4EB32" w14:textId="461A8486" w:rsidR="008F3708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Mae'n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ofynnol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dymuno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ymgymryd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hastudiaethau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Ôl-16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drwy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gyfrwng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Gymraeg neu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fynychu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Ffydd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pellteroedd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pellach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haddysg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heb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cyhoeddus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uniongyrchol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Mae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myfyrwyr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ddefnyddio'r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ddarpariaeth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gontract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E89">
        <w:rPr>
          <w:rFonts w:ascii="Arial" w:hAnsi="Arial" w:cs="Arial"/>
          <w:color w:val="000000"/>
          <w:sz w:val="24"/>
          <w:szCs w:val="24"/>
        </w:rPr>
        <w:t>p</w:t>
      </w:r>
      <w:r w:rsidRPr="00477B69">
        <w:rPr>
          <w:rFonts w:ascii="Arial" w:hAnsi="Arial" w:cs="Arial"/>
          <w:color w:val="000000"/>
          <w:sz w:val="24"/>
          <w:szCs w:val="24"/>
        </w:rPr>
        <w:t>resennol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Grant Teithio,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78AFB0EE" w14:textId="77777777" w:rsidR="00F579FF" w:rsidRPr="00C872EA" w:rsidRDefault="00F579FF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7239D84" w14:textId="77777777" w:rsidR="008B77E5" w:rsidRPr="00C872EA" w:rsidRDefault="004A76DD" w:rsidP="008B7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CF72BF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C2C1D" w:rsidRPr="00C872EA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5306C5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E5D86">
        <w:rPr>
          <w:rFonts w:ascii="Arial" w:hAnsi="Arial" w:cs="Arial"/>
          <w:b/>
          <w:bCs/>
          <w:color w:val="000000"/>
          <w:sz w:val="24"/>
          <w:szCs w:val="24"/>
        </w:rPr>
        <w:t>Sut</w:t>
      </w:r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Wneud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Cais</w:t>
      </w:r>
      <w:proofErr w:type="spellEnd"/>
    </w:p>
    <w:p w14:paraId="7C5E7896" w14:textId="77777777" w:rsidR="00254932" w:rsidRPr="00C872EA" w:rsidRDefault="00254932" w:rsidP="008B7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45161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gymorth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wefan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Blaenau Gwent.</w:t>
      </w:r>
    </w:p>
    <w:p w14:paraId="286C6285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myfyrwyr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gyflwyno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gymorth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fodd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bynnag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cynnydd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galw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dechrau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chynghorir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ganiatáu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ychwanegol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gosod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targed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brosesu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dderbynnir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15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diwrnod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coleg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oni bai bod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arbenigol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610C41B6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41C234" w14:textId="77777777" w:rsidR="00477B69" w:rsidRPr="00F72E8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color w:val="000000"/>
          <w:sz w:val="24"/>
          <w:szCs w:val="24"/>
          <w:lang w:val="pt-PT"/>
        </w:rPr>
        <w:t>Gellir dod o hyd i ragor o wybodaeth ar y gwefannau canlynol</w:t>
      </w:r>
    </w:p>
    <w:p w14:paraId="2BC40BA0" w14:textId="77777777" w:rsidR="00D73820" w:rsidRPr="00F72E89" w:rsidRDefault="00C2046C" w:rsidP="00797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Style w:val="Hyperlink"/>
          <w:rFonts w:ascii="Arial" w:hAnsi="Arial" w:cs="Arial"/>
          <w:sz w:val="24"/>
          <w:szCs w:val="24"/>
          <w:lang w:val="pt-PT"/>
        </w:rPr>
        <w:t>https://www.coleggwent.ac.uk/</w:t>
      </w:r>
    </w:p>
    <w:p w14:paraId="1AFEBE96" w14:textId="77777777" w:rsidR="0092439A" w:rsidRPr="00F72E89" w:rsidRDefault="00477B69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D73820" w:rsidRPr="00F72E89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hyperlink r:id="rId14" w:history="1">
        <w:r w:rsidR="00D73820" w:rsidRPr="00F72E89">
          <w:rPr>
            <w:rStyle w:val="Hyperlink"/>
            <w:rFonts w:ascii="Arial" w:hAnsi="Arial" w:cs="Arial"/>
            <w:sz w:val="24"/>
            <w:szCs w:val="24"/>
            <w:lang w:val="pt-PT"/>
          </w:rPr>
          <w:t>http://www.blaenau-gwent.gov.uk/resident/schools-learning/school-transport/</w:t>
        </w:r>
      </w:hyperlink>
      <w:r w:rsidR="00D73820" w:rsidRPr="00F72E89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39E24294" w14:textId="77777777" w:rsidR="007322F8" w:rsidRPr="00F72E89" w:rsidRDefault="007322F8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</w:p>
    <w:p w14:paraId="3821098C" w14:textId="77777777" w:rsidR="00114E53" w:rsidRPr="00F72E89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9.0</w:t>
      </w:r>
      <w:r w:rsidR="00331CAD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ab/>
      </w:r>
      <w:r w:rsidR="00477B69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Gweithdrefnau</w:t>
      </w:r>
    </w:p>
    <w:p w14:paraId="66781B45" w14:textId="77777777" w:rsidR="00A61095" w:rsidRPr="00F72E89" w:rsidRDefault="00A61095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28BB16FC" w14:textId="77777777" w:rsidR="00FE3324" w:rsidRPr="00F72E89" w:rsidRDefault="004A76DD" w:rsidP="00FE3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9</w:t>
      </w:r>
      <w:r w:rsidR="009B5B21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.1</w:t>
      </w:r>
      <w:r w:rsidR="00FE3324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  <w:r w:rsidR="00FF5FF2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ab/>
      </w:r>
      <w:r w:rsidR="00477B69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Llwybrau Cerdded Diogel i'r Ysgol/Trefniadau Teithio i Ddysgwyr</w:t>
      </w:r>
    </w:p>
    <w:p w14:paraId="2C6D911F" w14:textId="77777777" w:rsidR="00254932" w:rsidRPr="00F72E89" w:rsidRDefault="00254932" w:rsidP="00FE3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265285C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Cerdded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hasesu'n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Mesur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</w:t>
      </w:r>
      <w:r w:rsidRPr="00477B69">
        <w:rPr>
          <w:rFonts w:ascii="Arial" w:hAnsi="Arial" w:cs="Arial"/>
          <w:color w:val="000000"/>
          <w:sz w:val="24"/>
          <w:szCs w:val="24"/>
        </w:rPr>
        <w:t>ysgwyr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Llywodraeth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Cymru (2014).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Ystyrir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addas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ddiogel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/person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ifanc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gerdded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ben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hun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gydag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oedolyn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gwmni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bo'n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Cydnabyddir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achlysuron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godi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pan 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beryglus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Yn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cadw'r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</w:t>
      </w:r>
      <w:r w:rsidR="007F2CDA">
        <w:rPr>
          <w:rFonts w:ascii="Arial" w:hAnsi="Arial" w:cs="Arial"/>
          <w:color w:val="000000"/>
          <w:sz w:val="24"/>
          <w:szCs w:val="24"/>
        </w:rPr>
        <w:t>artref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a’</w:t>
      </w:r>
      <w:r w:rsidRPr="00477B69">
        <w:rPr>
          <w:rFonts w:ascii="Arial" w:hAnsi="Arial" w:cs="Arial"/>
          <w:color w:val="000000"/>
          <w:sz w:val="24"/>
          <w:szCs w:val="24"/>
        </w:rPr>
        <w:t>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bellteroedd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islaw'r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terfynau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dewisol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er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budd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dysgwyr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perthnasol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asesu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trwy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ddefnyddio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gwneir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penderfyniad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sail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asesiad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risg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7DC9F994" w14:textId="77777777" w:rsidR="004C412B" w:rsidRPr="00C872EA" w:rsidRDefault="004C412B" w:rsidP="00FE3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78B0C2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="008B0923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B5B21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8B0923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Tywydd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Eithafol</w:t>
      </w:r>
      <w:proofErr w:type="spellEnd"/>
    </w:p>
    <w:p w14:paraId="5921D4F9" w14:textId="77777777" w:rsidR="00254932" w:rsidRPr="00C872EA" w:rsidRDefault="00254932" w:rsidP="00F47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F42DC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effeithio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allu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Bwrdeistref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Sirol Blaena</w:t>
      </w:r>
      <w:r w:rsidR="007F2CDA">
        <w:rPr>
          <w:rFonts w:ascii="Arial" w:hAnsi="Arial" w:cs="Arial"/>
          <w:color w:val="000000"/>
          <w:sz w:val="24"/>
          <w:szCs w:val="24"/>
        </w:rPr>
        <w:t xml:space="preserve">u Gwent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ddarparu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</w:t>
      </w:r>
      <w:r w:rsidRPr="00477B69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Ysgol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ddiogel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fath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blaenoriaeth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allweddol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7B69">
        <w:rPr>
          <w:rFonts w:ascii="Arial" w:hAnsi="Arial" w:cs="Arial"/>
          <w:color w:val="000000"/>
          <w:sz w:val="24"/>
          <w:szCs w:val="24"/>
        </w:rPr>
        <w:lastRenderedPageBreak/>
        <w:t xml:space="preserve">o hyd. Lle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arwain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at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ceisio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hysbysu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gynted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phosibl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er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mwyn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osgoi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aflonyddwch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0F8CCC3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821D51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gwybodaeth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gyfredol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phostio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wefan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Bwrdeistref Sirol Blaenau Gwent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cyfnodau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45AB68AB" w14:textId="77777777" w:rsidR="008B0923" w:rsidRPr="00C872EA" w:rsidRDefault="008B0923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DB4375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ddarpariaeth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</w:t>
      </w:r>
      <w:r w:rsidRPr="00477B69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Ysgol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Trawsnewid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cynghori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cystal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ag y gallant,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debygol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ailddechrau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Yn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cyfnodau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/Ysgol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ceisio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rhoi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gwybod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datblygiadau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05B7C975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B83AD5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berthnasol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:</w:t>
      </w:r>
    </w:p>
    <w:p w14:paraId="14B5F977" w14:textId="77777777" w:rsidR="00F47651" w:rsidRPr="00C872EA" w:rsidRDefault="00F47651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2FF5EA" w14:textId="77777777" w:rsidR="00477B69" w:rsidRPr="00477B69" w:rsidRDefault="00477B69" w:rsidP="007F2C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bod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penderfynu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hun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y daith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gostau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dilynol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</w:t>
      </w:r>
      <w:r w:rsidR="007F2CDA"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fydd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taith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bosibl</w:t>
      </w:r>
      <w:proofErr w:type="spellEnd"/>
    </w:p>
    <w:p w14:paraId="5EF9E7E0" w14:textId="77777777" w:rsidR="00477B69" w:rsidRPr="00477B69" w:rsidRDefault="00477B69" w:rsidP="007F2C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fynychu'r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</w:t>
      </w:r>
      <w:r w:rsidR="007F2CDA">
        <w:rPr>
          <w:rFonts w:ascii="Arial" w:hAnsi="Arial" w:cs="Arial"/>
          <w:color w:val="000000"/>
          <w:sz w:val="24"/>
          <w:szCs w:val="24"/>
        </w:rPr>
        <w:t>yfrifol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>; a</w:t>
      </w:r>
    </w:p>
    <w:p w14:paraId="34415C5C" w14:textId="77777777" w:rsidR="00477B69" w:rsidRPr="00C872EA" w:rsidRDefault="00477B69" w:rsidP="007F2C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cysylltu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argyfwng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oriau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gwaith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Bwrdeistref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Sirol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Blaenau Gwent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drwy'r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ganolfan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gyswllt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– 01495 311556</w:t>
      </w:r>
    </w:p>
    <w:p w14:paraId="4A81030C" w14:textId="77777777" w:rsidR="008B0923" w:rsidRPr="00C872EA" w:rsidRDefault="008B0923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5EC417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B5B21" w:rsidRPr="00C872EA">
        <w:rPr>
          <w:rFonts w:ascii="Arial" w:hAnsi="Arial" w:cs="Arial"/>
          <w:b/>
          <w:bCs/>
          <w:color w:val="000000"/>
          <w:sz w:val="24"/>
          <w:szCs w:val="24"/>
        </w:rPr>
        <w:t>.3</w:t>
      </w:r>
      <w:r w:rsidR="008B0923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6B082A">
        <w:rPr>
          <w:rFonts w:ascii="Arial" w:hAnsi="Arial" w:cs="Arial"/>
          <w:b/>
          <w:bCs/>
          <w:color w:val="000000"/>
          <w:sz w:val="24"/>
          <w:szCs w:val="24"/>
        </w:rPr>
        <w:t>Gwaharddiadau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o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Gludiant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o'r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Cartref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i'r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Ysgol</w:t>
      </w:r>
    </w:p>
    <w:p w14:paraId="1895934E" w14:textId="77777777" w:rsidR="009A5C63" w:rsidRPr="00C872EA" w:rsidRDefault="009A5C63" w:rsidP="00F47651">
      <w:pPr>
        <w:pStyle w:val="NoSpacing"/>
        <w:rPr>
          <w:rFonts w:ascii="Arial" w:hAnsi="Arial" w:cs="Arial"/>
          <w:sz w:val="24"/>
          <w:szCs w:val="24"/>
        </w:rPr>
      </w:pPr>
    </w:p>
    <w:p w14:paraId="3D40CEDC" w14:textId="77777777" w:rsidR="00477B69" w:rsidRPr="00477B69" w:rsidRDefault="00477B69" w:rsidP="00477B6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god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cymeradwy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cwmpasu'r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y</w:t>
      </w:r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a</w:t>
      </w:r>
      <w:r w:rsidRPr="00477B69">
        <w:rPr>
          <w:rFonts w:ascii="Arial" w:hAnsi="Arial" w:cs="Arial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bob parti </w:t>
      </w:r>
      <w:proofErr w:type="spellStart"/>
      <w:r w:rsidRPr="00477B69">
        <w:rPr>
          <w:rFonts w:ascii="Arial" w:hAnsi="Arial" w:cs="Arial"/>
          <w:sz w:val="24"/>
          <w:szCs w:val="24"/>
        </w:rPr>
        <w:t>lofnodi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Contract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Blaenau Gwent </w:t>
      </w:r>
      <w:proofErr w:type="spellStart"/>
      <w:r w:rsidRPr="00477B69">
        <w:rPr>
          <w:rFonts w:ascii="Arial" w:hAnsi="Arial" w:cs="Arial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cymeradwyo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7A4C983F" w14:textId="77777777" w:rsidR="00477B69" w:rsidRPr="00477B69" w:rsidRDefault="00477B69" w:rsidP="00477B6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79B048" w14:textId="77777777" w:rsidR="00477B69" w:rsidRPr="00C872EA" w:rsidRDefault="00477B69" w:rsidP="00477B6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Bwrdeistref Sirol Blaenau Gwent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cadw'r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wrthod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cymorth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/person </w:t>
      </w:r>
      <w:proofErr w:type="spellStart"/>
      <w:r w:rsidRPr="00477B69">
        <w:rPr>
          <w:rFonts w:ascii="Arial" w:hAnsi="Arial" w:cs="Arial"/>
          <w:sz w:val="24"/>
          <w:szCs w:val="24"/>
        </w:rPr>
        <w:t>ifanc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annerbyniol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cod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a/</w:t>
      </w:r>
      <w:proofErr w:type="spellStart"/>
      <w:r w:rsidRPr="00477B69">
        <w:rPr>
          <w:rFonts w:ascii="Arial" w:hAnsi="Arial" w:cs="Arial"/>
          <w:sz w:val="24"/>
          <w:szCs w:val="24"/>
        </w:rPr>
        <w:t>neu'n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cyflwyno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risg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iechyd a </w:t>
      </w:r>
      <w:proofErr w:type="spellStart"/>
      <w:r w:rsidRPr="00477B69">
        <w:rPr>
          <w:rFonts w:ascii="Arial" w:hAnsi="Arial" w:cs="Arial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sylweddol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neu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difrod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gormodol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bwriadol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gerbydau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nodi. Yn yr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Ysgol neu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cyhoeddi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llythyrau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rhybuddio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</w:t>
      </w:r>
      <w:r w:rsidR="007F2CDA">
        <w:rPr>
          <w:rFonts w:ascii="Arial" w:hAnsi="Arial" w:cs="Arial"/>
          <w:sz w:val="24"/>
          <w:szCs w:val="24"/>
        </w:rPr>
        <w:t>ydd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rhieni'n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derbyn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mwy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na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phedwar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llythyr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Dyma'r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Pr="00477B69">
        <w:rPr>
          <w:rFonts w:ascii="Arial" w:hAnsi="Arial" w:cs="Arial"/>
          <w:sz w:val="24"/>
          <w:szCs w:val="24"/>
        </w:rPr>
        <w:t>rheoli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>:</w:t>
      </w:r>
    </w:p>
    <w:p w14:paraId="426C9CB0" w14:textId="77777777" w:rsidR="00EF5D7E" w:rsidRPr="00C872EA" w:rsidRDefault="00EF5D7E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BC3E04E" w14:textId="77777777" w:rsidR="00477B69" w:rsidRPr="00477B69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>Cam 1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Codi</w:t>
      </w:r>
      <w:r w:rsidR="007F2CDA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pryderon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materion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ddechrau</w:t>
      </w:r>
      <w:proofErr w:type="spellEnd"/>
    </w:p>
    <w:p w14:paraId="0480FE69" w14:textId="77777777" w:rsidR="00477B69" w:rsidRPr="00477B69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>Cam 2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Rhybudd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anffurfiol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nodi'r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unioni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gymerwyd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potensial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ddileu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63ACAF1A" w14:textId="77777777" w:rsidR="00477B69" w:rsidRPr="00477B69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>Cam 3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Rhybudd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terfynol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nodi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</w:t>
      </w:r>
      <w:r w:rsidR="007F2CDA">
        <w:rPr>
          <w:rFonts w:ascii="Arial" w:hAnsi="Arial" w:cs="Arial"/>
          <w:color w:val="000000"/>
          <w:sz w:val="24"/>
          <w:szCs w:val="24"/>
        </w:rPr>
        <w:t>ileu</w:t>
      </w:r>
      <w:proofErr w:type="spellEnd"/>
    </w:p>
    <w:p w14:paraId="72C651AF" w14:textId="77777777" w:rsidR="00477B69" w:rsidRPr="00C872EA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 xml:space="preserve">Cam 4 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Cludiant,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cyhoeddi'r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llythyr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terfynol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cadarnhau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dileu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nodi'r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rhesymau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ddileu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dyddiad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ddileu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apelio'r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</w:p>
    <w:p w14:paraId="3D388D3A" w14:textId="77777777" w:rsidR="00D5399C" w:rsidRPr="00C872EA" w:rsidRDefault="00D53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8EBE3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Efallai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477B69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awgrymir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categori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awdurdodau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chyrff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llywodraethu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bod y dull </w:t>
      </w:r>
      <w:proofErr w:type="gramStart"/>
      <w:r w:rsidRPr="00477B69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awgrymir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naill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ai'n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ysgafn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neu'n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Yn y pen draw,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penderfyniad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ymgynghori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28241D26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7EF421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gwrthodir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gwaharddir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rhag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problemau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bresenoldeb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7D6847BD" w14:textId="77777777" w:rsidR="00EF5D7E" w:rsidRPr="00C872EA" w:rsidRDefault="00EF5D7E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950EE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77B69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Mae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ddifrod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bwriadol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achosi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cost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darparwr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atgyweirio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lanhau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gyfrifoldeb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sylw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Gall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parhaus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ailadroddus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arwain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ddifrod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bwriadol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arwain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waharddiad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gludiant</w:t>
      </w:r>
      <w:proofErr w:type="spellEnd"/>
      <w:r w:rsidR="007F2CD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Cs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bCs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Cs/>
          <w:color w:val="000000"/>
          <w:sz w:val="24"/>
          <w:szCs w:val="24"/>
        </w:rPr>
        <w:t>a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56892E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7D84E22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Noder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sefyllfa'n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codi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ystod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peri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perygl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iechyd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cerbyd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gyda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phresenoldeb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heddlu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ystyrir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thynnu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Cs/>
          <w:color w:val="000000"/>
          <w:sz w:val="24"/>
          <w:szCs w:val="24"/>
        </w:rPr>
        <w:t>p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ellach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unwaith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tra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ymchwiliad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gynnal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03A3A41" w14:textId="77777777" w:rsidR="00FA257B" w:rsidRPr="00C872EA" w:rsidRDefault="00FA257B" w:rsidP="00CB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4D9A987" w14:textId="77777777" w:rsidR="00CB3551" w:rsidRPr="00C872EA" w:rsidRDefault="004A76DD" w:rsidP="00CB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6" w:name="_Hlk207630162"/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9A5C63" w:rsidRPr="00C872EA">
        <w:rPr>
          <w:rFonts w:ascii="Arial" w:hAnsi="Arial" w:cs="Arial"/>
          <w:b/>
          <w:color w:val="000000" w:themeColor="text1"/>
          <w:sz w:val="24"/>
          <w:szCs w:val="24"/>
        </w:rPr>
        <w:t xml:space="preserve">.4 </w:t>
      </w:r>
      <w:proofErr w:type="spellStart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>Materion</w:t>
      </w:r>
      <w:proofErr w:type="spellEnd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>Gwaharddiadau</w:t>
      </w:r>
      <w:proofErr w:type="spellEnd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 xml:space="preserve"> ADY</w:t>
      </w:r>
    </w:p>
    <w:p w14:paraId="1D4978B0" w14:textId="77777777" w:rsidR="00CB3551" w:rsidRPr="00C872EA" w:rsidRDefault="00CB3551" w:rsidP="00CB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A7A6D8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monitro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materion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digwyddiadau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ymwneud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chludiant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ADY ac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gyda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gweithwyr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proffesiynol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perthnasol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h.y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yr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ADY,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addasiadau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rhesymol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hangen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ddarparu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(ion).</w:t>
      </w:r>
    </w:p>
    <w:p w14:paraId="08B87B12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5629C6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Mewn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achosion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ymddygiadol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eraill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digwydd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dro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ôl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tro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golygu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C8D484E" w14:textId="77777777" w:rsidR="00CB3551" w:rsidRPr="00C872EA" w:rsidRDefault="00CB3551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B94BB" w14:textId="77777777" w:rsidR="00C41CA6" w:rsidRPr="00C41CA6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yw'r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trefniadau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gynlluniwyd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bellach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diwallu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anghenion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>; a/neu</w:t>
      </w:r>
    </w:p>
    <w:p w14:paraId="74258CD7" w14:textId="77777777" w:rsidR="00C41CA6" w:rsidRPr="00C872E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risgiau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Iechyd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Diogelwch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Con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tractwr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F991C2C" w14:textId="77777777" w:rsidR="0052675B" w:rsidRPr="00C872EA" w:rsidRDefault="0052675B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DABECC" w14:textId="77777777" w:rsidR="00C41CA6" w:rsidRPr="00C872EA" w:rsidRDefault="006B082A" w:rsidP="0079713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ceisio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gweithio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gyda'r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cyntaf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. Lle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peri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pryderon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iechyd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diogelwch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llythyrau'n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hanfon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rieni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gofalwyr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hysbysu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am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pryderon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bwriad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ynghylch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ddileu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a/neu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ddefnyddio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atebion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amgen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addas. Ni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fydd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phed</w:t>
      </w:r>
      <w:r>
        <w:rPr>
          <w:rFonts w:ascii="Arial" w:hAnsi="Arial" w:cs="Arial"/>
          <w:color w:val="000000" w:themeColor="text1"/>
          <w:sz w:val="24"/>
          <w:szCs w:val="24"/>
        </w:rPr>
        <w:t>war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llythyr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hanfon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dileu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gwrthod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Dyma'r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broses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5D6406B" w14:textId="77777777" w:rsidR="0052675B" w:rsidRPr="00C872EA" w:rsidRDefault="0052675B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723E70" w14:textId="77777777" w:rsidR="00C41CA6" w:rsidRP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>Cam 1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Codi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'r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pryderon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materion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ddechrau</w:t>
      </w:r>
      <w:proofErr w:type="spellEnd"/>
    </w:p>
    <w:p w14:paraId="14D201F1" w14:textId="77777777" w:rsidR="00C41CA6" w:rsidRP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 xml:space="preserve">Cam 2 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Rhybudd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anffurfiol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nodi'r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unioni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gymerwyd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pot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ensial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adolygu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dileu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</w:p>
    <w:p w14:paraId="57A13751" w14:textId="77777777" w:rsidR="00C41CA6" w:rsidRP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>Cam 3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Rhybudd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terfynol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nodi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ddil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</w:p>
    <w:p w14:paraId="5ED4042D" w14:textId="77777777" w:rsid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>Cam 4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atal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hysbysu'n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ysgrifenedig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wrth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aros am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asesiad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manwl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risgiau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anghenion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Yna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Grŵp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gydlynu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Swyddog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gyda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chynrychiolaeth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wasanaethau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gweithwyr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proffesiynol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perthnasol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, e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mwyn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ateb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addas</w:t>
      </w:r>
    </w:p>
    <w:p w14:paraId="06B125D1" w14:textId="77777777" w:rsidR="006B082A" w:rsidRPr="00C872EA" w:rsidRDefault="006B082A" w:rsidP="006B082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0472E1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gwrthodir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gwaharddir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rhag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oherwydd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a/neu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eraill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yna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gyfrifol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ofynion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plentyn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nes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ateb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addas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wedi'i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ganfod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B8052C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B1DE1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Mae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ddifrod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bwriadol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achosi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cost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darparwr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atgyweirio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lanhau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parhau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fod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gyfrifoldeb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sylw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Gall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parhaus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ailadroddus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arwain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ddifrod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bwriadol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rwain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waharddiad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6"/>
    <w:p w14:paraId="4BA64A15" w14:textId="77777777" w:rsidR="00784DD9" w:rsidRPr="00C872EA" w:rsidRDefault="00784DD9" w:rsidP="00F4765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574DF85" w14:textId="77777777" w:rsidR="00441BDB" w:rsidRDefault="00441BDB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FAFCDA1" w14:textId="77777777" w:rsidR="00986676" w:rsidRPr="00C872EA" w:rsidRDefault="004A76DD" w:rsidP="0098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.5</w:t>
      </w:r>
      <w:r w:rsidR="00986676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Diogelu</w:t>
      </w:r>
      <w:proofErr w:type="spellEnd"/>
    </w:p>
    <w:p w14:paraId="06706AF0" w14:textId="77777777" w:rsidR="00254932" w:rsidRPr="00C872EA" w:rsidRDefault="00254932" w:rsidP="0098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C33DAD" w14:textId="77777777" w:rsidR="00986676" w:rsidRPr="00C872EA" w:rsidRDefault="00C41CA6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pla</w:t>
      </w:r>
      <w:r w:rsidR="006B082A">
        <w:rPr>
          <w:rFonts w:ascii="Arial" w:hAnsi="Arial" w:cs="Arial"/>
          <w:color w:val="000000"/>
          <w:sz w:val="24"/>
          <w:szCs w:val="24"/>
        </w:rPr>
        <w:t xml:space="preserve">nt a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phobl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ifanc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gludiant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y</w:t>
      </w:r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a</w:t>
      </w:r>
      <w:r w:rsidRPr="00C41CA6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a/neu ôl-16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blaenoriaeth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gyntaf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Bwrdeistref Sirol Blaenau Gwent. Yn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benodol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Bwrdeistref Sirol Blaenau Gwent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:</w:t>
      </w:r>
    </w:p>
    <w:p w14:paraId="5A21CA12" w14:textId="77777777" w:rsidR="00F05BA9" w:rsidRPr="00C872EA" w:rsidRDefault="00F05BA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520588" w14:textId="77777777" w:rsidR="00C41CA6" w:rsidRPr="00C41CA6" w:rsidRDefault="006B082A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bod</w:t>
      </w:r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darparwr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wedi'i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gontractio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ddarpariaeth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rhaid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iddynt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sicrhau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cydymffurfio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telerau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amodau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nodir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contract.</w:t>
      </w:r>
    </w:p>
    <w:p w14:paraId="2EAB08F3" w14:textId="77777777" w:rsidR="00C41CA6" w:rsidRPr="00C41CA6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nodi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bryderon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ymwneud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darparwr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penodol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aelod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cysylltiedig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staff,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broses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uno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Gweithdrefnau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Cymru</w:t>
      </w:r>
    </w:p>
    <w:p w14:paraId="7283243F" w14:textId="77777777" w:rsidR="00C41CA6" w:rsidRPr="00C41CA6" w:rsidRDefault="006B082A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wedi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gwirio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a'u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clirio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Gwas</w:t>
      </w:r>
      <w:r>
        <w:rPr>
          <w:rFonts w:ascii="Arial" w:hAnsi="Arial" w:cs="Arial"/>
          <w:color w:val="000000" w:themeColor="text1"/>
          <w:sz w:val="24"/>
          <w:szCs w:val="24"/>
        </w:rPr>
        <w:t>anaeth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Datgelu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Gwahardd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(DBS)</w:t>
      </w:r>
    </w:p>
    <w:p w14:paraId="2C127A27" w14:textId="77777777" w:rsidR="00C41CA6" w:rsidRPr="00C872EA" w:rsidRDefault="006B082A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fynediad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hyfforddiant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6B082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rhaid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iddynt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roi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gwybod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bryderon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gallant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ddod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are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traws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Cludiant</w:t>
      </w:r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yr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bo'n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briodol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yr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Heddlu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neu'r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Gwa</w:t>
      </w:r>
      <w:r>
        <w:rPr>
          <w:rFonts w:ascii="Arial" w:hAnsi="Arial" w:cs="Arial"/>
          <w:color w:val="000000" w:themeColor="text1"/>
          <w:sz w:val="24"/>
          <w:szCs w:val="24"/>
        </w:rPr>
        <w:t>sanaethau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Cymdeithasol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oedi</w:t>
      </w:r>
      <w:proofErr w:type="spellEnd"/>
    </w:p>
    <w:p w14:paraId="5BE4E7FC" w14:textId="77777777" w:rsidR="006B082A" w:rsidRDefault="00F220B8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car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io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rhyw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fath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ddogfen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adnabod</w:t>
      </w:r>
      <w:proofErr w:type="spellEnd"/>
    </w:p>
    <w:p w14:paraId="77A482C3" w14:textId="77777777" w:rsidR="006B082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gwregysau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diogelwch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glin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hroeslin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bob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cerbyd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contract</w:t>
      </w:r>
    </w:p>
    <w:p w14:paraId="7D397955" w14:textId="77777777" w:rsidR="006B082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seddi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car/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clustogau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hybu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dedd</w:t>
      </w:r>
      <w:r w:rsidR="00F220B8">
        <w:rPr>
          <w:rFonts w:ascii="Arial" w:hAnsi="Arial" w:cs="Arial"/>
          <w:color w:val="000000" w:themeColor="text1"/>
          <w:sz w:val="24"/>
          <w:szCs w:val="24"/>
        </w:rPr>
        <w:t>fwriaeth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gyfredol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Llywodraeth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cyfrifoldeb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hyn</w:t>
      </w:r>
      <w:proofErr w:type="spellEnd"/>
    </w:p>
    <w:p w14:paraId="20F0B3E2" w14:textId="77777777" w:rsidR="00C41CA6" w:rsidRPr="00C872E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dim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ond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pan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gytunir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arno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ymlaen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llaw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fel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nodir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fel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rhan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ngor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darparu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offer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arbenigol</w:t>
      </w:r>
      <w:proofErr w:type="spellEnd"/>
    </w:p>
    <w:p w14:paraId="4D319E45" w14:textId="77777777" w:rsidR="00C41CA6" w:rsidRPr="00C41CA6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disgyblion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cynradd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oedolyn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gasglu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/plant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wrth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gollwng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dydd</w:t>
      </w:r>
      <w:proofErr w:type="spellEnd"/>
    </w:p>
    <w:p w14:paraId="0391AD9D" w14:textId="77777777" w:rsidR="00C41CA6" w:rsidRPr="00C41CA6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disgyblion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derbyn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ADY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oedolyn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wrth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casglu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a'u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gollwng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dydd</w:t>
      </w:r>
      <w:proofErr w:type="spellEnd"/>
    </w:p>
    <w:p w14:paraId="06BE0CC5" w14:textId="0BCAADD0" w:rsidR="00C41CA6" w:rsidRPr="00C872EA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gyrwyr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hebr</w:t>
      </w:r>
      <w:r w:rsidR="00F72E89">
        <w:rPr>
          <w:rFonts w:ascii="Arial" w:hAnsi="Arial" w:cs="Arial"/>
          <w:color w:val="000000"/>
          <w:sz w:val="24"/>
          <w:szCs w:val="24"/>
        </w:rPr>
        <w:t>y</w:t>
      </w:r>
      <w:r w:rsidRPr="00C41CA6">
        <w:rPr>
          <w:rFonts w:ascii="Arial" w:hAnsi="Arial" w:cs="Arial"/>
          <w:color w:val="000000"/>
          <w:sz w:val="24"/>
          <w:szCs w:val="24"/>
        </w:rPr>
        <w:t>ngwyr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derbyn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hyfforddiant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priodol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gyfarwydd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ag offer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argyfwng</w:t>
      </w:r>
      <w:proofErr w:type="spellEnd"/>
    </w:p>
    <w:p w14:paraId="43FCA5E7" w14:textId="35FAF44F" w:rsidR="00C41CA6" w:rsidRPr="00C41CA6" w:rsidRDefault="00F220B8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gyrwyr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hebr</w:t>
      </w:r>
      <w:r w:rsidR="00F72E89">
        <w:rPr>
          <w:rFonts w:ascii="Arial" w:hAnsi="Arial" w:cs="Arial"/>
          <w:color w:val="000000"/>
          <w:sz w:val="24"/>
          <w:szCs w:val="24"/>
        </w:rPr>
        <w:t>y</w:t>
      </w:r>
      <w:r w:rsidR="00C41CA6" w:rsidRPr="00C41CA6">
        <w:rPr>
          <w:rFonts w:ascii="Arial" w:hAnsi="Arial" w:cs="Arial"/>
          <w:color w:val="000000"/>
          <w:sz w:val="24"/>
          <w:szCs w:val="24"/>
        </w:rPr>
        <w:t>ngwyr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gweithredwyr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ymwybodol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o'u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dyletswyddau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enwedig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sefyllfaoedd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brys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>; a,</w:t>
      </w:r>
    </w:p>
    <w:p w14:paraId="4E755B92" w14:textId="77777777" w:rsidR="00C41CA6" w:rsidRPr="00C872EA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rhaid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deithwyr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cadair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olwyn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rhoi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ddiogel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gywir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gadeiriau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olwyn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fodloni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gofynion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prawf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damwain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awdurdodedig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penodol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gellir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cadarnhau'r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fanyleb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hon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uniongyrchol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defnyddiwr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cyd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â'n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>)</w:t>
      </w:r>
    </w:p>
    <w:p w14:paraId="0746C2EA" w14:textId="77777777" w:rsidR="00331CAD" w:rsidRPr="00C872EA" w:rsidRDefault="00331CAD" w:rsidP="0098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B03A70" w14:textId="77777777" w:rsidR="00986676" w:rsidRPr="00C872EA" w:rsidRDefault="004A76DD" w:rsidP="00FF5F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FF5FF2" w:rsidRPr="00C872EA">
        <w:rPr>
          <w:rFonts w:ascii="Arial" w:hAnsi="Arial" w:cs="Arial"/>
          <w:b/>
          <w:sz w:val="24"/>
          <w:szCs w:val="24"/>
        </w:rPr>
        <w:t>.</w:t>
      </w:r>
      <w:r w:rsidR="009A5C63" w:rsidRPr="00C872EA">
        <w:rPr>
          <w:rFonts w:ascii="Arial" w:hAnsi="Arial" w:cs="Arial"/>
          <w:b/>
          <w:sz w:val="24"/>
          <w:szCs w:val="24"/>
        </w:rPr>
        <w:t>6</w:t>
      </w:r>
      <w:r w:rsidR="00FF5FF2" w:rsidRPr="00C872EA">
        <w:rPr>
          <w:rFonts w:ascii="Arial" w:hAnsi="Arial" w:cs="Arial"/>
          <w:b/>
          <w:sz w:val="24"/>
          <w:szCs w:val="24"/>
        </w:rPr>
        <w:tab/>
      </w:r>
      <w:proofErr w:type="spellStart"/>
      <w:r w:rsidR="007F2CDA">
        <w:rPr>
          <w:rFonts w:ascii="Arial" w:hAnsi="Arial" w:cs="Arial"/>
          <w:b/>
          <w:sz w:val="24"/>
          <w:szCs w:val="24"/>
        </w:rPr>
        <w:t>Cludiant</w:t>
      </w:r>
      <w:proofErr w:type="spellEnd"/>
      <w:r w:rsidR="007F2C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b/>
          <w:sz w:val="24"/>
          <w:szCs w:val="24"/>
        </w:rPr>
        <w:t>Cartref</w:t>
      </w:r>
      <w:proofErr w:type="spellEnd"/>
      <w:r w:rsidR="00C41CA6" w:rsidRPr="00C41C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/>
          <w:sz w:val="24"/>
          <w:szCs w:val="24"/>
        </w:rPr>
        <w:t>a</w:t>
      </w:r>
      <w:r w:rsidR="00C41CA6" w:rsidRPr="00C41CA6">
        <w:rPr>
          <w:rFonts w:ascii="Arial" w:hAnsi="Arial" w:cs="Arial"/>
          <w:b/>
          <w:sz w:val="24"/>
          <w:szCs w:val="24"/>
        </w:rPr>
        <w:t>'r</w:t>
      </w:r>
      <w:proofErr w:type="spellEnd"/>
      <w:r w:rsidR="00C41CA6" w:rsidRPr="00C41CA6">
        <w:rPr>
          <w:rFonts w:ascii="Arial" w:hAnsi="Arial" w:cs="Arial"/>
          <w:b/>
          <w:sz w:val="24"/>
          <w:szCs w:val="24"/>
        </w:rPr>
        <w:t xml:space="preserve"> Ysgol/Coleg - Cod </w:t>
      </w:r>
      <w:proofErr w:type="spellStart"/>
      <w:r w:rsidR="00C41CA6" w:rsidRPr="00C41CA6">
        <w:rPr>
          <w:rFonts w:ascii="Arial" w:hAnsi="Arial" w:cs="Arial"/>
          <w:b/>
          <w:sz w:val="24"/>
          <w:szCs w:val="24"/>
        </w:rPr>
        <w:t>Ymarfer</w:t>
      </w:r>
      <w:proofErr w:type="spellEnd"/>
      <w:r w:rsidR="00C41CA6" w:rsidRPr="00C41CA6">
        <w:rPr>
          <w:rFonts w:ascii="Arial" w:hAnsi="Arial" w:cs="Arial"/>
          <w:b/>
          <w:sz w:val="24"/>
          <w:szCs w:val="24"/>
        </w:rPr>
        <w:t xml:space="preserve"> Da</w:t>
      </w:r>
    </w:p>
    <w:p w14:paraId="43BEB3B4" w14:textId="77777777" w:rsidR="00254932" w:rsidRPr="00C872EA" w:rsidRDefault="00254932" w:rsidP="00FF5FF2">
      <w:pPr>
        <w:pStyle w:val="NoSpacing"/>
        <w:rPr>
          <w:rFonts w:ascii="Arial" w:hAnsi="Arial" w:cs="Arial"/>
          <w:sz w:val="24"/>
          <w:szCs w:val="24"/>
        </w:rPr>
      </w:pPr>
    </w:p>
    <w:p w14:paraId="0600D224" w14:textId="77777777" w:rsidR="00F56749" w:rsidRPr="00D47DA1" w:rsidRDefault="00C41CA6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draws yr </w:t>
      </w:r>
      <w:proofErr w:type="spellStart"/>
      <w:r w:rsidRPr="00C41CA6">
        <w:rPr>
          <w:rFonts w:ascii="Arial" w:hAnsi="Arial" w:cs="Arial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ddarpariaeth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y</w:t>
      </w:r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a</w:t>
      </w:r>
      <w:r w:rsidRPr="00C41CA6">
        <w:rPr>
          <w:rFonts w:ascii="Arial" w:hAnsi="Arial" w:cs="Arial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dysgu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ôl-16, </w:t>
      </w:r>
      <w:proofErr w:type="spellStart"/>
      <w:r w:rsidRPr="00C41CA6">
        <w:rPr>
          <w:rFonts w:ascii="Arial" w:hAnsi="Arial" w:cs="Arial"/>
          <w:sz w:val="24"/>
          <w:szCs w:val="24"/>
        </w:rPr>
        <w:t>mae'r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gweithredu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r w:rsidRPr="00F220B8">
        <w:rPr>
          <w:rFonts w:ascii="Arial" w:hAnsi="Arial" w:cs="Arial"/>
          <w:b/>
          <w:sz w:val="24"/>
          <w:szCs w:val="24"/>
        </w:rPr>
        <w:t xml:space="preserve">Cod </w:t>
      </w:r>
      <w:proofErr w:type="spellStart"/>
      <w:r w:rsidRPr="00F220B8">
        <w:rPr>
          <w:rFonts w:ascii="Arial" w:hAnsi="Arial" w:cs="Arial"/>
          <w:b/>
          <w:sz w:val="24"/>
          <w:szCs w:val="24"/>
        </w:rPr>
        <w:t>Ymarfer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disgyblion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sz w:val="24"/>
          <w:szCs w:val="24"/>
        </w:rPr>
        <w:t>myfyrwyr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sz w:val="24"/>
          <w:szCs w:val="24"/>
        </w:rPr>
        <w:t>ysgolion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gweithredwyr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Gellir </w:t>
      </w:r>
      <w:proofErr w:type="spellStart"/>
      <w:r w:rsidRPr="00C41CA6">
        <w:rPr>
          <w:rFonts w:ascii="Arial" w:hAnsi="Arial" w:cs="Arial"/>
          <w:sz w:val="24"/>
          <w:szCs w:val="24"/>
        </w:rPr>
        <w:t>dod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sz w:val="24"/>
          <w:szCs w:val="24"/>
        </w:rPr>
        <w:t>hyd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cod </w:t>
      </w:r>
      <w:proofErr w:type="spellStart"/>
      <w:r w:rsidRPr="00C41CA6">
        <w:rPr>
          <w:rFonts w:ascii="Arial" w:hAnsi="Arial" w:cs="Arial"/>
          <w:sz w:val="24"/>
          <w:szCs w:val="24"/>
        </w:rPr>
        <w:t>ymarfer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ddolen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isod</w:t>
      </w:r>
      <w:proofErr w:type="spellEnd"/>
      <w:r w:rsidRPr="00C41CA6">
        <w:rPr>
          <w:rFonts w:ascii="Arial" w:hAnsi="Arial" w:cs="Arial"/>
          <w:sz w:val="24"/>
          <w:szCs w:val="24"/>
        </w:rPr>
        <w:t>:</w:t>
      </w:r>
    </w:p>
    <w:p w14:paraId="688A6912" w14:textId="77777777" w:rsidR="00802509" w:rsidRPr="00D47DA1" w:rsidRDefault="00F220B8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15" w:history="1">
        <w:proofErr w:type="spellStart"/>
        <w:r>
          <w:rPr>
            <w:rFonts w:ascii="Arial" w:hAnsi="Arial" w:cs="Arial"/>
            <w:color w:val="0000FF"/>
            <w:sz w:val="24"/>
            <w:szCs w:val="24"/>
            <w:u w:val="single"/>
          </w:rPr>
          <w:t>Cludiant</w:t>
        </w:r>
        <w:proofErr w:type="spellEnd"/>
        <w:r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Ysgol</w:t>
        </w:r>
        <w:r w:rsidR="00802509" w:rsidRPr="00D47DA1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| 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CBS Blaenau Gwent </w:t>
        </w:r>
      </w:hyperlink>
    </w:p>
    <w:p w14:paraId="20EDC802" w14:textId="77777777" w:rsidR="00887476" w:rsidRPr="00C872EA" w:rsidRDefault="00887476" w:rsidP="00986676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14:paraId="5D1EC0DA" w14:textId="77777777" w:rsidR="00A77FEE" w:rsidRPr="00C872EA" w:rsidRDefault="004A76DD" w:rsidP="00D74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.7</w:t>
      </w:r>
      <w:r w:rsidR="00825B7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4A59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Am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Ddim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Hawl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Dynnu'n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Ôl</w:t>
      </w:r>
      <w:proofErr w:type="spellEnd"/>
    </w:p>
    <w:p w14:paraId="7FD95A03" w14:textId="77777777" w:rsidR="00F220B8" w:rsidRDefault="00F22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5F17BB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Mae'r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cadw'r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dynnu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ddyfarnwyd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ôl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gwnaed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gwall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deddfwriaeth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wedi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newid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effeithio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ddisgyblion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defnyddio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anrhydeddu'r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ddarpariaeth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(ion)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hwnnw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hynny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weddill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hanner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tymor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pan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ganfuwyd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gwall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dyfarnu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neu pan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ddeddfwriaeth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rym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1E3779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43154C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ddyfarnwyd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rheolaidd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94AD4D" w14:textId="77777777" w:rsidR="00825B78" w:rsidRPr="00C872EA" w:rsidRDefault="00825B78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C9084A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.8</w:t>
      </w:r>
      <w:r w:rsidR="00A77FEE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Gweithdrefn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Apelio</w:t>
      </w:r>
    </w:p>
    <w:p w14:paraId="424FCF64" w14:textId="77777777" w:rsidR="000D7897" w:rsidRPr="00C872EA" w:rsidRDefault="000D7897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D3F4FA" w14:textId="77777777" w:rsidR="00461A56" w:rsidRPr="00C872EA" w:rsidRDefault="00CD55ED" w:rsidP="0079713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an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fo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berthnasol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>:</w:t>
      </w:r>
    </w:p>
    <w:p w14:paraId="0069DB1D" w14:textId="77777777" w:rsidR="00C41CA6" w:rsidRPr="00C41CA6" w:rsidRDefault="00F220B8" w:rsidP="00F220B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pan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berson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ifanc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gymwys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cymorth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teithio</w:t>
      </w:r>
      <w:proofErr w:type="spellEnd"/>
    </w:p>
    <w:p w14:paraId="7807952A" w14:textId="77777777" w:rsidR="00C41CA6" w:rsidRPr="00C41CA6" w:rsidRDefault="00C41CA6" w:rsidP="00F220B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1CA6">
        <w:rPr>
          <w:rFonts w:ascii="Arial" w:hAnsi="Arial" w:cs="Arial"/>
          <w:color w:val="000000"/>
          <w:sz w:val="24"/>
          <w:szCs w:val="24"/>
        </w:rPr>
        <w:t xml:space="preserve">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newid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wedi'i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wneud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trefniadau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bod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rhi</w:t>
      </w:r>
      <w:r w:rsidR="00F220B8">
        <w:rPr>
          <w:rFonts w:ascii="Arial" w:hAnsi="Arial" w:cs="Arial"/>
          <w:color w:val="000000"/>
          <w:sz w:val="24"/>
          <w:szCs w:val="24"/>
        </w:rPr>
        <w:t>ant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wedi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gwybod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>; a</w:t>
      </w:r>
    </w:p>
    <w:p w14:paraId="55F25DD9" w14:textId="77777777" w:rsidR="00C41CA6" w:rsidRPr="00C872EA" w:rsidRDefault="00C41CA6" w:rsidP="00F220B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oes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wedi’i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gytuno</w:t>
      </w:r>
      <w:proofErr w:type="spellEnd"/>
    </w:p>
    <w:p w14:paraId="4E074425" w14:textId="77777777" w:rsidR="00CD55ED" w:rsidRDefault="00C41CA6" w:rsidP="007971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1CA6">
        <w:rPr>
          <w:rFonts w:ascii="Arial" w:hAnsi="Arial" w:cs="Arial"/>
          <w:sz w:val="24"/>
          <w:szCs w:val="24"/>
        </w:rPr>
        <w:t xml:space="preserve">Gall </w:t>
      </w:r>
      <w:proofErr w:type="spellStart"/>
      <w:r w:rsidRPr="00C41CA6">
        <w:rPr>
          <w:rFonts w:ascii="Arial" w:hAnsi="Arial" w:cs="Arial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ofyn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sz w:val="24"/>
          <w:szCs w:val="24"/>
        </w:rPr>
        <w:t>ailystyried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penderfyniad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Yna gall </w:t>
      </w:r>
      <w:proofErr w:type="spellStart"/>
      <w:r w:rsidRPr="00C41CA6">
        <w:rPr>
          <w:rFonts w:ascii="Arial" w:hAnsi="Arial" w:cs="Arial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dynnu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sylw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C41CA6">
        <w:rPr>
          <w:rFonts w:ascii="Arial" w:hAnsi="Arial" w:cs="Arial"/>
          <w:sz w:val="24"/>
          <w:szCs w:val="24"/>
        </w:rPr>
        <w:t>amgylchiadau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eithriadol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maent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dymuno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iddynt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mewn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perthynas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â'u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hawl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</w:t>
      </w:r>
    </w:p>
    <w:p w14:paraId="07CE1204" w14:textId="77777777" w:rsidR="00C41CA6" w:rsidRDefault="00C41CA6" w:rsidP="007971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Dylid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gwneud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apeliadau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ysgrifenedig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tîm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Trawsnewid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Addysg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sz w:val="24"/>
          <w:szCs w:val="24"/>
        </w:rPr>
        <w:t>Dylid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anfon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ohebiaeth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ymwneud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41CA6">
        <w:rPr>
          <w:rFonts w:ascii="Arial" w:hAnsi="Arial" w:cs="Arial"/>
          <w:sz w:val="24"/>
          <w:szCs w:val="24"/>
        </w:rPr>
        <w:t>apêl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drwy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C41CA6">
        <w:rPr>
          <w:rFonts w:ascii="Arial" w:hAnsi="Arial" w:cs="Arial"/>
          <w:sz w:val="24"/>
          <w:szCs w:val="24"/>
        </w:rPr>
        <w:t>bost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at:</w:t>
      </w:r>
    </w:p>
    <w:bookmarkStart w:id="7" w:name="_Hlk210290564"/>
    <w:p w14:paraId="0795DD60" w14:textId="77777777" w:rsidR="00802509" w:rsidRPr="00C872EA" w:rsidRDefault="00802509" w:rsidP="007971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"mailto:hometoschooltransport@blaenau-gwent.gov.uk"</w:instrText>
      </w:r>
      <w:r>
        <w:fldChar w:fldCharType="separate"/>
      </w:r>
      <w:r w:rsidRPr="00FA2BB5">
        <w:rPr>
          <w:rStyle w:val="Hyperlink"/>
          <w:rFonts w:ascii="Arial" w:hAnsi="Arial" w:cs="Arial"/>
          <w:b/>
          <w:sz w:val="24"/>
          <w:szCs w:val="24"/>
        </w:rPr>
        <w:t>hometoschooltransport@blaenau-gwent.gov.uk</w:t>
      </w:r>
      <w:r>
        <w:fldChar w:fldCharType="end"/>
      </w:r>
      <w:r w:rsidRPr="00FA2BB5">
        <w:rPr>
          <w:rFonts w:ascii="Arial" w:hAnsi="Arial" w:cs="Arial"/>
          <w:b/>
          <w:color w:val="FF0000"/>
          <w:sz w:val="24"/>
          <w:szCs w:val="24"/>
        </w:rPr>
        <w:t xml:space="preserve">   </w:t>
      </w:r>
    </w:p>
    <w:bookmarkEnd w:id="7"/>
    <w:p w14:paraId="1B5A6F03" w14:textId="77777777" w:rsidR="00C41CA6" w:rsidRPr="001904D0" w:rsidRDefault="00C41CA6" w:rsidP="00797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a'i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farcio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C41CA6">
        <w:rPr>
          <w:rFonts w:ascii="Arial" w:hAnsi="Arial" w:cs="Arial"/>
          <w:sz w:val="24"/>
          <w:szCs w:val="24"/>
        </w:rPr>
        <w:t>sylw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Pennaeth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Adnoddau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Chynllunio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Yna </w:t>
      </w:r>
      <w:proofErr w:type="spellStart"/>
      <w:r w:rsidRPr="00C41CA6">
        <w:rPr>
          <w:rFonts w:ascii="Arial" w:hAnsi="Arial" w:cs="Arial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apeliadau'n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Panel </w:t>
      </w:r>
      <w:proofErr w:type="spellStart"/>
      <w:r w:rsidRPr="00C41CA6">
        <w:rPr>
          <w:rFonts w:ascii="Arial" w:hAnsi="Arial" w:cs="Arial"/>
          <w:sz w:val="24"/>
          <w:szCs w:val="24"/>
        </w:rPr>
        <w:t>Apeliadau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41CA6">
        <w:rPr>
          <w:rFonts w:ascii="Arial" w:hAnsi="Arial" w:cs="Arial"/>
          <w:sz w:val="24"/>
          <w:szCs w:val="24"/>
        </w:rPr>
        <w:t>fydd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ceisio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pennu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lefel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niwed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na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chaniateir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iddynt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niwed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mewn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perthynas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â'r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effaith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ran:</w:t>
      </w:r>
    </w:p>
    <w:p w14:paraId="77619656" w14:textId="77777777" w:rsidR="00A759F0" w:rsidRPr="00C872EA" w:rsidRDefault="00A759F0" w:rsidP="00C910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D14FAF" w14:textId="77777777" w:rsidR="00C41CA6" w:rsidRPr="00C41CA6" w:rsidRDefault="00C41CA6" w:rsidP="00CD55E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pellter</w:t>
      </w:r>
      <w:proofErr w:type="spellEnd"/>
    </w:p>
    <w:p w14:paraId="79EAE2E2" w14:textId="77777777" w:rsidR="00C41CA6" w:rsidRPr="00C41CA6" w:rsidRDefault="00CD55ED" w:rsidP="00CD55E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anabledd</w:t>
      </w:r>
      <w:proofErr w:type="spellEnd"/>
      <w:r>
        <w:rPr>
          <w:rFonts w:ascii="Arial" w:hAnsi="Arial" w:cs="Arial"/>
          <w:sz w:val="24"/>
          <w:szCs w:val="24"/>
        </w:rPr>
        <w:t>; a/neu</w:t>
      </w:r>
    </w:p>
    <w:p w14:paraId="430EF11C" w14:textId="77777777" w:rsidR="00C41CA6" w:rsidRPr="00C872EA" w:rsidRDefault="00C41CA6" w:rsidP="00CD55E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ystyriaethau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meddygol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gyngor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ymgynghorydd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meddygol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Ni </w:t>
      </w:r>
      <w:proofErr w:type="spellStart"/>
      <w:r w:rsidRPr="00C41CA6">
        <w:rPr>
          <w:rFonts w:ascii="Arial" w:hAnsi="Arial" w:cs="Arial"/>
          <w:sz w:val="24"/>
          <w:szCs w:val="24"/>
        </w:rPr>
        <w:t>dderbyn</w:t>
      </w:r>
      <w:r w:rsidR="00CD55ED">
        <w:rPr>
          <w:rFonts w:ascii="Arial" w:hAnsi="Arial" w:cs="Arial"/>
          <w:sz w:val="24"/>
          <w:szCs w:val="24"/>
        </w:rPr>
        <w:t>nir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nodiadau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meddygol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gan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Feddygon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Teulu</w:t>
      </w:r>
      <w:proofErr w:type="spellEnd"/>
    </w:p>
    <w:p w14:paraId="2F44A680" w14:textId="77777777" w:rsidR="00C91083" w:rsidRPr="00C872EA" w:rsidRDefault="00C91083" w:rsidP="00C910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B4427B" w14:textId="77777777" w:rsidR="008B0923" w:rsidRPr="00C872EA" w:rsidRDefault="00C41CA6" w:rsidP="00797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rieni</w:t>
      </w:r>
      <w:proofErr w:type="spellEnd"/>
      <w:r w:rsidRPr="00C41CA6">
        <w:rPr>
          <w:rFonts w:ascii="Arial" w:hAnsi="Arial" w:cs="Arial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C41CA6">
        <w:rPr>
          <w:rFonts w:ascii="Arial" w:hAnsi="Arial" w:cs="Arial"/>
          <w:sz w:val="24"/>
          <w:szCs w:val="24"/>
        </w:rPr>
        <w:t>diwrnod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gwaith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gyflwyno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apêl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dyddiad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cyhoeddwyd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llythyr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gwrthod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Yna </w:t>
      </w:r>
      <w:proofErr w:type="spellStart"/>
      <w:r w:rsidRPr="00C41CA6">
        <w:rPr>
          <w:rFonts w:ascii="Arial" w:hAnsi="Arial" w:cs="Arial"/>
          <w:sz w:val="24"/>
          <w:szCs w:val="24"/>
        </w:rPr>
        <w:t>caiff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hapêl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chlywed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sz w:val="24"/>
          <w:szCs w:val="24"/>
        </w:rPr>
        <w:t>fewn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C41CA6">
        <w:rPr>
          <w:rFonts w:ascii="Arial" w:hAnsi="Arial" w:cs="Arial"/>
          <w:sz w:val="24"/>
          <w:szCs w:val="24"/>
        </w:rPr>
        <w:t>diwrnod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gwaith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dyddiad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penodol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nodir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llythyr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gwrthod</w:t>
      </w:r>
      <w:proofErr w:type="spellEnd"/>
      <w:r w:rsidRPr="00C41CA6">
        <w:rPr>
          <w:rFonts w:ascii="Arial" w:hAnsi="Arial" w:cs="Arial"/>
          <w:sz w:val="24"/>
          <w:szCs w:val="24"/>
        </w:rPr>
        <w:t>.</w:t>
      </w:r>
    </w:p>
    <w:p w14:paraId="59675B8C" w14:textId="77777777" w:rsidR="007322F8" w:rsidRPr="00C872EA" w:rsidRDefault="007322F8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2FF53B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Gweithdrefn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Monitro</w:t>
      </w:r>
      <w:proofErr w:type="spellEnd"/>
    </w:p>
    <w:p w14:paraId="63DFBD6F" w14:textId="77777777" w:rsidR="00063BF4" w:rsidRDefault="00063BF4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7345D6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cerbyd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wirio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hap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Asiantaeth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Cerbydau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Gweithredwyr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(VOSA) a/neu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gorff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priodol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arall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pan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gwynion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dderbynnir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ynghylch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gerbydau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hymchwilio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pholisi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cwynion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gŵyn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chadarnhau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cymerir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 w:rsidR="00CD55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angenrheidiol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phriodol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â'r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contract neu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mater o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frys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chânt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hadrodd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amserol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Dîm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Rheoli'r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Gyfarwyddiaeth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Addysg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(DMT).</w:t>
      </w:r>
    </w:p>
    <w:p w14:paraId="764AD58A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EF152E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cynnal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gwiriadau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hap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gontractau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thelerau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amodau'r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Fel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ymarfer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monitro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hwn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gwneir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gwiriadau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hefyd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:</w:t>
      </w:r>
    </w:p>
    <w:p w14:paraId="020C5DE8" w14:textId="77777777" w:rsidR="00B559F4" w:rsidRPr="00C872EA" w:rsidRDefault="00B559F4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7B38BE" w14:textId="77777777" w:rsidR="00C41CA6" w:rsidRPr="00C41CA6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prydlondeb</w:t>
      </w:r>
      <w:proofErr w:type="spellEnd"/>
    </w:p>
    <w:p w14:paraId="253C91FE" w14:textId="77777777" w:rsidR="00C41CA6" w:rsidRPr="00C41CA6" w:rsidRDefault="00C41CA6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cadw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at</w:t>
      </w:r>
      <w:r w:rsidR="00063BF4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063BF4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</w:p>
    <w:p w14:paraId="1FB973E6" w14:textId="77777777" w:rsidR="00C41CA6" w:rsidRPr="00C41CA6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maint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cerbyd</w:t>
      </w:r>
      <w:proofErr w:type="spellEnd"/>
    </w:p>
    <w:p w14:paraId="28A001FE" w14:textId="77777777" w:rsidR="00C41CA6" w:rsidRPr="00C41CA6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trwyddedau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 a</w:t>
      </w:r>
    </w:p>
    <w:p w14:paraId="1D793309" w14:textId="77777777" w:rsidR="00C41CA6" w:rsidRPr="00C872EA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bod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gwiriadau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DBS staff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waith</w:t>
      </w:r>
      <w:proofErr w:type="spellEnd"/>
    </w:p>
    <w:p w14:paraId="4DA797DE" w14:textId="77777777" w:rsidR="00B559F4" w:rsidRPr="00C872EA" w:rsidRDefault="00B559F4" w:rsidP="0079713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79F0F2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lastRenderedPageBreak/>
        <w:t>Mae'r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bethau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uchod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wedi'u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cynllunio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teithio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diogel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di-</w:t>
      </w:r>
      <w:proofErr w:type="spellStart"/>
      <w:r w:rsidRPr="00C41CA6">
        <w:rPr>
          <w:rFonts w:ascii="Arial" w:hAnsi="Arial" w:cs="Arial"/>
          <w:sz w:val="24"/>
          <w:szCs w:val="24"/>
        </w:rPr>
        <w:t>straen</w:t>
      </w:r>
      <w:proofErr w:type="spellEnd"/>
      <w:r w:rsidRPr="00C41CA6">
        <w:rPr>
          <w:rFonts w:ascii="Arial" w:hAnsi="Arial" w:cs="Arial"/>
          <w:sz w:val="24"/>
          <w:szCs w:val="24"/>
        </w:rPr>
        <w:t>.</w:t>
      </w:r>
    </w:p>
    <w:p w14:paraId="2E1D50D4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2917C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CA6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C41CA6">
        <w:rPr>
          <w:rFonts w:ascii="Arial" w:hAnsi="Arial" w:cs="Arial"/>
          <w:sz w:val="24"/>
          <w:szCs w:val="24"/>
        </w:rPr>
        <w:t>ragor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sz w:val="24"/>
          <w:szCs w:val="24"/>
        </w:rPr>
        <w:t>wybodaeth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sz w:val="24"/>
          <w:szCs w:val="24"/>
        </w:rPr>
        <w:t>Ysgolion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Blaenau Gwent, </w:t>
      </w:r>
      <w:proofErr w:type="spellStart"/>
      <w:r w:rsidRPr="00C41CA6">
        <w:rPr>
          <w:rFonts w:ascii="Arial" w:hAnsi="Arial" w:cs="Arial"/>
          <w:sz w:val="24"/>
          <w:szCs w:val="24"/>
        </w:rPr>
        <w:t>cyfei</w:t>
      </w:r>
      <w:r w:rsidR="00063BF4">
        <w:rPr>
          <w:rFonts w:ascii="Arial" w:hAnsi="Arial" w:cs="Arial"/>
          <w:sz w:val="24"/>
          <w:szCs w:val="24"/>
        </w:rPr>
        <w:t>riwch</w:t>
      </w:r>
      <w:proofErr w:type="spellEnd"/>
      <w:r w:rsidR="00063BF4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063BF4">
        <w:rPr>
          <w:rFonts w:ascii="Arial" w:hAnsi="Arial" w:cs="Arial"/>
          <w:sz w:val="24"/>
          <w:szCs w:val="24"/>
        </w:rPr>
        <w:t>Lyfryn</w:t>
      </w:r>
      <w:proofErr w:type="spellEnd"/>
      <w:r w:rsidR="00063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BF4">
        <w:rPr>
          <w:rFonts w:ascii="Arial" w:hAnsi="Arial" w:cs="Arial"/>
          <w:sz w:val="24"/>
          <w:szCs w:val="24"/>
        </w:rPr>
        <w:t>Dechrau’r</w:t>
      </w:r>
      <w:proofErr w:type="spellEnd"/>
      <w:r w:rsidR="00063BF4">
        <w:rPr>
          <w:rFonts w:ascii="Arial" w:hAnsi="Arial" w:cs="Arial"/>
          <w:sz w:val="24"/>
          <w:szCs w:val="24"/>
        </w:rPr>
        <w:t xml:space="preserve"> Ysgol</w:t>
      </w:r>
      <w:r w:rsidRPr="00C41CA6">
        <w:rPr>
          <w:rFonts w:ascii="Arial" w:hAnsi="Arial" w:cs="Arial"/>
          <w:sz w:val="24"/>
          <w:szCs w:val="24"/>
        </w:rPr>
        <w:t xml:space="preserve"> Blaenau Gwent, </w:t>
      </w:r>
      <w:proofErr w:type="spellStart"/>
      <w:r w:rsidRPr="00C41CA6">
        <w:rPr>
          <w:rFonts w:ascii="Arial" w:hAnsi="Arial" w:cs="Arial"/>
          <w:sz w:val="24"/>
          <w:szCs w:val="24"/>
        </w:rPr>
        <w:t>sydd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wefan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Cyngor, </w:t>
      </w:r>
      <w:proofErr w:type="spellStart"/>
      <w:r w:rsidRPr="00C41CA6">
        <w:rPr>
          <w:rFonts w:ascii="Arial" w:hAnsi="Arial" w:cs="Arial"/>
          <w:sz w:val="24"/>
          <w:szCs w:val="24"/>
        </w:rPr>
        <w:t>drwy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Derbyniadau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Ysgolion</w:t>
      </w:r>
      <w:proofErr w:type="spellEnd"/>
      <w:r w:rsidRPr="00C41CA6">
        <w:rPr>
          <w:rFonts w:ascii="Arial" w:hAnsi="Arial" w:cs="Arial"/>
          <w:sz w:val="24"/>
          <w:szCs w:val="24"/>
        </w:rPr>
        <w:t>.</w:t>
      </w:r>
    </w:p>
    <w:sectPr w:rsidR="00C41CA6" w:rsidRPr="00C872EA" w:rsidSect="00C872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640F" w14:textId="77777777" w:rsidR="00DB2936" w:rsidRDefault="00DB2936" w:rsidP="00E306CF">
      <w:pPr>
        <w:spacing w:after="0" w:line="240" w:lineRule="auto"/>
      </w:pPr>
      <w:r>
        <w:separator/>
      </w:r>
    </w:p>
  </w:endnote>
  <w:endnote w:type="continuationSeparator" w:id="0">
    <w:p w14:paraId="26FF9CA5" w14:textId="77777777" w:rsidR="00DB2936" w:rsidRDefault="00DB2936" w:rsidP="00E3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EAA3" w14:textId="77777777" w:rsidR="00DB2936" w:rsidRDefault="00DB2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045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CF794" w14:textId="77777777" w:rsidR="00DB2936" w:rsidRDefault="00DB29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2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2A2986B" w14:textId="77777777" w:rsidR="00DB2936" w:rsidRDefault="00DB2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E77F" w14:textId="77777777" w:rsidR="00DB2936" w:rsidRDefault="00DB2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A367" w14:textId="77777777" w:rsidR="00DB2936" w:rsidRDefault="00DB2936" w:rsidP="00E306CF">
      <w:pPr>
        <w:spacing w:after="0" w:line="240" w:lineRule="auto"/>
      </w:pPr>
      <w:r>
        <w:separator/>
      </w:r>
    </w:p>
  </w:footnote>
  <w:footnote w:type="continuationSeparator" w:id="0">
    <w:p w14:paraId="57517933" w14:textId="77777777" w:rsidR="00DB2936" w:rsidRDefault="00DB2936" w:rsidP="00E3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31ED" w14:textId="77777777" w:rsidR="00DB2936" w:rsidRDefault="00DB293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85EAD6A" wp14:editId="232F8F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0" r="0" b="0"/>
              <wp:wrapNone/>
              <wp:docPr id="49786565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C9292" w14:textId="77777777" w:rsidR="00DB2936" w:rsidRDefault="00DB2936" w:rsidP="00987811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AD6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" o:allowincell="f" filled="f" stroked="f">
              <v:stroke joinstyle="round"/>
              <v:path arrowok="t"/>
              <v:textbox>
                <w:txbxContent>
                  <w:p w14:paraId="72AC9292" w14:textId="77777777" w:rsidR="00DB2936" w:rsidRDefault="00DB2936" w:rsidP="00987811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355434"/>
      <w:docPartObj>
        <w:docPartGallery w:val="Watermarks"/>
        <w:docPartUnique/>
      </w:docPartObj>
    </w:sdtPr>
    <w:sdtContent>
      <w:p w14:paraId="704B111F" w14:textId="6373E3E4" w:rsidR="00DB2936" w:rsidRDefault="00934562">
        <w:pPr>
          <w:pStyle w:val="Header"/>
        </w:pPr>
        <w:r>
          <w:pict w14:anchorId="021AE9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722" w14:textId="77777777" w:rsidR="00DB2936" w:rsidRDefault="00DB2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62A"/>
    <w:multiLevelType w:val="hybridMultilevel"/>
    <w:tmpl w:val="D8BA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95A"/>
    <w:multiLevelType w:val="hybridMultilevel"/>
    <w:tmpl w:val="AC04A1EC"/>
    <w:lvl w:ilvl="0" w:tplc="4EF44DAC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0B3A3F"/>
    <w:multiLevelType w:val="multilevel"/>
    <w:tmpl w:val="666CA01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95A1B"/>
    <w:multiLevelType w:val="multilevel"/>
    <w:tmpl w:val="037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3E15"/>
    <w:multiLevelType w:val="hybridMultilevel"/>
    <w:tmpl w:val="88A8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09C1"/>
    <w:multiLevelType w:val="hybridMultilevel"/>
    <w:tmpl w:val="B23E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2A43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0811"/>
    <w:multiLevelType w:val="hybridMultilevel"/>
    <w:tmpl w:val="6A468146"/>
    <w:lvl w:ilvl="0" w:tplc="4EF44D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76940"/>
    <w:multiLevelType w:val="hybridMultilevel"/>
    <w:tmpl w:val="9258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0B71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A6BFE"/>
    <w:multiLevelType w:val="hybridMultilevel"/>
    <w:tmpl w:val="5192D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01A5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84D7A"/>
    <w:multiLevelType w:val="hybridMultilevel"/>
    <w:tmpl w:val="8FC2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A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C41A3"/>
    <w:multiLevelType w:val="hybridMultilevel"/>
    <w:tmpl w:val="10421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A1EAF"/>
    <w:multiLevelType w:val="hybridMultilevel"/>
    <w:tmpl w:val="D3760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0162"/>
    <w:multiLevelType w:val="hybridMultilevel"/>
    <w:tmpl w:val="EE50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CF06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87E2B"/>
    <w:multiLevelType w:val="hybridMultilevel"/>
    <w:tmpl w:val="B8261A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EC3080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CE133D"/>
    <w:multiLevelType w:val="hybridMultilevel"/>
    <w:tmpl w:val="FCBE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2316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34F"/>
    <w:multiLevelType w:val="hybridMultilevel"/>
    <w:tmpl w:val="084EE944"/>
    <w:lvl w:ilvl="0" w:tplc="4EF44D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87E6E8DA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64448C"/>
    <w:multiLevelType w:val="hybridMultilevel"/>
    <w:tmpl w:val="7E8A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C826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A5B0D"/>
    <w:multiLevelType w:val="multilevel"/>
    <w:tmpl w:val="AD3EBD3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5AC29F5"/>
    <w:multiLevelType w:val="hybridMultilevel"/>
    <w:tmpl w:val="97BA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CE0B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3785"/>
    <w:multiLevelType w:val="hybridMultilevel"/>
    <w:tmpl w:val="E3ACF4F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9D88E9CA">
      <w:numFmt w:val="bullet"/>
      <w:lvlText w:val="•"/>
      <w:lvlJc w:val="left"/>
      <w:pPr>
        <w:ind w:left="1508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4C7B3DF3"/>
    <w:multiLevelType w:val="hybridMultilevel"/>
    <w:tmpl w:val="B718C50A"/>
    <w:lvl w:ilvl="0" w:tplc="F2D46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77BCE"/>
    <w:multiLevelType w:val="hybridMultilevel"/>
    <w:tmpl w:val="9E3CDEF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E22317"/>
    <w:multiLevelType w:val="hybridMultilevel"/>
    <w:tmpl w:val="CF00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0E3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56D99"/>
    <w:multiLevelType w:val="hybridMultilevel"/>
    <w:tmpl w:val="AB3EE236"/>
    <w:lvl w:ilvl="0" w:tplc="4EF44D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00C4"/>
    <w:multiLevelType w:val="hybridMultilevel"/>
    <w:tmpl w:val="11F4201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B4DE3A">
      <w:numFmt w:val="bullet"/>
      <w:lvlText w:val="•"/>
      <w:lvlJc w:val="left"/>
      <w:pPr>
        <w:ind w:left="1508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7AD462A7"/>
    <w:multiLevelType w:val="hybridMultilevel"/>
    <w:tmpl w:val="DB04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050DB"/>
    <w:multiLevelType w:val="hybridMultilevel"/>
    <w:tmpl w:val="5F78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404042">
    <w:abstractNumId w:val="4"/>
  </w:num>
  <w:num w:numId="2" w16cid:durableId="1070352006">
    <w:abstractNumId w:val="5"/>
  </w:num>
  <w:num w:numId="3" w16cid:durableId="931356636">
    <w:abstractNumId w:val="16"/>
  </w:num>
  <w:num w:numId="4" w16cid:durableId="1023242296">
    <w:abstractNumId w:val="20"/>
  </w:num>
  <w:num w:numId="5" w16cid:durableId="1654093499">
    <w:abstractNumId w:val="9"/>
  </w:num>
  <w:num w:numId="6" w16cid:durableId="351417318">
    <w:abstractNumId w:val="12"/>
  </w:num>
  <w:num w:numId="7" w16cid:durableId="2013413329">
    <w:abstractNumId w:val="2"/>
  </w:num>
  <w:num w:numId="8" w16cid:durableId="390033024">
    <w:abstractNumId w:val="18"/>
  </w:num>
  <w:num w:numId="9" w16cid:durableId="1838030706">
    <w:abstractNumId w:val="0"/>
  </w:num>
  <w:num w:numId="10" w16cid:durableId="994795469">
    <w:abstractNumId w:val="13"/>
  </w:num>
  <w:num w:numId="11" w16cid:durableId="1112019510">
    <w:abstractNumId w:val="8"/>
  </w:num>
  <w:num w:numId="12" w16cid:durableId="138689216">
    <w:abstractNumId w:val="22"/>
  </w:num>
  <w:num w:numId="13" w16cid:durableId="319428223">
    <w:abstractNumId w:val="24"/>
  </w:num>
  <w:num w:numId="14" w16cid:durableId="812982963">
    <w:abstractNumId w:val="14"/>
  </w:num>
  <w:num w:numId="15" w16cid:durableId="946040289">
    <w:abstractNumId w:val="19"/>
  </w:num>
  <w:num w:numId="16" w16cid:durableId="1021006013">
    <w:abstractNumId w:val="15"/>
  </w:num>
  <w:num w:numId="17" w16cid:durableId="1130590071">
    <w:abstractNumId w:val="17"/>
  </w:num>
  <w:num w:numId="18" w16cid:durableId="56980355">
    <w:abstractNumId w:val="10"/>
  </w:num>
  <w:num w:numId="19" w16cid:durableId="1701202735">
    <w:abstractNumId w:val="25"/>
  </w:num>
  <w:num w:numId="20" w16cid:durableId="361395081">
    <w:abstractNumId w:val="3"/>
  </w:num>
  <w:num w:numId="21" w16cid:durableId="972518505">
    <w:abstractNumId w:val="7"/>
  </w:num>
  <w:num w:numId="22" w16cid:durableId="1081293205">
    <w:abstractNumId w:val="21"/>
  </w:num>
  <w:num w:numId="23" w16cid:durableId="1253319707">
    <w:abstractNumId w:val="6"/>
  </w:num>
  <w:num w:numId="24" w16cid:durableId="943073392">
    <w:abstractNumId w:val="23"/>
  </w:num>
  <w:num w:numId="25" w16cid:durableId="1109664635">
    <w:abstractNumId w:val="1"/>
  </w:num>
  <w:num w:numId="26" w16cid:durableId="61027685">
    <w:abstractNumId w:val="26"/>
  </w:num>
  <w:num w:numId="27" w16cid:durableId="88317594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63"/>
    <w:rsid w:val="000008B4"/>
    <w:rsid w:val="000009FF"/>
    <w:rsid w:val="00000C52"/>
    <w:rsid w:val="000014AC"/>
    <w:rsid w:val="00001715"/>
    <w:rsid w:val="00001C64"/>
    <w:rsid w:val="00002135"/>
    <w:rsid w:val="0000258A"/>
    <w:rsid w:val="000025A6"/>
    <w:rsid w:val="000034AC"/>
    <w:rsid w:val="000038DA"/>
    <w:rsid w:val="000048F6"/>
    <w:rsid w:val="00004D91"/>
    <w:rsid w:val="00005919"/>
    <w:rsid w:val="00006EBD"/>
    <w:rsid w:val="00007835"/>
    <w:rsid w:val="000107CF"/>
    <w:rsid w:val="00010DBA"/>
    <w:rsid w:val="00011592"/>
    <w:rsid w:val="00011BCE"/>
    <w:rsid w:val="0001363C"/>
    <w:rsid w:val="000136F5"/>
    <w:rsid w:val="00013F76"/>
    <w:rsid w:val="000148DA"/>
    <w:rsid w:val="000149E1"/>
    <w:rsid w:val="0001504D"/>
    <w:rsid w:val="00015E35"/>
    <w:rsid w:val="00015F53"/>
    <w:rsid w:val="000177AC"/>
    <w:rsid w:val="00017D57"/>
    <w:rsid w:val="00020519"/>
    <w:rsid w:val="00020E89"/>
    <w:rsid w:val="0002225C"/>
    <w:rsid w:val="000229A7"/>
    <w:rsid w:val="00022A66"/>
    <w:rsid w:val="00022A6A"/>
    <w:rsid w:val="000239AC"/>
    <w:rsid w:val="000248F5"/>
    <w:rsid w:val="00024DEC"/>
    <w:rsid w:val="0002567B"/>
    <w:rsid w:val="00025AAF"/>
    <w:rsid w:val="00027287"/>
    <w:rsid w:val="00030857"/>
    <w:rsid w:val="00030CBA"/>
    <w:rsid w:val="00030D2C"/>
    <w:rsid w:val="00031FDB"/>
    <w:rsid w:val="00032049"/>
    <w:rsid w:val="00032686"/>
    <w:rsid w:val="00032E6D"/>
    <w:rsid w:val="00033179"/>
    <w:rsid w:val="00033554"/>
    <w:rsid w:val="0003466A"/>
    <w:rsid w:val="00034779"/>
    <w:rsid w:val="00034E3F"/>
    <w:rsid w:val="0003583A"/>
    <w:rsid w:val="00035AA8"/>
    <w:rsid w:val="00035EC5"/>
    <w:rsid w:val="000365B5"/>
    <w:rsid w:val="0003673E"/>
    <w:rsid w:val="000378AC"/>
    <w:rsid w:val="000379DB"/>
    <w:rsid w:val="00040574"/>
    <w:rsid w:val="00041513"/>
    <w:rsid w:val="000428FA"/>
    <w:rsid w:val="00042A3C"/>
    <w:rsid w:val="00042B05"/>
    <w:rsid w:val="00042CA6"/>
    <w:rsid w:val="00042CAB"/>
    <w:rsid w:val="00043FA1"/>
    <w:rsid w:val="00044512"/>
    <w:rsid w:val="00046F15"/>
    <w:rsid w:val="000500A4"/>
    <w:rsid w:val="00050D3C"/>
    <w:rsid w:val="0005111D"/>
    <w:rsid w:val="00052362"/>
    <w:rsid w:val="000534A2"/>
    <w:rsid w:val="000538B9"/>
    <w:rsid w:val="00054132"/>
    <w:rsid w:val="00055767"/>
    <w:rsid w:val="0005599C"/>
    <w:rsid w:val="00056C4E"/>
    <w:rsid w:val="00056CE2"/>
    <w:rsid w:val="00057589"/>
    <w:rsid w:val="00057A15"/>
    <w:rsid w:val="0006000C"/>
    <w:rsid w:val="000604B6"/>
    <w:rsid w:val="0006180B"/>
    <w:rsid w:val="000618B7"/>
    <w:rsid w:val="00061CFA"/>
    <w:rsid w:val="00062D9F"/>
    <w:rsid w:val="00063748"/>
    <w:rsid w:val="00063BF4"/>
    <w:rsid w:val="00063D51"/>
    <w:rsid w:val="00064224"/>
    <w:rsid w:val="000642FF"/>
    <w:rsid w:val="0006450D"/>
    <w:rsid w:val="0006564C"/>
    <w:rsid w:val="00065A5C"/>
    <w:rsid w:val="000663A0"/>
    <w:rsid w:val="000663DD"/>
    <w:rsid w:val="000664DE"/>
    <w:rsid w:val="00066FD9"/>
    <w:rsid w:val="00067527"/>
    <w:rsid w:val="00067F5A"/>
    <w:rsid w:val="00070DF0"/>
    <w:rsid w:val="00071CE9"/>
    <w:rsid w:val="00071D74"/>
    <w:rsid w:val="00072043"/>
    <w:rsid w:val="0007265E"/>
    <w:rsid w:val="00072724"/>
    <w:rsid w:val="00072CA7"/>
    <w:rsid w:val="00073081"/>
    <w:rsid w:val="00073E9B"/>
    <w:rsid w:val="00074852"/>
    <w:rsid w:val="00074BF2"/>
    <w:rsid w:val="00075838"/>
    <w:rsid w:val="00075BA9"/>
    <w:rsid w:val="00075FD2"/>
    <w:rsid w:val="00076DF0"/>
    <w:rsid w:val="00077347"/>
    <w:rsid w:val="00077559"/>
    <w:rsid w:val="0007785C"/>
    <w:rsid w:val="0007786D"/>
    <w:rsid w:val="000802B7"/>
    <w:rsid w:val="0008043E"/>
    <w:rsid w:val="0008098B"/>
    <w:rsid w:val="00080E94"/>
    <w:rsid w:val="0008168E"/>
    <w:rsid w:val="00082479"/>
    <w:rsid w:val="00083734"/>
    <w:rsid w:val="00084462"/>
    <w:rsid w:val="00085054"/>
    <w:rsid w:val="000852DD"/>
    <w:rsid w:val="000861C4"/>
    <w:rsid w:val="00086F56"/>
    <w:rsid w:val="000870C8"/>
    <w:rsid w:val="00090A42"/>
    <w:rsid w:val="00091A4A"/>
    <w:rsid w:val="00091AB7"/>
    <w:rsid w:val="000927D6"/>
    <w:rsid w:val="00092949"/>
    <w:rsid w:val="00092B1F"/>
    <w:rsid w:val="00093097"/>
    <w:rsid w:val="00094338"/>
    <w:rsid w:val="000944E0"/>
    <w:rsid w:val="000949CB"/>
    <w:rsid w:val="0009520B"/>
    <w:rsid w:val="00095289"/>
    <w:rsid w:val="00095CA6"/>
    <w:rsid w:val="00095E4F"/>
    <w:rsid w:val="00095F32"/>
    <w:rsid w:val="0009604B"/>
    <w:rsid w:val="0009682E"/>
    <w:rsid w:val="00096931"/>
    <w:rsid w:val="00097392"/>
    <w:rsid w:val="00097D26"/>
    <w:rsid w:val="00097E1E"/>
    <w:rsid w:val="000A0A27"/>
    <w:rsid w:val="000A0F6E"/>
    <w:rsid w:val="000A1E59"/>
    <w:rsid w:val="000A20A4"/>
    <w:rsid w:val="000A22E9"/>
    <w:rsid w:val="000A2688"/>
    <w:rsid w:val="000A27E3"/>
    <w:rsid w:val="000A4174"/>
    <w:rsid w:val="000A5024"/>
    <w:rsid w:val="000A5732"/>
    <w:rsid w:val="000A5AB8"/>
    <w:rsid w:val="000A5B64"/>
    <w:rsid w:val="000A68A4"/>
    <w:rsid w:val="000A6E41"/>
    <w:rsid w:val="000A6EA1"/>
    <w:rsid w:val="000A7354"/>
    <w:rsid w:val="000B093E"/>
    <w:rsid w:val="000B1F57"/>
    <w:rsid w:val="000B26FB"/>
    <w:rsid w:val="000B2A6D"/>
    <w:rsid w:val="000B2E19"/>
    <w:rsid w:val="000B2E65"/>
    <w:rsid w:val="000B3787"/>
    <w:rsid w:val="000B37A1"/>
    <w:rsid w:val="000B3A35"/>
    <w:rsid w:val="000B3CF4"/>
    <w:rsid w:val="000B3F38"/>
    <w:rsid w:val="000B474C"/>
    <w:rsid w:val="000B6B3E"/>
    <w:rsid w:val="000B6B68"/>
    <w:rsid w:val="000B7C20"/>
    <w:rsid w:val="000C03D2"/>
    <w:rsid w:val="000C087F"/>
    <w:rsid w:val="000C3163"/>
    <w:rsid w:val="000C31DC"/>
    <w:rsid w:val="000C3200"/>
    <w:rsid w:val="000C346F"/>
    <w:rsid w:val="000C37C0"/>
    <w:rsid w:val="000C3C66"/>
    <w:rsid w:val="000C3D4B"/>
    <w:rsid w:val="000C3ECA"/>
    <w:rsid w:val="000C5096"/>
    <w:rsid w:val="000C51CB"/>
    <w:rsid w:val="000C6380"/>
    <w:rsid w:val="000C7855"/>
    <w:rsid w:val="000C7C87"/>
    <w:rsid w:val="000D0480"/>
    <w:rsid w:val="000D0A00"/>
    <w:rsid w:val="000D0B45"/>
    <w:rsid w:val="000D1684"/>
    <w:rsid w:val="000D17CE"/>
    <w:rsid w:val="000D197D"/>
    <w:rsid w:val="000D35C3"/>
    <w:rsid w:val="000D545B"/>
    <w:rsid w:val="000D559C"/>
    <w:rsid w:val="000D5BD5"/>
    <w:rsid w:val="000D6935"/>
    <w:rsid w:val="000D726C"/>
    <w:rsid w:val="000D748C"/>
    <w:rsid w:val="000D7840"/>
    <w:rsid w:val="000D7897"/>
    <w:rsid w:val="000D7DF8"/>
    <w:rsid w:val="000E001C"/>
    <w:rsid w:val="000E0120"/>
    <w:rsid w:val="000E1462"/>
    <w:rsid w:val="000E14E3"/>
    <w:rsid w:val="000E1ABA"/>
    <w:rsid w:val="000E2713"/>
    <w:rsid w:val="000E289E"/>
    <w:rsid w:val="000E2BC1"/>
    <w:rsid w:val="000E31B0"/>
    <w:rsid w:val="000E5427"/>
    <w:rsid w:val="000E557A"/>
    <w:rsid w:val="000E76F4"/>
    <w:rsid w:val="000F011F"/>
    <w:rsid w:val="000F1319"/>
    <w:rsid w:val="000F1E41"/>
    <w:rsid w:val="000F21CA"/>
    <w:rsid w:val="000F2310"/>
    <w:rsid w:val="000F2A17"/>
    <w:rsid w:val="000F2BEC"/>
    <w:rsid w:val="000F2EFF"/>
    <w:rsid w:val="000F3642"/>
    <w:rsid w:val="000F47DC"/>
    <w:rsid w:val="000F47FC"/>
    <w:rsid w:val="000F48C6"/>
    <w:rsid w:val="000F5603"/>
    <w:rsid w:val="000F68A8"/>
    <w:rsid w:val="000F69B8"/>
    <w:rsid w:val="000F69CA"/>
    <w:rsid w:val="000F6C70"/>
    <w:rsid w:val="000F6E6B"/>
    <w:rsid w:val="000F7DEF"/>
    <w:rsid w:val="00100181"/>
    <w:rsid w:val="00100BD5"/>
    <w:rsid w:val="00101031"/>
    <w:rsid w:val="001013E2"/>
    <w:rsid w:val="001014A0"/>
    <w:rsid w:val="00101692"/>
    <w:rsid w:val="00101733"/>
    <w:rsid w:val="00101BE3"/>
    <w:rsid w:val="00102063"/>
    <w:rsid w:val="001029D6"/>
    <w:rsid w:val="00102BE3"/>
    <w:rsid w:val="001038E8"/>
    <w:rsid w:val="00103E16"/>
    <w:rsid w:val="00104002"/>
    <w:rsid w:val="00104B37"/>
    <w:rsid w:val="00104EE3"/>
    <w:rsid w:val="00105A36"/>
    <w:rsid w:val="00105D9C"/>
    <w:rsid w:val="00106B75"/>
    <w:rsid w:val="00106BDA"/>
    <w:rsid w:val="001072D4"/>
    <w:rsid w:val="00107D81"/>
    <w:rsid w:val="00107DF2"/>
    <w:rsid w:val="00107F97"/>
    <w:rsid w:val="00110671"/>
    <w:rsid w:val="00110D43"/>
    <w:rsid w:val="00111AFE"/>
    <w:rsid w:val="00111FA4"/>
    <w:rsid w:val="00112248"/>
    <w:rsid w:val="00114E53"/>
    <w:rsid w:val="00115537"/>
    <w:rsid w:val="0011591C"/>
    <w:rsid w:val="001176A4"/>
    <w:rsid w:val="001179D8"/>
    <w:rsid w:val="00121249"/>
    <w:rsid w:val="00121310"/>
    <w:rsid w:val="00121F1A"/>
    <w:rsid w:val="0012288E"/>
    <w:rsid w:val="0012341E"/>
    <w:rsid w:val="00123FB4"/>
    <w:rsid w:val="001245A2"/>
    <w:rsid w:val="00124764"/>
    <w:rsid w:val="00124EBB"/>
    <w:rsid w:val="00126241"/>
    <w:rsid w:val="00126A28"/>
    <w:rsid w:val="0012740F"/>
    <w:rsid w:val="0012761B"/>
    <w:rsid w:val="001277BC"/>
    <w:rsid w:val="00127D41"/>
    <w:rsid w:val="00130114"/>
    <w:rsid w:val="0013059B"/>
    <w:rsid w:val="00131BEB"/>
    <w:rsid w:val="00132674"/>
    <w:rsid w:val="00132FB5"/>
    <w:rsid w:val="0013373C"/>
    <w:rsid w:val="00133B0C"/>
    <w:rsid w:val="00134224"/>
    <w:rsid w:val="0013424C"/>
    <w:rsid w:val="00134288"/>
    <w:rsid w:val="00134957"/>
    <w:rsid w:val="00134C9B"/>
    <w:rsid w:val="00134F69"/>
    <w:rsid w:val="0013540B"/>
    <w:rsid w:val="00135C12"/>
    <w:rsid w:val="00136AAA"/>
    <w:rsid w:val="00137727"/>
    <w:rsid w:val="00137826"/>
    <w:rsid w:val="001402C0"/>
    <w:rsid w:val="0014088F"/>
    <w:rsid w:val="00140BFB"/>
    <w:rsid w:val="00140C9B"/>
    <w:rsid w:val="0014125E"/>
    <w:rsid w:val="00141460"/>
    <w:rsid w:val="001428F3"/>
    <w:rsid w:val="001429F6"/>
    <w:rsid w:val="00142F58"/>
    <w:rsid w:val="00143EC8"/>
    <w:rsid w:val="00143F72"/>
    <w:rsid w:val="00144090"/>
    <w:rsid w:val="0014598B"/>
    <w:rsid w:val="00145ABB"/>
    <w:rsid w:val="0014603B"/>
    <w:rsid w:val="00146E05"/>
    <w:rsid w:val="001505EE"/>
    <w:rsid w:val="00150B1E"/>
    <w:rsid w:val="00150E26"/>
    <w:rsid w:val="00151440"/>
    <w:rsid w:val="00151B92"/>
    <w:rsid w:val="00151F67"/>
    <w:rsid w:val="00152139"/>
    <w:rsid w:val="00152DF5"/>
    <w:rsid w:val="001533B0"/>
    <w:rsid w:val="001536BD"/>
    <w:rsid w:val="00153D28"/>
    <w:rsid w:val="001543B4"/>
    <w:rsid w:val="001543F5"/>
    <w:rsid w:val="0015474D"/>
    <w:rsid w:val="001553CE"/>
    <w:rsid w:val="0015665C"/>
    <w:rsid w:val="001604A2"/>
    <w:rsid w:val="001606E0"/>
    <w:rsid w:val="001607ED"/>
    <w:rsid w:val="00160DBE"/>
    <w:rsid w:val="001619A8"/>
    <w:rsid w:val="00161B07"/>
    <w:rsid w:val="00162AFC"/>
    <w:rsid w:val="00162DA2"/>
    <w:rsid w:val="001636DA"/>
    <w:rsid w:val="00163851"/>
    <w:rsid w:val="0016496A"/>
    <w:rsid w:val="00164BC1"/>
    <w:rsid w:val="0016518F"/>
    <w:rsid w:val="00166757"/>
    <w:rsid w:val="001667D6"/>
    <w:rsid w:val="00166BB9"/>
    <w:rsid w:val="00166DBB"/>
    <w:rsid w:val="00166ECB"/>
    <w:rsid w:val="00167668"/>
    <w:rsid w:val="001679D6"/>
    <w:rsid w:val="00170360"/>
    <w:rsid w:val="00170CAE"/>
    <w:rsid w:val="00171069"/>
    <w:rsid w:val="001719FD"/>
    <w:rsid w:val="00171A45"/>
    <w:rsid w:val="00171E1B"/>
    <w:rsid w:val="00173015"/>
    <w:rsid w:val="0017374F"/>
    <w:rsid w:val="00173C1B"/>
    <w:rsid w:val="00173D24"/>
    <w:rsid w:val="00174A3D"/>
    <w:rsid w:val="00174B79"/>
    <w:rsid w:val="001758D3"/>
    <w:rsid w:val="001775BD"/>
    <w:rsid w:val="00177972"/>
    <w:rsid w:val="00177E30"/>
    <w:rsid w:val="001801D3"/>
    <w:rsid w:val="001805EC"/>
    <w:rsid w:val="0018173F"/>
    <w:rsid w:val="00181BED"/>
    <w:rsid w:val="001821DB"/>
    <w:rsid w:val="00182381"/>
    <w:rsid w:val="00182580"/>
    <w:rsid w:val="00183100"/>
    <w:rsid w:val="00183AC6"/>
    <w:rsid w:val="00183DE1"/>
    <w:rsid w:val="00184215"/>
    <w:rsid w:val="001849A5"/>
    <w:rsid w:val="00184B20"/>
    <w:rsid w:val="00184D54"/>
    <w:rsid w:val="00184E6B"/>
    <w:rsid w:val="00186ACF"/>
    <w:rsid w:val="00187456"/>
    <w:rsid w:val="00187AE4"/>
    <w:rsid w:val="001904D0"/>
    <w:rsid w:val="0019095B"/>
    <w:rsid w:val="00190E84"/>
    <w:rsid w:val="0019130D"/>
    <w:rsid w:val="001914F3"/>
    <w:rsid w:val="00192043"/>
    <w:rsid w:val="00193054"/>
    <w:rsid w:val="001932F3"/>
    <w:rsid w:val="00193CC4"/>
    <w:rsid w:val="00195E82"/>
    <w:rsid w:val="001967B1"/>
    <w:rsid w:val="001A10D8"/>
    <w:rsid w:val="001A234F"/>
    <w:rsid w:val="001A27B2"/>
    <w:rsid w:val="001A2A50"/>
    <w:rsid w:val="001A32E3"/>
    <w:rsid w:val="001A3A2B"/>
    <w:rsid w:val="001A3F11"/>
    <w:rsid w:val="001A401F"/>
    <w:rsid w:val="001A4C11"/>
    <w:rsid w:val="001A5264"/>
    <w:rsid w:val="001A5E8F"/>
    <w:rsid w:val="001A6ACC"/>
    <w:rsid w:val="001A7080"/>
    <w:rsid w:val="001A7B9A"/>
    <w:rsid w:val="001A7EA7"/>
    <w:rsid w:val="001B00E4"/>
    <w:rsid w:val="001B0384"/>
    <w:rsid w:val="001B075E"/>
    <w:rsid w:val="001B1EF9"/>
    <w:rsid w:val="001B2539"/>
    <w:rsid w:val="001B27C1"/>
    <w:rsid w:val="001B29B6"/>
    <w:rsid w:val="001B2F4A"/>
    <w:rsid w:val="001B47EA"/>
    <w:rsid w:val="001B5039"/>
    <w:rsid w:val="001B5219"/>
    <w:rsid w:val="001B5342"/>
    <w:rsid w:val="001B55AF"/>
    <w:rsid w:val="001B55F0"/>
    <w:rsid w:val="001B579E"/>
    <w:rsid w:val="001B5910"/>
    <w:rsid w:val="001B5C96"/>
    <w:rsid w:val="001B6070"/>
    <w:rsid w:val="001B683B"/>
    <w:rsid w:val="001B6A8D"/>
    <w:rsid w:val="001B6E31"/>
    <w:rsid w:val="001B7229"/>
    <w:rsid w:val="001B76B2"/>
    <w:rsid w:val="001B79EF"/>
    <w:rsid w:val="001C0603"/>
    <w:rsid w:val="001C0868"/>
    <w:rsid w:val="001C0BBC"/>
    <w:rsid w:val="001C0CCB"/>
    <w:rsid w:val="001C0E00"/>
    <w:rsid w:val="001C15A9"/>
    <w:rsid w:val="001C17E6"/>
    <w:rsid w:val="001C1D4C"/>
    <w:rsid w:val="001C1DB0"/>
    <w:rsid w:val="001C2163"/>
    <w:rsid w:val="001C26A2"/>
    <w:rsid w:val="001C33C9"/>
    <w:rsid w:val="001C3AB0"/>
    <w:rsid w:val="001C3CEE"/>
    <w:rsid w:val="001C4889"/>
    <w:rsid w:val="001C49D9"/>
    <w:rsid w:val="001C52FE"/>
    <w:rsid w:val="001C54AA"/>
    <w:rsid w:val="001C631E"/>
    <w:rsid w:val="001C7502"/>
    <w:rsid w:val="001C7D22"/>
    <w:rsid w:val="001D04AC"/>
    <w:rsid w:val="001D08D5"/>
    <w:rsid w:val="001D08F4"/>
    <w:rsid w:val="001D0DEE"/>
    <w:rsid w:val="001D2600"/>
    <w:rsid w:val="001D2F3B"/>
    <w:rsid w:val="001D30C2"/>
    <w:rsid w:val="001D41B1"/>
    <w:rsid w:val="001D5410"/>
    <w:rsid w:val="001D54AF"/>
    <w:rsid w:val="001D5917"/>
    <w:rsid w:val="001D68E8"/>
    <w:rsid w:val="001D6A4D"/>
    <w:rsid w:val="001D6FE5"/>
    <w:rsid w:val="001D71D4"/>
    <w:rsid w:val="001D75F2"/>
    <w:rsid w:val="001D7FDC"/>
    <w:rsid w:val="001E030F"/>
    <w:rsid w:val="001E07CE"/>
    <w:rsid w:val="001E0A3D"/>
    <w:rsid w:val="001E0FD4"/>
    <w:rsid w:val="001E2218"/>
    <w:rsid w:val="001E2427"/>
    <w:rsid w:val="001E3345"/>
    <w:rsid w:val="001E3604"/>
    <w:rsid w:val="001E3613"/>
    <w:rsid w:val="001E3820"/>
    <w:rsid w:val="001E4439"/>
    <w:rsid w:val="001E4C13"/>
    <w:rsid w:val="001E4F89"/>
    <w:rsid w:val="001E5091"/>
    <w:rsid w:val="001E56D4"/>
    <w:rsid w:val="001E5D3A"/>
    <w:rsid w:val="001E6000"/>
    <w:rsid w:val="001E72D2"/>
    <w:rsid w:val="001E7960"/>
    <w:rsid w:val="001E7B63"/>
    <w:rsid w:val="001E7D01"/>
    <w:rsid w:val="001E7F5C"/>
    <w:rsid w:val="001F0151"/>
    <w:rsid w:val="001F148D"/>
    <w:rsid w:val="001F1737"/>
    <w:rsid w:val="001F32C1"/>
    <w:rsid w:val="001F392C"/>
    <w:rsid w:val="001F3BC1"/>
    <w:rsid w:val="001F3FB7"/>
    <w:rsid w:val="001F4761"/>
    <w:rsid w:val="001F5585"/>
    <w:rsid w:val="001F5EDC"/>
    <w:rsid w:val="001F6AC6"/>
    <w:rsid w:val="001F701C"/>
    <w:rsid w:val="001F74D0"/>
    <w:rsid w:val="001F7666"/>
    <w:rsid w:val="001F7BC9"/>
    <w:rsid w:val="002005F7"/>
    <w:rsid w:val="00202C87"/>
    <w:rsid w:val="00203102"/>
    <w:rsid w:val="0020331A"/>
    <w:rsid w:val="00203676"/>
    <w:rsid w:val="00203A98"/>
    <w:rsid w:val="002043F1"/>
    <w:rsid w:val="002044B5"/>
    <w:rsid w:val="00204A0E"/>
    <w:rsid w:val="00205311"/>
    <w:rsid w:val="00206BF3"/>
    <w:rsid w:val="00206E92"/>
    <w:rsid w:val="00207046"/>
    <w:rsid w:val="00207B6F"/>
    <w:rsid w:val="002127BE"/>
    <w:rsid w:val="0021281D"/>
    <w:rsid w:val="0021289D"/>
    <w:rsid w:val="0021306C"/>
    <w:rsid w:val="002136AC"/>
    <w:rsid w:val="00214BD3"/>
    <w:rsid w:val="00214C7B"/>
    <w:rsid w:val="00215ACB"/>
    <w:rsid w:val="0021620E"/>
    <w:rsid w:val="00217545"/>
    <w:rsid w:val="0021766D"/>
    <w:rsid w:val="002178D4"/>
    <w:rsid w:val="00220032"/>
    <w:rsid w:val="00220BAB"/>
    <w:rsid w:val="00220F9F"/>
    <w:rsid w:val="00221901"/>
    <w:rsid w:val="002219AD"/>
    <w:rsid w:val="00222A4D"/>
    <w:rsid w:val="00222B60"/>
    <w:rsid w:val="0022347E"/>
    <w:rsid w:val="00223518"/>
    <w:rsid w:val="00223B19"/>
    <w:rsid w:val="002246B4"/>
    <w:rsid w:val="00224B62"/>
    <w:rsid w:val="00224FD3"/>
    <w:rsid w:val="00225234"/>
    <w:rsid w:val="0022543B"/>
    <w:rsid w:val="00225C23"/>
    <w:rsid w:val="00225CBE"/>
    <w:rsid w:val="00225EA3"/>
    <w:rsid w:val="00226636"/>
    <w:rsid w:val="00227A8C"/>
    <w:rsid w:val="0023037D"/>
    <w:rsid w:val="00230467"/>
    <w:rsid w:val="0023059F"/>
    <w:rsid w:val="0023132B"/>
    <w:rsid w:val="00231610"/>
    <w:rsid w:val="002319A2"/>
    <w:rsid w:val="00231EA2"/>
    <w:rsid w:val="00232409"/>
    <w:rsid w:val="0023255C"/>
    <w:rsid w:val="002338B9"/>
    <w:rsid w:val="00233FDD"/>
    <w:rsid w:val="00234AA2"/>
    <w:rsid w:val="00234AA4"/>
    <w:rsid w:val="0023563B"/>
    <w:rsid w:val="00240172"/>
    <w:rsid w:val="00240643"/>
    <w:rsid w:val="00241622"/>
    <w:rsid w:val="002424AE"/>
    <w:rsid w:val="002431A3"/>
    <w:rsid w:val="00243763"/>
    <w:rsid w:val="002444BE"/>
    <w:rsid w:val="0024451B"/>
    <w:rsid w:val="0024462F"/>
    <w:rsid w:val="002467F7"/>
    <w:rsid w:val="002469C6"/>
    <w:rsid w:val="00246A34"/>
    <w:rsid w:val="00247459"/>
    <w:rsid w:val="002474B5"/>
    <w:rsid w:val="00247A09"/>
    <w:rsid w:val="00250613"/>
    <w:rsid w:val="00250B70"/>
    <w:rsid w:val="00250E8C"/>
    <w:rsid w:val="002517B7"/>
    <w:rsid w:val="00251888"/>
    <w:rsid w:val="002518B4"/>
    <w:rsid w:val="002528C6"/>
    <w:rsid w:val="00252902"/>
    <w:rsid w:val="00252E00"/>
    <w:rsid w:val="002544F0"/>
    <w:rsid w:val="00254932"/>
    <w:rsid w:val="00254999"/>
    <w:rsid w:val="00254CA8"/>
    <w:rsid w:val="00254F67"/>
    <w:rsid w:val="002550F2"/>
    <w:rsid w:val="0025523D"/>
    <w:rsid w:val="00257055"/>
    <w:rsid w:val="00257816"/>
    <w:rsid w:val="0025796A"/>
    <w:rsid w:val="0025796C"/>
    <w:rsid w:val="00260F59"/>
    <w:rsid w:val="0026171B"/>
    <w:rsid w:val="00261AD9"/>
    <w:rsid w:val="00261FE3"/>
    <w:rsid w:val="0026252D"/>
    <w:rsid w:val="0026277B"/>
    <w:rsid w:val="0026353D"/>
    <w:rsid w:val="00264CDE"/>
    <w:rsid w:val="00264D3C"/>
    <w:rsid w:val="00264FA2"/>
    <w:rsid w:val="0026504D"/>
    <w:rsid w:val="00265D09"/>
    <w:rsid w:val="002669FA"/>
    <w:rsid w:val="00266E82"/>
    <w:rsid w:val="00266F28"/>
    <w:rsid w:val="00271BB2"/>
    <w:rsid w:val="0027219B"/>
    <w:rsid w:val="00272B3A"/>
    <w:rsid w:val="002732A6"/>
    <w:rsid w:val="00273864"/>
    <w:rsid w:val="00273F53"/>
    <w:rsid w:val="002747E8"/>
    <w:rsid w:val="00274B46"/>
    <w:rsid w:val="002767B7"/>
    <w:rsid w:val="002775AC"/>
    <w:rsid w:val="00277AAC"/>
    <w:rsid w:val="002801AA"/>
    <w:rsid w:val="002805D8"/>
    <w:rsid w:val="00280DC2"/>
    <w:rsid w:val="00280F72"/>
    <w:rsid w:val="00281D6F"/>
    <w:rsid w:val="0028228B"/>
    <w:rsid w:val="00282580"/>
    <w:rsid w:val="00282F65"/>
    <w:rsid w:val="002833BA"/>
    <w:rsid w:val="002839F7"/>
    <w:rsid w:val="00283A30"/>
    <w:rsid w:val="00284757"/>
    <w:rsid w:val="00284864"/>
    <w:rsid w:val="00284A9F"/>
    <w:rsid w:val="002856FD"/>
    <w:rsid w:val="0028611F"/>
    <w:rsid w:val="00286954"/>
    <w:rsid w:val="00286E71"/>
    <w:rsid w:val="00286FCF"/>
    <w:rsid w:val="00286FDF"/>
    <w:rsid w:val="002872D5"/>
    <w:rsid w:val="00287C52"/>
    <w:rsid w:val="00287F4D"/>
    <w:rsid w:val="00290ED8"/>
    <w:rsid w:val="00290F04"/>
    <w:rsid w:val="00290FB5"/>
    <w:rsid w:val="00292495"/>
    <w:rsid w:val="002924E1"/>
    <w:rsid w:val="0029271D"/>
    <w:rsid w:val="0029291A"/>
    <w:rsid w:val="00292C74"/>
    <w:rsid w:val="00293C2D"/>
    <w:rsid w:val="002940D0"/>
    <w:rsid w:val="00294985"/>
    <w:rsid w:val="00295801"/>
    <w:rsid w:val="00295EAE"/>
    <w:rsid w:val="00295F92"/>
    <w:rsid w:val="0029681F"/>
    <w:rsid w:val="0029721D"/>
    <w:rsid w:val="002A0974"/>
    <w:rsid w:val="002A0E07"/>
    <w:rsid w:val="002A1033"/>
    <w:rsid w:val="002A11B8"/>
    <w:rsid w:val="002A12B3"/>
    <w:rsid w:val="002A1C81"/>
    <w:rsid w:val="002A20FF"/>
    <w:rsid w:val="002A22A5"/>
    <w:rsid w:val="002A22C9"/>
    <w:rsid w:val="002A2384"/>
    <w:rsid w:val="002A390A"/>
    <w:rsid w:val="002A4572"/>
    <w:rsid w:val="002A4675"/>
    <w:rsid w:val="002A4E0D"/>
    <w:rsid w:val="002A5B3B"/>
    <w:rsid w:val="002A5B41"/>
    <w:rsid w:val="002A6601"/>
    <w:rsid w:val="002A67A2"/>
    <w:rsid w:val="002A6F36"/>
    <w:rsid w:val="002A7014"/>
    <w:rsid w:val="002A74D9"/>
    <w:rsid w:val="002A7AD7"/>
    <w:rsid w:val="002B0DE5"/>
    <w:rsid w:val="002B114C"/>
    <w:rsid w:val="002B1672"/>
    <w:rsid w:val="002B1CBB"/>
    <w:rsid w:val="002B2046"/>
    <w:rsid w:val="002B21C4"/>
    <w:rsid w:val="002B4944"/>
    <w:rsid w:val="002B4D69"/>
    <w:rsid w:val="002B573E"/>
    <w:rsid w:val="002B6B1E"/>
    <w:rsid w:val="002B72B3"/>
    <w:rsid w:val="002B7350"/>
    <w:rsid w:val="002B7CA6"/>
    <w:rsid w:val="002C0058"/>
    <w:rsid w:val="002C0158"/>
    <w:rsid w:val="002C0DCD"/>
    <w:rsid w:val="002C0E62"/>
    <w:rsid w:val="002C0ECA"/>
    <w:rsid w:val="002C0F53"/>
    <w:rsid w:val="002C1AD9"/>
    <w:rsid w:val="002C21BF"/>
    <w:rsid w:val="002C2232"/>
    <w:rsid w:val="002C2747"/>
    <w:rsid w:val="002C2F4A"/>
    <w:rsid w:val="002C350C"/>
    <w:rsid w:val="002C39C4"/>
    <w:rsid w:val="002C39E0"/>
    <w:rsid w:val="002C3E5A"/>
    <w:rsid w:val="002C3EE4"/>
    <w:rsid w:val="002C4582"/>
    <w:rsid w:val="002C570B"/>
    <w:rsid w:val="002C592A"/>
    <w:rsid w:val="002C7285"/>
    <w:rsid w:val="002C739A"/>
    <w:rsid w:val="002C760C"/>
    <w:rsid w:val="002D15B9"/>
    <w:rsid w:val="002D23E9"/>
    <w:rsid w:val="002D2411"/>
    <w:rsid w:val="002D35BF"/>
    <w:rsid w:val="002D444D"/>
    <w:rsid w:val="002D5750"/>
    <w:rsid w:val="002D6AFA"/>
    <w:rsid w:val="002D787E"/>
    <w:rsid w:val="002D7AA6"/>
    <w:rsid w:val="002D7FE9"/>
    <w:rsid w:val="002E0128"/>
    <w:rsid w:val="002E02DD"/>
    <w:rsid w:val="002E03A1"/>
    <w:rsid w:val="002E0B1D"/>
    <w:rsid w:val="002E1A82"/>
    <w:rsid w:val="002E231F"/>
    <w:rsid w:val="002E2AE1"/>
    <w:rsid w:val="002E32BE"/>
    <w:rsid w:val="002E40E8"/>
    <w:rsid w:val="002E431E"/>
    <w:rsid w:val="002E4CB1"/>
    <w:rsid w:val="002E4D48"/>
    <w:rsid w:val="002E5521"/>
    <w:rsid w:val="002E5601"/>
    <w:rsid w:val="002E6214"/>
    <w:rsid w:val="002E6530"/>
    <w:rsid w:val="002E67C0"/>
    <w:rsid w:val="002E7484"/>
    <w:rsid w:val="002E7EE9"/>
    <w:rsid w:val="002F207E"/>
    <w:rsid w:val="002F3B8D"/>
    <w:rsid w:val="002F4770"/>
    <w:rsid w:val="002F47BD"/>
    <w:rsid w:val="002F488D"/>
    <w:rsid w:val="002F517B"/>
    <w:rsid w:val="002F55BD"/>
    <w:rsid w:val="002F5D6A"/>
    <w:rsid w:val="002F5DA4"/>
    <w:rsid w:val="002F6113"/>
    <w:rsid w:val="002F6EFA"/>
    <w:rsid w:val="002F7DCD"/>
    <w:rsid w:val="0030006B"/>
    <w:rsid w:val="00300F12"/>
    <w:rsid w:val="00301027"/>
    <w:rsid w:val="00301FB2"/>
    <w:rsid w:val="003029F6"/>
    <w:rsid w:val="003034A9"/>
    <w:rsid w:val="00304917"/>
    <w:rsid w:val="00305244"/>
    <w:rsid w:val="003072BE"/>
    <w:rsid w:val="003101CA"/>
    <w:rsid w:val="0031080E"/>
    <w:rsid w:val="00310A96"/>
    <w:rsid w:val="00310B2D"/>
    <w:rsid w:val="00310FE1"/>
    <w:rsid w:val="00312BFD"/>
    <w:rsid w:val="00313638"/>
    <w:rsid w:val="0031480F"/>
    <w:rsid w:val="00315975"/>
    <w:rsid w:val="003160EA"/>
    <w:rsid w:val="003164EF"/>
    <w:rsid w:val="003169D5"/>
    <w:rsid w:val="003179AC"/>
    <w:rsid w:val="00317A2A"/>
    <w:rsid w:val="00317D0F"/>
    <w:rsid w:val="0032089C"/>
    <w:rsid w:val="00320D49"/>
    <w:rsid w:val="003212AF"/>
    <w:rsid w:val="00321491"/>
    <w:rsid w:val="00321B54"/>
    <w:rsid w:val="00321F0B"/>
    <w:rsid w:val="00322040"/>
    <w:rsid w:val="00322BC7"/>
    <w:rsid w:val="00322D92"/>
    <w:rsid w:val="00323AC8"/>
    <w:rsid w:val="00323FEC"/>
    <w:rsid w:val="003252BD"/>
    <w:rsid w:val="00325807"/>
    <w:rsid w:val="00326EBC"/>
    <w:rsid w:val="00326F05"/>
    <w:rsid w:val="00327584"/>
    <w:rsid w:val="00330B84"/>
    <w:rsid w:val="00331C41"/>
    <w:rsid w:val="00331CAD"/>
    <w:rsid w:val="003320BC"/>
    <w:rsid w:val="003321CB"/>
    <w:rsid w:val="003324A1"/>
    <w:rsid w:val="00332DB7"/>
    <w:rsid w:val="003338BD"/>
    <w:rsid w:val="00333D77"/>
    <w:rsid w:val="00334010"/>
    <w:rsid w:val="0033403C"/>
    <w:rsid w:val="00334549"/>
    <w:rsid w:val="003345B9"/>
    <w:rsid w:val="00334664"/>
    <w:rsid w:val="003349B5"/>
    <w:rsid w:val="00334EE8"/>
    <w:rsid w:val="003364FB"/>
    <w:rsid w:val="00336CC5"/>
    <w:rsid w:val="003404E5"/>
    <w:rsid w:val="0034088D"/>
    <w:rsid w:val="00340AEB"/>
    <w:rsid w:val="003413A9"/>
    <w:rsid w:val="00341A64"/>
    <w:rsid w:val="00341D24"/>
    <w:rsid w:val="003426B0"/>
    <w:rsid w:val="00342A44"/>
    <w:rsid w:val="00342E79"/>
    <w:rsid w:val="00343FA3"/>
    <w:rsid w:val="003440A4"/>
    <w:rsid w:val="0034420A"/>
    <w:rsid w:val="003442CB"/>
    <w:rsid w:val="0034446C"/>
    <w:rsid w:val="003446C1"/>
    <w:rsid w:val="00344B1D"/>
    <w:rsid w:val="00344DBE"/>
    <w:rsid w:val="003458DB"/>
    <w:rsid w:val="0034595A"/>
    <w:rsid w:val="00345CA1"/>
    <w:rsid w:val="0034700E"/>
    <w:rsid w:val="003472D9"/>
    <w:rsid w:val="00347F71"/>
    <w:rsid w:val="00350090"/>
    <w:rsid w:val="00350671"/>
    <w:rsid w:val="003527CA"/>
    <w:rsid w:val="003529D9"/>
    <w:rsid w:val="00352D91"/>
    <w:rsid w:val="0035471D"/>
    <w:rsid w:val="00355108"/>
    <w:rsid w:val="00355E2D"/>
    <w:rsid w:val="00356C7A"/>
    <w:rsid w:val="003571D0"/>
    <w:rsid w:val="003578EA"/>
    <w:rsid w:val="00361EE9"/>
    <w:rsid w:val="00362377"/>
    <w:rsid w:val="003624A4"/>
    <w:rsid w:val="00362617"/>
    <w:rsid w:val="00362774"/>
    <w:rsid w:val="00362864"/>
    <w:rsid w:val="00362A40"/>
    <w:rsid w:val="00362F20"/>
    <w:rsid w:val="0036355C"/>
    <w:rsid w:val="00364D97"/>
    <w:rsid w:val="00366BA9"/>
    <w:rsid w:val="00367768"/>
    <w:rsid w:val="00367C16"/>
    <w:rsid w:val="0037017F"/>
    <w:rsid w:val="00370AAE"/>
    <w:rsid w:val="00370B26"/>
    <w:rsid w:val="00371EF5"/>
    <w:rsid w:val="0037253A"/>
    <w:rsid w:val="00372FBD"/>
    <w:rsid w:val="00374643"/>
    <w:rsid w:val="003751D3"/>
    <w:rsid w:val="0037523D"/>
    <w:rsid w:val="0037592F"/>
    <w:rsid w:val="00375B97"/>
    <w:rsid w:val="00375BA4"/>
    <w:rsid w:val="00375E71"/>
    <w:rsid w:val="00376B51"/>
    <w:rsid w:val="00376FB2"/>
    <w:rsid w:val="003774B0"/>
    <w:rsid w:val="00377562"/>
    <w:rsid w:val="003777E5"/>
    <w:rsid w:val="003814DF"/>
    <w:rsid w:val="00381E0F"/>
    <w:rsid w:val="003820C4"/>
    <w:rsid w:val="0038235B"/>
    <w:rsid w:val="003855E0"/>
    <w:rsid w:val="0038564B"/>
    <w:rsid w:val="00386CF2"/>
    <w:rsid w:val="0038715C"/>
    <w:rsid w:val="003878C3"/>
    <w:rsid w:val="0039020A"/>
    <w:rsid w:val="00390686"/>
    <w:rsid w:val="00390787"/>
    <w:rsid w:val="00392B76"/>
    <w:rsid w:val="00393356"/>
    <w:rsid w:val="003946BC"/>
    <w:rsid w:val="00394A62"/>
    <w:rsid w:val="0039520F"/>
    <w:rsid w:val="0039556F"/>
    <w:rsid w:val="00395F6E"/>
    <w:rsid w:val="0039624B"/>
    <w:rsid w:val="003963F3"/>
    <w:rsid w:val="0039674E"/>
    <w:rsid w:val="003970B7"/>
    <w:rsid w:val="00397318"/>
    <w:rsid w:val="003976BB"/>
    <w:rsid w:val="00397BA4"/>
    <w:rsid w:val="003A2118"/>
    <w:rsid w:val="003A2FDD"/>
    <w:rsid w:val="003A3ADA"/>
    <w:rsid w:val="003A54FE"/>
    <w:rsid w:val="003A64D4"/>
    <w:rsid w:val="003A764C"/>
    <w:rsid w:val="003A7EAD"/>
    <w:rsid w:val="003B067B"/>
    <w:rsid w:val="003B0D68"/>
    <w:rsid w:val="003B11FF"/>
    <w:rsid w:val="003B195D"/>
    <w:rsid w:val="003B25DB"/>
    <w:rsid w:val="003B2E49"/>
    <w:rsid w:val="003B30B8"/>
    <w:rsid w:val="003B3B31"/>
    <w:rsid w:val="003B4031"/>
    <w:rsid w:val="003B4BC0"/>
    <w:rsid w:val="003B5150"/>
    <w:rsid w:val="003B6B10"/>
    <w:rsid w:val="003B71DD"/>
    <w:rsid w:val="003B74FF"/>
    <w:rsid w:val="003C0142"/>
    <w:rsid w:val="003C0A7C"/>
    <w:rsid w:val="003C0F7A"/>
    <w:rsid w:val="003C11E0"/>
    <w:rsid w:val="003C11E9"/>
    <w:rsid w:val="003C120B"/>
    <w:rsid w:val="003C1245"/>
    <w:rsid w:val="003C1624"/>
    <w:rsid w:val="003C1C71"/>
    <w:rsid w:val="003C1CEE"/>
    <w:rsid w:val="003C2659"/>
    <w:rsid w:val="003C2AB5"/>
    <w:rsid w:val="003C2F94"/>
    <w:rsid w:val="003C368C"/>
    <w:rsid w:val="003C371A"/>
    <w:rsid w:val="003C39A7"/>
    <w:rsid w:val="003C4A98"/>
    <w:rsid w:val="003C4AD5"/>
    <w:rsid w:val="003C4BA4"/>
    <w:rsid w:val="003C4E0A"/>
    <w:rsid w:val="003C5163"/>
    <w:rsid w:val="003C51C4"/>
    <w:rsid w:val="003C618A"/>
    <w:rsid w:val="003C6F40"/>
    <w:rsid w:val="003C75CE"/>
    <w:rsid w:val="003C7951"/>
    <w:rsid w:val="003C79FA"/>
    <w:rsid w:val="003C7BB3"/>
    <w:rsid w:val="003C7C75"/>
    <w:rsid w:val="003D0217"/>
    <w:rsid w:val="003D030A"/>
    <w:rsid w:val="003D03B4"/>
    <w:rsid w:val="003D05F9"/>
    <w:rsid w:val="003D09AA"/>
    <w:rsid w:val="003D1FE7"/>
    <w:rsid w:val="003D2001"/>
    <w:rsid w:val="003D2536"/>
    <w:rsid w:val="003D2A32"/>
    <w:rsid w:val="003D2B86"/>
    <w:rsid w:val="003D349A"/>
    <w:rsid w:val="003D3FDF"/>
    <w:rsid w:val="003D4A88"/>
    <w:rsid w:val="003D4C69"/>
    <w:rsid w:val="003D5462"/>
    <w:rsid w:val="003D6677"/>
    <w:rsid w:val="003D6DDB"/>
    <w:rsid w:val="003D6F60"/>
    <w:rsid w:val="003E05D9"/>
    <w:rsid w:val="003E27DE"/>
    <w:rsid w:val="003E34AC"/>
    <w:rsid w:val="003E3B9E"/>
    <w:rsid w:val="003E4422"/>
    <w:rsid w:val="003E72BA"/>
    <w:rsid w:val="003E7AE9"/>
    <w:rsid w:val="003E7B57"/>
    <w:rsid w:val="003F00CC"/>
    <w:rsid w:val="003F03C6"/>
    <w:rsid w:val="003F08E7"/>
    <w:rsid w:val="003F0D02"/>
    <w:rsid w:val="003F1273"/>
    <w:rsid w:val="003F1C99"/>
    <w:rsid w:val="003F20A6"/>
    <w:rsid w:val="003F2413"/>
    <w:rsid w:val="003F2536"/>
    <w:rsid w:val="003F3080"/>
    <w:rsid w:val="003F36EC"/>
    <w:rsid w:val="003F3E04"/>
    <w:rsid w:val="003F40EE"/>
    <w:rsid w:val="003F46E6"/>
    <w:rsid w:val="003F4867"/>
    <w:rsid w:val="003F49BF"/>
    <w:rsid w:val="003F4AEF"/>
    <w:rsid w:val="003F63DF"/>
    <w:rsid w:val="003F6521"/>
    <w:rsid w:val="003F776F"/>
    <w:rsid w:val="00400109"/>
    <w:rsid w:val="00400425"/>
    <w:rsid w:val="00401A44"/>
    <w:rsid w:val="0040296C"/>
    <w:rsid w:val="00403404"/>
    <w:rsid w:val="00403DA8"/>
    <w:rsid w:val="00404189"/>
    <w:rsid w:val="0040458E"/>
    <w:rsid w:val="00404788"/>
    <w:rsid w:val="0040581D"/>
    <w:rsid w:val="00406397"/>
    <w:rsid w:val="004063F6"/>
    <w:rsid w:val="0040698D"/>
    <w:rsid w:val="004074B7"/>
    <w:rsid w:val="00410A5C"/>
    <w:rsid w:val="00410EFE"/>
    <w:rsid w:val="00411039"/>
    <w:rsid w:val="00411053"/>
    <w:rsid w:val="00411902"/>
    <w:rsid w:val="00411FCE"/>
    <w:rsid w:val="00412F1A"/>
    <w:rsid w:val="00413556"/>
    <w:rsid w:val="00415403"/>
    <w:rsid w:val="00415EB3"/>
    <w:rsid w:val="004168E7"/>
    <w:rsid w:val="00416EAF"/>
    <w:rsid w:val="004177FD"/>
    <w:rsid w:val="00420AB5"/>
    <w:rsid w:val="00420BE7"/>
    <w:rsid w:val="00421341"/>
    <w:rsid w:val="0042231A"/>
    <w:rsid w:val="004223DE"/>
    <w:rsid w:val="00423448"/>
    <w:rsid w:val="0042352D"/>
    <w:rsid w:val="00423984"/>
    <w:rsid w:val="00423A83"/>
    <w:rsid w:val="00423B2F"/>
    <w:rsid w:val="00423FA4"/>
    <w:rsid w:val="00424BF8"/>
    <w:rsid w:val="00425026"/>
    <w:rsid w:val="00425580"/>
    <w:rsid w:val="00425C96"/>
    <w:rsid w:val="0042610E"/>
    <w:rsid w:val="00426947"/>
    <w:rsid w:val="00426DCF"/>
    <w:rsid w:val="00427052"/>
    <w:rsid w:val="00427253"/>
    <w:rsid w:val="00427439"/>
    <w:rsid w:val="00430121"/>
    <w:rsid w:val="00430DEA"/>
    <w:rsid w:val="00431211"/>
    <w:rsid w:val="00431AF8"/>
    <w:rsid w:val="00431D69"/>
    <w:rsid w:val="00432287"/>
    <w:rsid w:val="004328C2"/>
    <w:rsid w:val="004329EB"/>
    <w:rsid w:val="00432AA7"/>
    <w:rsid w:val="0043460E"/>
    <w:rsid w:val="004351B6"/>
    <w:rsid w:val="00435361"/>
    <w:rsid w:val="0043571F"/>
    <w:rsid w:val="004359F4"/>
    <w:rsid w:val="00435AAD"/>
    <w:rsid w:val="00436DAF"/>
    <w:rsid w:val="004370E0"/>
    <w:rsid w:val="0043739C"/>
    <w:rsid w:val="00437515"/>
    <w:rsid w:val="00437978"/>
    <w:rsid w:val="0044087F"/>
    <w:rsid w:val="004408E6"/>
    <w:rsid w:val="00441472"/>
    <w:rsid w:val="00441BDB"/>
    <w:rsid w:val="004420DD"/>
    <w:rsid w:val="00442EF3"/>
    <w:rsid w:val="00442F3F"/>
    <w:rsid w:val="00443041"/>
    <w:rsid w:val="0044308D"/>
    <w:rsid w:val="0044325E"/>
    <w:rsid w:val="0044358F"/>
    <w:rsid w:val="004438F9"/>
    <w:rsid w:val="00443C5E"/>
    <w:rsid w:val="00444291"/>
    <w:rsid w:val="004442E5"/>
    <w:rsid w:val="00444427"/>
    <w:rsid w:val="00444C35"/>
    <w:rsid w:val="00445955"/>
    <w:rsid w:val="00445C2E"/>
    <w:rsid w:val="00446467"/>
    <w:rsid w:val="00446ED9"/>
    <w:rsid w:val="00447B97"/>
    <w:rsid w:val="00447DCD"/>
    <w:rsid w:val="00450465"/>
    <w:rsid w:val="004504D6"/>
    <w:rsid w:val="00450C2B"/>
    <w:rsid w:val="00450EFD"/>
    <w:rsid w:val="00451781"/>
    <w:rsid w:val="00451992"/>
    <w:rsid w:val="004529B3"/>
    <w:rsid w:val="00452E77"/>
    <w:rsid w:val="0045324E"/>
    <w:rsid w:val="004535D5"/>
    <w:rsid w:val="0045440C"/>
    <w:rsid w:val="00454A2D"/>
    <w:rsid w:val="004555E4"/>
    <w:rsid w:val="00455A40"/>
    <w:rsid w:val="00455AE3"/>
    <w:rsid w:val="0045716F"/>
    <w:rsid w:val="0045717A"/>
    <w:rsid w:val="0045762E"/>
    <w:rsid w:val="00457F59"/>
    <w:rsid w:val="0046039B"/>
    <w:rsid w:val="0046045B"/>
    <w:rsid w:val="00461110"/>
    <w:rsid w:val="00461501"/>
    <w:rsid w:val="00461A56"/>
    <w:rsid w:val="00463CF4"/>
    <w:rsid w:val="00464048"/>
    <w:rsid w:val="004640E2"/>
    <w:rsid w:val="004644EF"/>
    <w:rsid w:val="00464FCA"/>
    <w:rsid w:val="00465177"/>
    <w:rsid w:val="00465B59"/>
    <w:rsid w:val="00466042"/>
    <w:rsid w:val="00466F83"/>
    <w:rsid w:val="00466FB3"/>
    <w:rsid w:val="00470B80"/>
    <w:rsid w:val="00470E27"/>
    <w:rsid w:val="004729AD"/>
    <w:rsid w:val="00472F7A"/>
    <w:rsid w:val="00473888"/>
    <w:rsid w:val="00473BD2"/>
    <w:rsid w:val="00473DCC"/>
    <w:rsid w:val="00474702"/>
    <w:rsid w:val="00474ABF"/>
    <w:rsid w:val="00474B5B"/>
    <w:rsid w:val="00474EF7"/>
    <w:rsid w:val="004757AD"/>
    <w:rsid w:val="00475BC4"/>
    <w:rsid w:val="00476B65"/>
    <w:rsid w:val="00476C00"/>
    <w:rsid w:val="004772B3"/>
    <w:rsid w:val="004774DF"/>
    <w:rsid w:val="00477B69"/>
    <w:rsid w:val="00477F4C"/>
    <w:rsid w:val="00480CBE"/>
    <w:rsid w:val="00480D36"/>
    <w:rsid w:val="00481422"/>
    <w:rsid w:val="0048210E"/>
    <w:rsid w:val="0048231E"/>
    <w:rsid w:val="004823C5"/>
    <w:rsid w:val="00482726"/>
    <w:rsid w:val="004835EA"/>
    <w:rsid w:val="00483E87"/>
    <w:rsid w:val="004845A3"/>
    <w:rsid w:val="00484744"/>
    <w:rsid w:val="0048476C"/>
    <w:rsid w:val="0048476D"/>
    <w:rsid w:val="00484CFE"/>
    <w:rsid w:val="0048548A"/>
    <w:rsid w:val="004865F3"/>
    <w:rsid w:val="00486A73"/>
    <w:rsid w:val="00486C40"/>
    <w:rsid w:val="00487A86"/>
    <w:rsid w:val="00487C3D"/>
    <w:rsid w:val="00487EA6"/>
    <w:rsid w:val="00487FA2"/>
    <w:rsid w:val="00491243"/>
    <w:rsid w:val="004916F0"/>
    <w:rsid w:val="004916FC"/>
    <w:rsid w:val="00491A98"/>
    <w:rsid w:val="00492448"/>
    <w:rsid w:val="00492C62"/>
    <w:rsid w:val="00493CC9"/>
    <w:rsid w:val="00493E15"/>
    <w:rsid w:val="00493F3E"/>
    <w:rsid w:val="00494461"/>
    <w:rsid w:val="00495412"/>
    <w:rsid w:val="00495498"/>
    <w:rsid w:val="00495644"/>
    <w:rsid w:val="00497286"/>
    <w:rsid w:val="004979D8"/>
    <w:rsid w:val="004A1BAE"/>
    <w:rsid w:val="004A24ED"/>
    <w:rsid w:val="004A36E4"/>
    <w:rsid w:val="004A3C6F"/>
    <w:rsid w:val="004A47FD"/>
    <w:rsid w:val="004A4F86"/>
    <w:rsid w:val="004A4FFF"/>
    <w:rsid w:val="004A5621"/>
    <w:rsid w:val="004A693F"/>
    <w:rsid w:val="004A7043"/>
    <w:rsid w:val="004A76DD"/>
    <w:rsid w:val="004A78BF"/>
    <w:rsid w:val="004A7D6F"/>
    <w:rsid w:val="004B007C"/>
    <w:rsid w:val="004B1F6A"/>
    <w:rsid w:val="004B2362"/>
    <w:rsid w:val="004B27DD"/>
    <w:rsid w:val="004B2817"/>
    <w:rsid w:val="004B3D5A"/>
    <w:rsid w:val="004B42C6"/>
    <w:rsid w:val="004B4EC1"/>
    <w:rsid w:val="004B4F1A"/>
    <w:rsid w:val="004B523D"/>
    <w:rsid w:val="004B54E3"/>
    <w:rsid w:val="004B5890"/>
    <w:rsid w:val="004B68A3"/>
    <w:rsid w:val="004B71EA"/>
    <w:rsid w:val="004B7506"/>
    <w:rsid w:val="004C0023"/>
    <w:rsid w:val="004C027D"/>
    <w:rsid w:val="004C0760"/>
    <w:rsid w:val="004C1A8A"/>
    <w:rsid w:val="004C255C"/>
    <w:rsid w:val="004C2F40"/>
    <w:rsid w:val="004C40F1"/>
    <w:rsid w:val="004C412B"/>
    <w:rsid w:val="004C4C30"/>
    <w:rsid w:val="004C559F"/>
    <w:rsid w:val="004C5AC0"/>
    <w:rsid w:val="004C5EA7"/>
    <w:rsid w:val="004C6008"/>
    <w:rsid w:val="004C69D3"/>
    <w:rsid w:val="004C7220"/>
    <w:rsid w:val="004C7709"/>
    <w:rsid w:val="004D1755"/>
    <w:rsid w:val="004D1CB6"/>
    <w:rsid w:val="004D2A5C"/>
    <w:rsid w:val="004D2D26"/>
    <w:rsid w:val="004D3499"/>
    <w:rsid w:val="004D3CD2"/>
    <w:rsid w:val="004D41E7"/>
    <w:rsid w:val="004D4BE3"/>
    <w:rsid w:val="004D540D"/>
    <w:rsid w:val="004D5CEE"/>
    <w:rsid w:val="004D62AF"/>
    <w:rsid w:val="004D6777"/>
    <w:rsid w:val="004D6ABA"/>
    <w:rsid w:val="004D6E86"/>
    <w:rsid w:val="004D7136"/>
    <w:rsid w:val="004D7DD8"/>
    <w:rsid w:val="004E1B53"/>
    <w:rsid w:val="004E28DD"/>
    <w:rsid w:val="004E426F"/>
    <w:rsid w:val="004E4F04"/>
    <w:rsid w:val="004E5276"/>
    <w:rsid w:val="004E5D8D"/>
    <w:rsid w:val="004E61FE"/>
    <w:rsid w:val="004E6A12"/>
    <w:rsid w:val="004E7018"/>
    <w:rsid w:val="004F0858"/>
    <w:rsid w:val="004F1155"/>
    <w:rsid w:val="004F196A"/>
    <w:rsid w:val="004F1C99"/>
    <w:rsid w:val="004F2215"/>
    <w:rsid w:val="004F2539"/>
    <w:rsid w:val="004F289F"/>
    <w:rsid w:val="004F30DF"/>
    <w:rsid w:val="004F313E"/>
    <w:rsid w:val="004F3DED"/>
    <w:rsid w:val="004F440B"/>
    <w:rsid w:val="004F4527"/>
    <w:rsid w:val="004F4C80"/>
    <w:rsid w:val="004F4F78"/>
    <w:rsid w:val="004F5516"/>
    <w:rsid w:val="004F61A3"/>
    <w:rsid w:val="004F6793"/>
    <w:rsid w:val="004F6E44"/>
    <w:rsid w:val="004F7EDC"/>
    <w:rsid w:val="005013A8"/>
    <w:rsid w:val="00501860"/>
    <w:rsid w:val="00501F54"/>
    <w:rsid w:val="005027A0"/>
    <w:rsid w:val="00502D63"/>
    <w:rsid w:val="00502D9B"/>
    <w:rsid w:val="005034C8"/>
    <w:rsid w:val="00503AE4"/>
    <w:rsid w:val="00504FF2"/>
    <w:rsid w:val="00505305"/>
    <w:rsid w:val="00505550"/>
    <w:rsid w:val="0050729D"/>
    <w:rsid w:val="00507F81"/>
    <w:rsid w:val="00511157"/>
    <w:rsid w:val="00511174"/>
    <w:rsid w:val="005116A7"/>
    <w:rsid w:val="00512175"/>
    <w:rsid w:val="00512AD4"/>
    <w:rsid w:val="00513328"/>
    <w:rsid w:val="005138F0"/>
    <w:rsid w:val="00513F9D"/>
    <w:rsid w:val="00514B9F"/>
    <w:rsid w:val="00514EB8"/>
    <w:rsid w:val="0051505C"/>
    <w:rsid w:val="00516599"/>
    <w:rsid w:val="00516773"/>
    <w:rsid w:val="0051681A"/>
    <w:rsid w:val="00516DFA"/>
    <w:rsid w:val="005200CD"/>
    <w:rsid w:val="00521960"/>
    <w:rsid w:val="00522814"/>
    <w:rsid w:val="00522B7E"/>
    <w:rsid w:val="00522DD5"/>
    <w:rsid w:val="00522F49"/>
    <w:rsid w:val="00523771"/>
    <w:rsid w:val="005237E8"/>
    <w:rsid w:val="00523AFC"/>
    <w:rsid w:val="00523C35"/>
    <w:rsid w:val="005245E2"/>
    <w:rsid w:val="00524B91"/>
    <w:rsid w:val="00524EA2"/>
    <w:rsid w:val="00525141"/>
    <w:rsid w:val="00525430"/>
    <w:rsid w:val="0052544A"/>
    <w:rsid w:val="00525768"/>
    <w:rsid w:val="00525FB4"/>
    <w:rsid w:val="0052675B"/>
    <w:rsid w:val="00527664"/>
    <w:rsid w:val="00527A58"/>
    <w:rsid w:val="00527EE6"/>
    <w:rsid w:val="00527FB1"/>
    <w:rsid w:val="005306C5"/>
    <w:rsid w:val="005309B3"/>
    <w:rsid w:val="00530E16"/>
    <w:rsid w:val="00531020"/>
    <w:rsid w:val="005315D3"/>
    <w:rsid w:val="00531B53"/>
    <w:rsid w:val="005339C7"/>
    <w:rsid w:val="00534686"/>
    <w:rsid w:val="005355F8"/>
    <w:rsid w:val="00536283"/>
    <w:rsid w:val="00536657"/>
    <w:rsid w:val="005409FB"/>
    <w:rsid w:val="00540AD3"/>
    <w:rsid w:val="00540CEC"/>
    <w:rsid w:val="00540D52"/>
    <w:rsid w:val="00541E42"/>
    <w:rsid w:val="0054391F"/>
    <w:rsid w:val="0054415F"/>
    <w:rsid w:val="00544947"/>
    <w:rsid w:val="00544AA0"/>
    <w:rsid w:val="0054512A"/>
    <w:rsid w:val="00545994"/>
    <w:rsid w:val="00545C57"/>
    <w:rsid w:val="00546050"/>
    <w:rsid w:val="005469FA"/>
    <w:rsid w:val="005470A4"/>
    <w:rsid w:val="005471D7"/>
    <w:rsid w:val="00550985"/>
    <w:rsid w:val="00551CCD"/>
    <w:rsid w:val="005525E2"/>
    <w:rsid w:val="0055304F"/>
    <w:rsid w:val="005539F1"/>
    <w:rsid w:val="00553A3F"/>
    <w:rsid w:val="00554413"/>
    <w:rsid w:val="00554BDC"/>
    <w:rsid w:val="00554DB4"/>
    <w:rsid w:val="005553C6"/>
    <w:rsid w:val="00556A3B"/>
    <w:rsid w:val="005600BF"/>
    <w:rsid w:val="00560416"/>
    <w:rsid w:val="005608BD"/>
    <w:rsid w:val="00560E3F"/>
    <w:rsid w:val="00561029"/>
    <w:rsid w:val="00561318"/>
    <w:rsid w:val="005623AE"/>
    <w:rsid w:val="005641A8"/>
    <w:rsid w:val="00564BCB"/>
    <w:rsid w:val="00565032"/>
    <w:rsid w:val="00565092"/>
    <w:rsid w:val="005650CA"/>
    <w:rsid w:val="00565219"/>
    <w:rsid w:val="00565495"/>
    <w:rsid w:val="005654C8"/>
    <w:rsid w:val="005668E5"/>
    <w:rsid w:val="005669DD"/>
    <w:rsid w:val="00570EEE"/>
    <w:rsid w:val="00571240"/>
    <w:rsid w:val="00571895"/>
    <w:rsid w:val="00571EEE"/>
    <w:rsid w:val="0057236C"/>
    <w:rsid w:val="00572AE3"/>
    <w:rsid w:val="0057344F"/>
    <w:rsid w:val="00573F29"/>
    <w:rsid w:val="005740ED"/>
    <w:rsid w:val="00574F54"/>
    <w:rsid w:val="0057503E"/>
    <w:rsid w:val="005752F7"/>
    <w:rsid w:val="005753AF"/>
    <w:rsid w:val="0057557D"/>
    <w:rsid w:val="00575B0A"/>
    <w:rsid w:val="00576189"/>
    <w:rsid w:val="0057634B"/>
    <w:rsid w:val="0057691D"/>
    <w:rsid w:val="00576961"/>
    <w:rsid w:val="00576DAC"/>
    <w:rsid w:val="005776C0"/>
    <w:rsid w:val="005779FC"/>
    <w:rsid w:val="00577D5C"/>
    <w:rsid w:val="00580DB1"/>
    <w:rsid w:val="00581F96"/>
    <w:rsid w:val="0058216A"/>
    <w:rsid w:val="00582FBF"/>
    <w:rsid w:val="00583086"/>
    <w:rsid w:val="005831D7"/>
    <w:rsid w:val="00583484"/>
    <w:rsid w:val="0058360E"/>
    <w:rsid w:val="00583E2A"/>
    <w:rsid w:val="00583E99"/>
    <w:rsid w:val="00583F1D"/>
    <w:rsid w:val="005846D1"/>
    <w:rsid w:val="00584BF8"/>
    <w:rsid w:val="00584C0A"/>
    <w:rsid w:val="00584ED8"/>
    <w:rsid w:val="0058532E"/>
    <w:rsid w:val="00585503"/>
    <w:rsid w:val="00587D88"/>
    <w:rsid w:val="005902AA"/>
    <w:rsid w:val="0059030D"/>
    <w:rsid w:val="005909FF"/>
    <w:rsid w:val="00590EDF"/>
    <w:rsid w:val="005914A8"/>
    <w:rsid w:val="005916B6"/>
    <w:rsid w:val="005916E1"/>
    <w:rsid w:val="00591BD2"/>
    <w:rsid w:val="005924EA"/>
    <w:rsid w:val="005933EC"/>
    <w:rsid w:val="005938DB"/>
    <w:rsid w:val="00593BD0"/>
    <w:rsid w:val="00595909"/>
    <w:rsid w:val="005A1721"/>
    <w:rsid w:val="005A3693"/>
    <w:rsid w:val="005A384E"/>
    <w:rsid w:val="005A3D6D"/>
    <w:rsid w:val="005A4C5D"/>
    <w:rsid w:val="005A4D3E"/>
    <w:rsid w:val="005A5536"/>
    <w:rsid w:val="005A6025"/>
    <w:rsid w:val="005A6482"/>
    <w:rsid w:val="005A6FE4"/>
    <w:rsid w:val="005A7B39"/>
    <w:rsid w:val="005B034A"/>
    <w:rsid w:val="005B2769"/>
    <w:rsid w:val="005B2C95"/>
    <w:rsid w:val="005B2D63"/>
    <w:rsid w:val="005B4292"/>
    <w:rsid w:val="005B4859"/>
    <w:rsid w:val="005B4FAA"/>
    <w:rsid w:val="005B50FB"/>
    <w:rsid w:val="005B5118"/>
    <w:rsid w:val="005B5936"/>
    <w:rsid w:val="005B5C0B"/>
    <w:rsid w:val="005B6AF1"/>
    <w:rsid w:val="005B6D33"/>
    <w:rsid w:val="005B7BBB"/>
    <w:rsid w:val="005C003B"/>
    <w:rsid w:val="005C02D8"/>
    <w:rsid w:val="005C09B9"/>
    <w:rsid w:val="005C2BEF"/>
    <w:rsid w:val="005C3506"/>
    <w:rsid w:val="005C3A0A"/>
    <w:rsid w:val="005C4D76"/>
    <w:rsid w:val="005C5690"/>
    <w:rsid w:val="005C57AF"/>
    <w:rsid w:val="005C65DE"/>
    <w:rsid w:val="005C780D"/>
    <w:rsid w:val="005C782B"/>
    <w:rsid w:val="005D0334"/>
    <w:rsid w:val="005D038A"/>
    <w:rsid w:val="005D07EC"/>
    <w:rsid w:val="005D12F2"/>
    <w:rsid w:val="005D1656"/>
    <w:rsid w:val="005D271E"/>
    <w:rsid w:val="005D2731"/>
    <w:rsid w:val="005D3303"/>
    <w:rsid w:val="005D3632"/>
    <w:rsid w:val="005D3AA5"/>
    <w:rsid w:val="005D3E89"/>
    <w:rsid w:val="005D46AD"/>
    <w:rsid w:val="005D5D49"/>
    <w:rsid w:val="005D616F"/>
    <w:rsid w:val="005D62C3"/>
    <w:rsid w:val="005D7247"/>
    <w:rsid w:val="005E15C9"/>
    <w:rsid w:val="005E18F1"/>
    <w:rsid w:val="005E1B70"/>
    <w:rsid w:val="005E1CAC"/>
    <w:rsid w:val="005E2492"/>
    <w:rsid w:val="005E2521"/>
    <w:rsid w:val="005E254D"/>
    <w:rsid w:val="005E29E7"/>
    <w:rsid w:val="005E2B95"/>
    <w:rsid w:val="005E362F"/>
    <w:rsid w:val="005E42CF"/>
    <w:rsid w:val="005E4FD3"/>
    <w:rsid w:val="005E569B"/>
    <w:rsid w:val="005E5C66"/>
    <w:rsid w:val="005E65FA"/>
    <w:rsid w:val="005E6E74"/>
    <w:rsid w:val="005E7674"/>
    <w:rsid w:val="005F00A0"/>
    <w:rsid w:val="005F0967"/>
    <w:rsid w:val="005F09BE"/>
    <w:rsid w:val="005F100D"/>
    <w:rsid w:val="005F17F6"/>
    <w:rsid w:val="005F24C6"/>
    <w:rsid w:val="005F2A0C"/>
    <w:rsid w:val="005F2BBC"/>
    <w:rsid w:val="005F33BD"/>
    <w:rsid w:val="005F3B7D"/>
    <w:rsid w:val="005F3F56"/>
    <w:rsid w:val="005F42AF"/>
    <w:rsid w:val="005F4A59"/>
    <w:rsid w:val="005F4F96"/>
    <w:rsid w:val="005F57F4"/>
    <w:rsid w:val="005F5A88"/>
    <w:rsid w:val="005F63CD"/>
    <w:rsid w:val="005F67A2"/>
    <w:rsid w:val="005F6B26"/>
    <w:rsid w:val="005F6DC3"/>
    <w:rsid w:val="005F7189"/>
    <w:rsid w:val="005F76DA"/>
    <w:rsid w:val="005F7E63"/>
    <w:rsid w:val="006007FA"/>
    <w:rsid w:val="00600947"/>
    <w:rsid w:val="00601266"/>
    <w:rsid w:val="00601870"/>
    <w:rsid w:val="00601F00"/>
    <w:rsid w:val="00602484"/>
    <w:rsid w:val="0060267C"/>
    <w:rsid w:val="00604EA3"/>
    <w:rsid w:val="006063D8"/>
    <w:rsid w:val="0060698D"/>
    <w:rsid w:val="006078E3"/>
    <w:rsid w:val="00607C96"/>
    <w:rsid w:val="006105F1"/>
    <w:rsid w:val="00610901"/>
    <w:rsid w:val="006118A1"/>
    <w:rsid w:val="00612392"/>
    <w:rsid w:val="0061255F"/>
    <w:rsid w:val="00612B98"/>
    <w:rsid w:val="006132DB"/>
    <w:rsid w:val="00613554"/>
    <w:rsid w:val="006135C7"/>
    <w:rsid w:val="00613AEF"/>
    <w:rsid w:val="006142E2"/>
    <w:rsid w:val="006143CF"/>
    <w:rsid w:val="00614546"/>
    <w:rsid w:val="00614663"/>
    <w:rsid w:val="00615768"/>
    <w:rsid w:val="0061613D"/>
    <w:rsid w:val="0061659D"/>
    <w:rsid w:val="0061662C"/>
    <w:rsid w:val="006167AD"/>
    <w:rsid w:val="006176D7"/>
    <w:rsid w:val="006179D6"/>
    <w:rsid w:val="00622852"/>
    <w:rsid w:val="00622993"/>
    <w:rsid w:val="00622EE2"/>
    <w:rsid w:val="006233F4"/>
    <w:rsid w:val="006238E4"/>
    <w:rsid w:val="0062459B"/>
    <w:rsid w:val="00624C9D"/>
    <w:rsid w:val="00626A6E"/>
    <w:rsid w:val="00626D02"/>
    <w:rsid w:val="00626E2C"/>
    <w:rsid w:val="006271E4"/>
    <w:rsid w:val="006302EE"/>
    <w:rsid w:val="006302FC"/>
    <w:rsid w:val="00630DBA"/>
    <w:rsid w:val="00630F73"/>
    <w:rsid w:val="00631B25"/>
    <w:rsid w:val="0063259A"/>
    <w:rsid w:val="006327E5"/>
    <w:rsid w:val="0063327E"/>
    <w:rsid w:val="0063389C"/>
    <w:rsid w:val="00634CA5"/>
    <w:rsid w:val="00634F19"/>
    <w:rsid w:val="00635BD2"/>
    <w:rsid w:val="00637761"/>
    <w:rsid w:val="00641089"/>
    <w:rsid w:val="006416CC"/>
    <w:rsid w:val="00641B5B"/>
    <w:rsid w:val="006426A6"/>
    <w:rsid w:val="00643980"/>
    <w:rsid w:val="00643B4C"/>
    <w:rsid w:val="0064687C"/>
    <w:rsid w:val="00646983"/>
    <w:rsid w:val="006469C6"/>
    <w:rsid w:val="00646B2E"/>
    <w:rsid w:val="00646B76"/>
    <w:rsid w:val="00646E8A"/>
    <w:rsid w:val="0064703D"/>
    <w:rsid w:val="00647D53"/>
    <w:rsid w:val="00650023"/>
    <w:rsid w:val="006505F8"/>
    <w:rsid w:val="0065076B"/>
    <w:rsid w:val="00650F50"/>
    <w:rsid w:val="00651926"/>
    <w:rsid w:val="00652077"/>
    <w:rsid w:val="006524BB"/>
    <w:rsid w:val="006526C3"/>
    <w:rsid w:val="00652BC7"/>
    <w:rsid w:val="006530BD"/>
    <w:rsid w:val="00653194"/>
    <w:rsid w:val="006535D6"/>
    <w:rsid w:val="00653900"/>
    <w:rsid w:val="00654CD8"/>
    <w:rsid w:val="006555CC"/>
    <w:rsid w:val="006560C1"/>
    <w:rsid w:val="00656747"/>
    <w:rsid w:val="00656E49"/>
    <w:rsid w:val="00657820"/>
    <w:rsid w:val="00657DC3"/>
    <w:rsid w:val="00660557"/>
    <w:rsid w:val="00661614"/>
    <w:rsid w:val="006618E7"/>
    <w:rsid w:val="0066209F"/>
    <w:rsid w:val="00662C7F"/>
    <w:rsid w:val="00663085"/>
    <w:rsid w:val="00663484"/>
    <w:rsid w:val="00663BE4"/>
    <w:rsid w:val="00663FEE"/>
    <w:rsid w:val="00664004"/>
    <w:rsid w:val="0066493F"/>
    <w:rsid w:val="006650F8"/>
    <w:rsid w:val="006651BF"/>
    <w:rsid w:val="006653B8"/>
    <w:rsid w:val="00665558"/>
    <w:rsid w:val="00670E74"/>
    <w:rsid w:val="00671CA6"/>
    <w:rsid w:val="00671FFA"/>
    <w:rsid w:val="006729B0"/>
    <w:rsid w:val="006729FB"/>
    <w:rsid w:val="00673787"/>
    <w:rsid w:val="006739DA"/>
    <w:rsid w:val="00673E30"/>
    <w:rsid w:val="00674067"/>
    <w:rsid w:val="00674A10"/>
    <w:rsid w:val="00675163"/>
    <w:rsid w:val="006754A8"/>
    <w:rsid w:val="006758D9"/>
    <w:rsid w:val="00675BD5"/>
    <w:rsid w:val="00675E69"/>
    <w:rsid w:val="00675FD8"/>
    <w:rsid w:val="00676790"/>
    <w:rsid w:val="00676FB9"/>
    <w:rsid w:val="006771A6"/>
    <w:rsid w:val="00677E81"/>
    <w:rsid w:val="0068004B"/>
    <w:rsid w:val="0068006B"/>
    <w:rsid w:val="00680827"/>
    <w:rsid w:val="00681199"/>
    <w:rsid w:val="006812C9"/>
    <w:rsid w:val="006818F9"/>
    <w:rsid w:val="00682136"/>
    <w:rsid w:val="00683582"/>
    <w:rsid w:val="0068366E"/>
    <w:rsid w:val="00683A36"/>
    <w:rsid w:val="00684450"/>
    <w:rsid w:val="00684677"/>
    <w:rsid w:val="00684ADA"/>
    <w:rsid w:val="00684C40"/>
    <w:rsid w:val="00684E5A"/>
    <w:rsid w:val="00685B01"/>
    <w:rsid w:val="0068616A"/>
    <w:rsid w:val="006865C7"/>
    <w:rsid w:val="006903F8"/>
    <w:rsid w:val="00690714"/>
    <w:rsid w:val="00691053"/>
    <w:rsid w:val="006915E9"/>
    <w:rsid w:val="00691DEE"/>
    <w:rsid w:val="00691FF7"/>
    <w:rsid w:val="0069237B"/>
    <w:rsid w:val="00692881"/>
    <w:rsid w:val="00693318"/>
    <w:rsid w:val="00693BD0"/>
    <w:rsid w:val="00693BD9"/>
    <w:rsid w:val="00693C2B"/>
    <w:rsid w:val="0069441A"/>
    <w:rsid w:val="00694761"/>
    <w:rsid w:val="00694FE3"/>
    <w:rsid w:val="006955C8"/>
    <w:rsid w:val="00695639"/>
    <w:rsid w:val="00695885"/>
    <w:rsid w:val="00695B3E"/>
    <w:rsid w:val="006961F0"/>
    <w:rsid w:val="006962CA"/>
    <w:rsid w:val="006963D2"/>
    <w:rsid w:val="00696834"/>
    <w:rsid w:val="00696C44"/>
    <w:rsid w:val="006974D0"/>
    <w:rsid w:val="006A0B5C"/>
    <w:rsid w:val="006A0DD7"/>
    <w:rsid w:val="006A29F0"/>
    <w:rsid w:val="006A2D97"/>
    <w:rsid w:val="006A419F"/>
    <w:rsid w:val="006A4F7D"/>
    <w:rsid w:val="006A55DD"/>
    <w:rsid w:val="006A588A"/>
    <w:rsid w:val="006A5DD4"/>
    <w:rsid w:val="006A67C4"/>
    <w:rsid w:val="006A6899"/>
    <w:rsid w:val="006B082A"/>
    <w:rsid w:val="006B0DD1"/>
    <w:rsid w:val="006B0E2D"/>
    <w:rsid w:val="006B1314"/>
    <w:rsid w:val="006B149F"/>
    <w:rsid w:val="006B1E43"/>
    <w:rsid w:val="006B297B"/>
    <w:rsid w:val="006B30A8"/>
    <w:rsid w:val="006B3F7C"/>
    <w:rsid w:val="006B5CEE"/>
    <w:rsid w:val="006B6279"/>
    <w:rsid w:val="006B6346"/>
    <w:rsid w:val="006B7090"/>
    <w:rsid w:val="006B7488"/>
    <w:rsid w:val="006B7DDE"/>
    <w:rsid w:val="006C002C"/>
    <w:rsid w:val="006C19A0"/>
    <w:rsid w:val="006C1A0B"/>
    <w:rsid w:val="006C2733"/>
    <w:rsid w:val="006C2C9B"/>
    <w:rsid w:val="006C2EF5"/>
    <w:rsid w:val="006C3557"/>
    <w:rsid w:val="006C3C06"/>
    <w:rsid w:val="006C3F32"/>
    <w:rsid w:val="006C4F24"/>
    <w:rsid w:val="006C5735"/>
    <w:rsid w:val="006C7423"/>
    <w:rsid w:val="006C74F8"/>
    <w:rsid w:val="006C7A84"/>
    <w:rsid w:val="006C7B3D"/>
    <w:rsid w:val="006D0DBB"/>
    <w:rsid w:val="006D11C8"/>
    <w:rsid w:val="006D1D78"/>
    <w:rsid w:val="006D325B"/>
    <w:rsid w:val="006D4BC7"/>
    <w:rsid w:val="006D4E14"/>
    <w:rsid w:val="006D5367"/>
    <w:rsid w:val="006D6562"/>
    <w:rsid w:val="006D685C"/>
    <w:rsid w:val="006D73E2"/>
    <w:rsid w:val="006D7EFC"/>
    <w:rsid w:val="006E060A"/>
    <w:rsid w:val="006E0772"/>
    <w:rsid w:val="006E0BC9"/>
    <w:rsid w:val="006E1DFE"/>
    <w:rsid w:val="006E1F4A"/>
    <w:rsid w:val="006E2388"/>
    <w:rsid w:val="006E421C"/>
    <w:rsid w:val="006E4A53"/>
    <w:rsid w:val="006E6B60"/>
    <w:rsid w:val="006E6C03"/>
    <w:rsid w:val="006E6C8C"/>
    <w:rsid w:val="006E7E86"/>
    <w:rsid w:val="006F0564"/>
    <w:rsid w:val="006F0FD6"/>
    <w:rsid w:val="006F1681"/>
    <w:rsid w:val="006F2275"/>
    <w:rsid w:val="006F2697"/>
    <w:rsid w:val="006F483D"/>
    <w:rsid w:val="006F4CE8"/>
    <w:rsid w:val="006F561E"/>
    <w:rsid w:val="006F6405"/>
    <w:rsid w:val="006F6A39"/>
    <w:rsid w:val="006F7158"/>
    <w:rsid w:val="006F7776"/>
    <w:rsid w:val="006F786F"/>
    <w:rsid w:val="006F79D4"/>
    <w:rsid w:val="0070091C"/>
    <w:rsid w:val="00700FB8"/>
    <w:rsid w:val="00701F99"/>
    <w:rsid w:val="007028D4"/>
    <w:rsid w:val="00702C83"/>
    <w:rsid w:val="00702D28"/>
    <w:rsid w:val="00702DD4"/>
    <w:rsid w:val="00704409"/>
    <w:rsid w:val="00704BFE"/>
    <w:rsid w:val="00704C31"/>
    <w:rsid w:val="00704C41"/>
    <w:rsid w:val="00705494"/>
    <w:rsid w:val="0070552E"/>
    <w:rsid w:val="00705923"/>
    <w:rsid w:val="007067CF"/>
    <w:rsid w:val="0070727F"/>
    <w:rsid w:val="007075E8"/>
    <w:rsid w:val="007112B3"/>
    <w:rsid w:val="0071191F"/>
    <w:rsid w:val="00711CDE"/>
    <w:rsid w:val="0071234D"/>
    <w:rsid w:val="00713E45"/>
    <w:rsid w:val="00713F2E"/>
    <w:rsid w:val="00713F74"/>
    <w:rsid w:val="007144F2"/>
    <w:rsid w:val="0071487F"/>
    <w:rsid w:val="00715385"/>
    <w:rsid w:val="00715F61"/>
    <w:rsid w:val="00716A21"/>
    <w:rsid w:val="00716A7E"/>
    <w:rsid w:val="007177EF"/>
    <w:rsid w:val="007178F1"/>
    <w:rsid w:val="00720728"/>
    <w:rsid w:val="007229EC"/>
    <w:rsid w:val="00722FBA"/>
    <w:rsid w:val="007233B2"/>
    <w:rsid w:val="00723502"/>
    <w:rsid w:val="00723D25"/>
    <w:rsid w:val="0072426C"/>
    <w:rsid w:val="00724548"/>
    <w:rsid w:val="00724799"/>
    <w:rsid w:val="00724FDD"/>
    <w:rsid w:val="0072520B"/>
    <w:rsid w:val="00725228"/>
    <w:rsid w:val="0073016F"/>
    <w:rsid w:val="00730F73"/>
    <w:rsid w:val="00731002"/>
    <w:rsid w:val="007316C6"/>
    <w:rsid w:val="00731A66"/>
    <w:rsid w:val="00731DBD"/>
    <w:rsid w:val="007322F8"/>
    <w:rsid w:val="007324EC"/>
    <w:rsid w:val="00733204"/>
    <w:rsid w:val="007337DC"/>
    <w:rsid w:val="00733D25"/>
    <w:rsid w:val="007343A5"/>
    <w:rsid w:val="007347AE"/>
    <w:rsid w:val="0073489A"/>
    <w:rsid w:val="00734D96"/>
    <w:rsid w:val="00735061"/>
    <w:rsid w:val="00735A1A"/>
    <w:rsid w:val="00736278"/>
    <w:rsid w:val="0073654F"/>
    <w:rsid w:val="00736677"/>
    <w:rsid w:val="00736735"/>
    <w:rsid w:val="00737A2D"/>
    <w:rsid w:val="00740565"/>
    <w:rsid w:val="00740F76"/>
    <w:rsid w:val="0074127E"/>
    <w:rsid w:val="0074154C"/>
    <w:rsid w:val="0074159F"/>
    <w:rsid w:val="007419F3"/>
    <w:rsid w:val="00741B69"/>
    <w:rsid w:val="00742FFC"/>
    <w:rsid w:val="007436F0"/>
    <w:rsid w:val="00743AC5"/>
    <w:rsid w:val="00743BED"/>
    <w:rsid w:val="00744686"/>
    <w:rsid w:val="007449A5"/>
    <w:rsid w:val="00744ABC"/>
    <w:rsid w:val="00744E10"/>
    <w:rsid w:val="007455A7"/>
    <w:rsid w:val="00745C96"/>
    <w:rsid w:val="00745D21"/>
    <w:rsid w:val="007468EE"/>
    <w:rsid w:val="00746B33"/>
    <w:rsid w:val="00747167"/>
    <w:rsid w:val="00747692"/>
    <w:rsid w:val="00747709"/>
    <w:rsid w:val="00747B5E"/>
    <w:rsid w:val="00750D8F"/>
    <w:rsid w:val="00751BE8"/>
    <w:rsid w:val="0075234F"/>
    <w:rsid w:val="0075276B"/>
    <w:rsid w:val="00752CFE"/>
    <w:rsid w:val="0075322A"/>
    <w:rsid w:val="00753333"/>
    <w:rsid w:val="00753BD4"/>
    <w:rsid w:val="00754184"/>
    <w:rsid w:val="007541B0"/>
    <w:rsid w:val="0075499E"/>
    <w:rsid w:val="00754FE9"/>
    <w:rsid w:val="0075557B"/>
    <w:rsid w:val="00755EBA"/>
    <w:rsid w:val="00756685"/>
    <w:rsid w:val="00757102"/>
    <w:rsid w:val="00760385"/>
    <w:rsid w:val="007605A1"/>
    <w:rsid w:val="00760968"/>
    <w:rsid w:val="00760BC6"/>
    <w:rsid w:val="00760FD0"/>
    <w:rsid w:val="00761213"/>
    <w:rsid w:val="0076288D"/>
    <w:rsid w:val="0076361A"/>
    <w:rsid w:val="007641F3"/>
    <w:rsid w:val="00764238"/>
    <w:rsid w:val="007650EE"/>
    <w:rsid w:val="00765C2D"/>
    <w:rsid w:val="00765F48"/>
    <w:rsid w:val="007660A5"/>
    <w:rsid w:val="00766DC2"/>
    <w:rsid w:val="0076718F"/>
    <w:rsid w:val="007673B3"/>
    <w:rsid w:val="007674A7"/>
    <w:rsid w:val="007677B3"/>
    <w:rsid w:val="007678A1"/>
    <w:rsid w:val="007703A2"/>
    <w:rsid w:val="00770423"/>
    <w:rsid w:val="007722AE"/>
    <w:rsid w:val="007727D3"/>
    <w:rsid w:val="00773037"/>
    <w:rsid w:val="0077454A"/>
    <w:rsid w:val="007765F4"/>
    <w:rsid w:val="0077669F"/>
    <w:rsid w:val="00776DE1"/>
    <w:rsid w:val="0077763A"/>
    <w:rsid w:val="007779E3"/>
    <w:rsid w:val="00777D16"/>
    <w:rsid w:val="00780F47"/>
    <w:rsid w:val="00781B4C"/>
    <w:rsid w:val="007826AB"/>
    <w:rsid w:val="00782FAA"/>
    <w:rsid w:val="007836AB"/>
    <w:rsid w:val="007837B7"/>
    <w:rsid w:val="0078395E"/>
    <w:rsid w:val="00783AB8"/>
    <w:rsid w:val="00783AF2"/>
    <w:rsid w:val="00784059"/>
    <w:rsid w:val="00784DD9"/>
    <w:rsid w:val="00785842"/>
    <w:rsid w:val="0078689B"/>
    <w:rsid w:val="007872AB"/>
    <w:rsid w:val="00787F0A"/>
    <w:rsid w:val="00790CFA"/>
    <w:rsid w:val="00790D00"/>
    <w:rsid w:val="00791729"/>
    <w:rsid w:val="0079211E"/>
    <w:rsid w:val="00792735"/>
    <w:rsid w:val="00792A8E"/>
    <w:rsid w:val="00793856"/>
    <w:rsid w:val="007938B5"/>
    <w:rsid w:val="00793E96"/>
    <w:rsid w:val="00794801"/>
    <w:rsid w:val="00795B62"/>
    <w:rsid w:val="00795EC9"/>
    <w:rsid w:val="00795F72"/>
    <w:rsid w:val="00795F7E"/>
    <w:rsid w:val="007964B9"/>
    <w:rsid w:val="00796781"/>
    <w:rsid w:val="007967FF"/>
    <w:rsid w:val="00797092"/>
    <w:rsid w:val="00797134"/>
    <w:rsid w:val="007971C6"/>
    <w:rsid w:val="007A08C3"/>
    <w:rsid w:val="007A0A87"/>
    <w:rsid w:val="007A0F10"/>
    <w:rsid w:val="007A15A6"/>
    <w:rsid w:val="007A17F8"/>
    <w:rsid w:val="007A22C8"/>
    <w:rsid w:val="007A2ED5"/>
    <w:rsid w:val="007A3A33"/>
    <w:rsid w:val="007A4156"/>
    <w:rsid w:val="007A50B8"/>
    <w:rsid w:val="007A525F"/>
    <w:rsid w:val="007A5C7D"/>
    <w:rsid w:val="007A5E24"/>
    <w:rsid w:val="007A67F8"/>
    <w:rsid w:val="007A6DA3"/>
    <w:rsid w:val="007B0461"/>
    <w:rsid w:val="007B104F"/>
    <w:rsid w:val="007B20D7"/>
    <w:rsid w:val="007B2394"/>
    <w:rsid w:val="007B249A"/>
    <w:rsid w:val="007B2DF2"/>
    <w:rsid w:val="007B33FA"/>
    <w:rsid w:val="007B7666"/>
    <w:rsid w:val="007B7880"/>
    <w:rsid w:val="007B791F"/>
    <w:rsid w:val="007B7B67"/>
    <w:rsid w:val="007B7E14"/>
    <w:rsid w:val="007C04C4"/>
    <w:rsid w:val="007C1551"/>
    <w:rsid w:val="007C2889"/>
    <w:rsid w:val="007C2A47"/>
    <w:rsid w:val="007C2D50"/>
    <w:rsid w:val="007C2D76"/>
    <w:rsid w:val="007C3638"/>
    <w:rsid w:val="007C3C8A"/>
    <w:rsid w:val="007C4135"/>
    <w:rsid w:val="007C44CE"/>
    <w:rsid w:val="007C51BB"/>
    <w:rsid w:val="007C5AF7"/>
    <w:rsid w:val="007C60CE"/>
    <w:rsid w:val="007C629B"/>
    <w:rsid w:val="007C64E3"/>
    <w:rsid w:val="007C6DB6"/>
    <w:rsid w:val="007C6EC6"/>
    <w:rsid w:val="007C6F0D"/>
    <w:rsid w:val="007C704A"/>
    <w:rsid w:val="007C7763"/>
    <w:rsid w:val="007C7ADA"/>
    <w:rsid w:val="007C7DEE"/>
    <w:rsid w:val="007D07BE"/>
    <w:rsid w:val="007D07F0"/>
    <w:rsid w:val="007D0EC5"/>
    <w:rsid w:val="007D2CF6"/>
    <w:rsid w:val="007D3519"/>
    <w:rsid w:val="007D3CFF"/>
    <w:rsid w:val="007D5269"/>
    <w:rsid w:val="007D5ADD"/>
    <w:rsid w:val="007D5F9E"/>
    <w:rsid w:val="007D6029"/>
    <w:rsid w:val="007D6DAD"/>
    <w:rsid w:val="007D7D64"/>
    <w:rsid w:val="007E0CB4"/>
    <w:rsid w:val="007E1810"/>
    <w:rsid w:val="007E25E9"/>
    <w:rsid w:val="007E33EB"/>
    <w:rsid w:val="007E42DA"/>
    <w:rsid w:val="007E4354"/>
    <w:rsid w:val="007E4425"/>
    <w:rsid w:val="007E4C0A"/>
    <w:rsid w:val="007E537F"/>
    <w:rsid w:val="007E57F4"/>
    <w:rsid w:val="007E5FC5"/>
    <w:rsid w:val="007E7278"/>
    <w:rsid w:val="007F0645"/>
    <w:rsid w:val="007F11FA"/>
    <w:rsid w:val="007F1D22"/>
    <w:rsid w:val="007F25F3"/>
    <w:rsid w:val="007F2A6D"/>
    <w:rsid w:val="007F2CDA"/>
    <w:rsid w:val="007F2E76"/>
    <w:rsid w:val="007F346B"/>
    <w:rsid w:val="007F3540"/>
    <w:rsid w:val="007F3D97"/>
    <w:rsid w:val="007F3E9A"/>
    <w:rsid w:val="007F409E"/>
    <w:rsid w:val="007F4F8C"/>
    <w:rsid w:val="007F51B5"/>
    <w:rsid w:val="007F6AA2"/>
    <w:rsid w:val="007F6BA6"/>
    <w:rsid w:val="007F70E2"/>
    <w:rsid w:val="007F7149"/>
    <w:rsid w:val="007F7574"/>
    <w:rsid w:val="007F7913"/>
    <w:rsid w:val="008001B6"/>
    <w:rsid w:val="0080056D"/>
    <w:rsid w:val="00800F67"/>
    <w:rsid w:val="0080126F"/>
    <w:rsid w:val="00801E7A"/>
    <w:rsid w:val="0080225C"/>
    <w:rsid w:val="00802509"/>
    <w:rsid w:val="0080327C"/>
    <w:rsid w:val="0080374C"/>
    <w:rsid w:val="00803BEB"/>
    <w:rsid w:val="0080426A"/>
    <w:rsid w:val="00804DE7"/>
    <w:rsid w:val="008070F8"/>
    <w:rsid w:val="008074EB"/>
    <w:rsid w:val="00807B07"/>
    <w:rsid w:val="0081080D"/>
    <w:rsid w:val="0081176E"/>
    <w:rsid w:val="00812D90"/>
    <w:rsid w:val="008140F0"/>
    <w:rsid w:val="00815D5F"/>
    <w:rsid w:val="00816117"/>
    <w:rsid w:val="008206F8"/>
    <w:rsid w:val="00820754"/>
    <w:rsid w:val="00820A7A"/>
    <w:rsid w:val="00822054"/>
    <w:rsid w:val="008220C5"/>
    <w:rsid w:val="00822243"/>
    <w:rsid w:val="00822CEB"/>
    <w:rsid w:val="008231C7"/>
    <w:rsid w:val="008234C0"/>
    <w:rsid w:val="008236FB"/>
    <w:rsid w:val="00824C6B"/>
    <w:rsid w:val="00824CD9"/>
    <w:rsid w:val="008256A9"/>
    <w:rsid w:val="00825826"/>
    <w:rsid w:val="00825B78"/>
    <w:rsid w:val="008270B5"/>
    <w:rsid w:val="00827434"/>
    <w:rsid w:val="00827DF0"/>
    <w:rsid w:val="008310EE"/>
    <w:rsid w:val="00831276"/>
    <w:rsid w:val="00831996"/>
    <w:rsid w:val="008321DB"/>
    <w:rsid w:val="0083250B"/>
    <w:rsid w:val="00832E11"/>
    <w:rsid w:val="00832EF4"/>
    <w:rsid w:val="00833379"/>
    <w:rsid w:val="0083338D"/>
    <w:rsid w:val="0083455C"/>
    <w:rsid w:val="0083595D"/>
    <w:rsid w:val="00836075"/>
    <w:rsid w:val="0083685C"/>
    <w:rsid w:val="00836A86"/>
    <w:rsid w:val="00837CC4"/>
    <w:rsid w:val="008408B5"/>
    <w:rsid w:val="008413E9"/>
    <w:rsid w:val="008417A4"/>
    <w:rsid w:val="00841B11"/>
    <w:rsid w:val="00841B19"/>
    <w:rsid w:val="00841F94"/>
    <w:rsid w:val="0084295D"/>
    <w:rsid w:val="00843F73"/>
    <w:rsid w:val="0084535D"/>
    <w:rsid w:val="00845FA7"/>
    <w:rsid w:val="00846D66"/>
    <w:rsid w:val="00850AF9"/>
    <w:rsid w:val="008516AD"/>
    <w:rsid w:val="00851A44"/>
    <w:rsid w:val="00851BDB"/>
    <w:rsid w:val="0085226B"/>
    <w:rsid w:val="00853859"/>
    <w:rsid w:val="00853F5F"/>
    <w:rsid w:val="008540EE"/>
    <w:rsid w:val="008541B2"/>
    <w:rsid w:val="0085441F"/>
    <w:rsid w:val="0085487E"/>
    <w:rsid w:val="008556A3"/>
    <w:rsid w:val="0085592A"/>
    <w:rsid w:val="00855CB1"/>
    <w:rsid w:val="00855F00"/>
    <w:rsid w:val="00855F82"/>
    <w:rsid w:val="0085625F"/>
    <w:rsid w:val="008563A8"/>
    <w:rsid w:val="00856C67"/>
    <w:rsid w:val="00856D48"/>
    <w:rsid w:val="00856F15"/>
    <w:rsid w:val="008570C4"/>
    <w:rsid w:val="008610CA"/>
    <w:rsid w:val="0086150B"/>
    <w:rsid w:val="008616C6"/>
    <w:rsid w:val="0086196B"/>
    <w:rsid w:val="0086296B"/>
    <w:rsid w:val="00862ABF"/>
    <w:rsid w:val="00863787"/>
    <w:rsid w:val="008640F0"/>
    <w:rsid w:val="00864498"/>
    <w:rsid w:val="0086468E"/>
    <w:rsid w:val="008646E5"/>
    <w:rsid w:val="00864C0C"/>
    <w:rsid w:val="00864F35"/>
    <w:rsid w:val="008652C0"/>
    <w:rsid w:val="00865312"/>
    <w:rsid w:val="00865A93"/>
    <w:rsid w:val="00865F01"/>
    <w:rsid w:val="0086682C"/>
    <w:rsid w:val="008708D8"/>
    <w:rsid w:val="00870B48"/>
    <w:rsid w:val="008716A7"/>
    <w:rsid w:val="0087199A"/>
    <w:rsid w:val="0087224E"/>
    <w:rsid w:val="00872C45"/>
    <w:rsid w:val="00872E22"/>
    <w:rsid w:val="00873965"/>
    <w:rsid w:val="00873F51"/>
    <w:rsid w:val="008744D8"/>
    <w:rsid w:val="00875572"/>
    <w:rsid w:val="00876592"/>
    <w:rsid w:val="00876BAC"/>
    <w:rsid w:val="008804CD"/>
    <w:rsid w:val="00880629"/>
    <w:rsid w:val="00880F27"/>
    <w:rsid w:val="0088157A"/>
    <w:rsid w:val="008836FA"/>
    <w:rsid w:val="00883AC8"/>
    <w:rsid w:val="00884351"/>
    <w:rsid w:val="008845FD"/>
    <w:rsid w:val="0088470F"/>
    <w:rsid w:val="008850C4"/>
    <w:rsid w:val="00885444"/>
    <w:rsid w:val="00885A76"/>
    <w:rsid w:val="008861E3"/>
    <w:rsid w:val="008869F1"/>
    <w:rsid w:val="00886AB6"/>
    <w:rsid w:val="00886BBA"/>
    <w:rsid w:val="00887476"/>
    <w:rsid w:val="00890A92"/>
    <w:rsid w:val="0089128A"/>
    <w:rsid w:val="00891E6C"/>
    <w:rsid w:val="00892089"/>
    <w:rsid w:val="00892869"/>
    <w:rsid w:val="008937FF"/>
    <w:rsid w:val="00893923"/>
    <w:rsid w:val="00894BBB"/>
    <w:rsid w:val="00894F2E"/>
    <w:rsid w:val="008954F1"/>
    <w:rsid w:val="00897839"/>
    <w:rsid w:val="0089795B"/>
    <w:rsid w:val="00897A27"/>
    <w:rsid w:val="00897E9A"/>
    <w:rsid w:val="008A01EE"/>
    <w:rsid w:val="008A0E18"/>
    <w:rsid w:val="008A0E2A"/>
    <w:rsid w:val="008A128B"/>
    <w:rsid w:val="008A1BCE"/>
    <w:rsid w:val="008A256B"/>
    <w:rsid w:val="008A2ABD"/>
    <w:rsid w:val="008A2F15"/>
    <w:rsid w:val="008A3176"/>
    <w:rsid w:val="008A3AD0"/>
    <w:rsid w:val="008A504A"/>
    <w:rsid w:val="008A547F"/>
    <w:rsid w:val="008A595B"/>
    <w:rsid w:val="008A5C96"/>
    <w:rsid w:val="008A6C2B"/>
    <w:rsid w:val="008A7112"/>
    <w:rsid w:val="008A7178"/>
    <w:rsid w:val="008A74E9"/>
    <w:rsid w:val="008A7852"/>
    <w:rsid w:val="008A7B6B"/>
    <w:rsid w:val="008B06D7"/>
    <w:rsid w:val="008B0734"/>
    <w:rsid w:val="008B0923"/>
    <w:rsid w:val="008B1860"/>
    <w:rsid w:val="008B1E90"/>
    <w:rsid w:val="008B2BA6"/>
    <w:rsid w:val="008B2D9C"/>
    <w:rsid w:val="008B2E40"/>
    <w:rsid w:val="008B3667"/>
    <w:rsid w:val="008B394B"/>
    <w:rsid w:val="008B396E"/>
    <w:rsid w:val="008B4466"/>
    <w:rsid w:val="008B5001"/>
    <w:rsid w:val="008B5A6D"/>
    <w:rsid w:val="008B5BE2"/>
    <w:rsid w:val="008B6033"/>
    <w:rsid w:val="008B61E2"/>
    <w:rsid w:val="008B69C9"/>
    <w:rsid w:val="008B6A4F"/>
    <w:rsid w:val="008B77E5"/>
    <w:rsid w:val="008B7CFA"/>
    <w:rsid w:val="008C06E5"/>
    <w:rsid w:val="008C0906"/>
    <w:rsid w:val="008C0C7E"/>
    <w:rsid w:val="008C1A27"/>
    <w:rsid w:val="008C2223"/>
    <w:rsid w:val="008C23F0"/>
    <w:rsid w:val="008C25A7"/>
    <w:rsid w:val="008C26C0"/>
    <w:rsid w:val="008C2CA7"/>
    <w:rsid w:val="008C2CE9"/>
    <w:rsid w:val="008C346F"/>
    <w:rsid w:val="008C3CE2"/>
    <w:rsid w:val="008C473A"/>
    <w:rsid w:val="008C5010"/>
    <w:rsid w:val="008C5508"/>
    <w:rsid w:val="008C5717"/>
    <w:rsid w:val="008C5DD9"/>
    <w:rsid w:val="008C712B"/>
    <w:rsid w:val="008D10F9"/>
    <w:rsid w:val="008D12D8"/>
    <w:rsid w:val="008D13FE"/>
    <w:rsid w:val="008D3836"/>
    <w:rsid w:val="008D3B21"/>
    <w:rsid w:val="008D3DCC"/>
    <w:rsid w:val="008D4677"/>
    <w:rsid w:val="008D58EA"/>
    <w:rsid w:val="008D59F2"/>
    <w:rsid w:val="008D6F71"/>
    <w:rsid w:val="008D751E"/>
    <w:rsid w:val="008E0992"/>
    <w:rsid w:val="008E1858"/>
    <w:rsid w:val="008E1D25"/>
    <w:rsid w:val="008E20D3"/>
    <w:rsid w:val="008E2FDB"/>
    <w:rsid w:val="008E3725"/>
    <w:rsid w:val="008E5D6A"/>
    <w:rsid w:val="008E5E90"/>
    <w:rsid w:val="008E71F0"/>
    <w:rsid w:val="008E72D4"/>
    <w:rsid w:val="008E746D"/>
    <w:rsid w:val="008F0452"/>
    <w:rsid w:val="008F1AB1"/>
    <w:rsid w:val="008F1C6E"/>
    <w:rsid w:val="008F1ED3"/>
    <w:rsid w:val="008F1FF6"/>
    <w:rsid w:val="008F2210"/>
    <w:rsid w:val="008F2CD2"/>
    <w:rsid w:val="008F3165"/>
    <w:rsid w:val="008F3708"/>
    <w:rsid w:val="008F3E5A"/>
    <w:rsid w:val="008F401F"/>
    <w:rsid w:val="008F482E"/>
    <w:rsid w:val="008F4885"/>
    <w:rsid w:val="008F5244"/>
    <w:rsid w:val="008F5A66"/>
    <w:rsid w:val="008F65FC"/>
    <w:rsid w:val="008F6B37"/>
    <w:rsid w:val="008F6CF2"/>
    <w:rsid w:val="008F7C72"/>
    <w:rsid w:val="0090028D"/>
    <w:rsid w:val="009005C6"/>
    <w:rsid w:val="009009B8"/>
    <w:rsid w:val="00901137"/>
    <w:rsid w:val="00901697"/>
    <w:rsid w:val="00902355"/>
    <w:rsid w:val="0090341E"/>
    <w:rsid w:val="009049AA"/>
    <w:rsid w:val="00904E31"/>
    <w:rsid w:val="00907D22"/>
    <w:rsid w:val="00907DCD"/>
    <w:rsid w:val="00910727"/>
    <w:rsid w:val="009107D7"/>
    <w:rsid w:val="009121A9"/>
    <w:rsid w:val="0091223D"/>
    <w:rsid w:val="009129CC"/>
    <w:rsid w:val="00912ECF"/>
    <w:rsid w:val="009130CC"/>
    <w:rsid w:val="00913439"/>
    <w:rsid w:val="00913BF1"/>
    <w:rsid w:val="00913CFA"/>
    <w:rsid w:val="00914222"/>
    <w:rsid w:val="00914657"/>
    <w:rsid w:val="00915296"/>
    <w:rsid w:val="009170C1"/>
    <w:rsid w:val="00917362"/>
    <w:rsid w:val="00920096"/>
    <w:rsid w:val="00920332"/>
    <w:rsid w:val="00921471"/>
    <w:rsid w:val="009215A9"/>
    <w:rsid w:val="009219FB"/>
    <w:rsid w:val="00921FDE"/>
    <w:rsid w:val="00922001"/>
    <w:rsid w:val="00922F0D"/>
    <w:rsid w:val="00923113"/>
    <w:rsid w:val="0092411B"/>
    <w:rsid w:val="0092439A"/>
    <w:rsid w:val="0092439D"/>
    <w:rsid w:val="00924F25"/>
    <w:rsid w:val="00925729"/>
    <w:rsid w:val="00925D5E"/>
    <w:rsid w:val="00926E26"/>
    <w:rsid w:val="00927E78"/>
    <w:rsid w:val="00930533"/>
    <w:rsid w:val="00930C07"/>
    <w:rsid w:val="00930FF1"/>
    <w:rsid w:val="00932933"/>
    <w:rsid w:val="00932985"/>
    <w:rsid w:val="00932A61"/>
    <w:rsid w:val="00932F11"/>
    <w:rsid w:val="009336D3"/>
    <w:rsid w:val="009338B0"/>
    <w:rsid w:val="00933F2E"/>
    <w:rsid w:val="00934262"/>
    <w:rsid w:val="00934562"/>
    <w:rsid w:val="00934F4A"/>
    <w:rsid w:val="00935DBB"/>
    <w:rsid w:val="00935EB8"/>
    <w:rsid w:val="00936281"/>
    <w:rsid w:val="0093687B"/>
    <w:rsid w:val="00937AE7"/>
    <w:rsid w:val="00940235"/>
    <w:rsid w:val="009408E2"/>
    <w:rsid w:val="009411CE"/>
    <w:rsid w:val="00943067"/>
    <w:rsid w:val="009438CE"/>
    <w:rsid w:val="0094406F"/>
    <w:rsid w:val="009444D4"/>
    <w:rsid w:val="00944D47"/>
    <w:rsid w:val="00945D80"/>
    <w:rsid w:val="00945E29"/>
    <w:rsid w:val="00945F66"/>
    <w:rsid w:val="00945FA7"/>
    <w:rsid w:val="009469DE"/>
    <w:rsid w:val="00946EBF"/>
    <w:rsid w:val="009471BF"/>
    <w:rsid w:val="00950832"/>
    <w:rsid w:val="00950967"/>
    <w:rsid w:val="00950B58"/>
    <w:rsid w:val="00950B93"/>
    <w:rsid w:val="00950CFC"/>
    <w:rsid w:val="00951735"/>
    <w:rsid w:val="00952503"/>
    <w:rsid w:val="009526B8"/>
    <w:rsid w:val="0095272A"/>
    <w:rsid w:val="00952972"/>
    <w:rsid w:val="009529D5"/>
    <w:rsid w:val="00952D87"/>
    <w:rsid w:val="00952DEE"/>
    <w:rsid w:val="0095423A"/>
    <w:rsid w:val="00954776"/>
    <w:rsid w:val="00954849"/>
    <w:rsid w:val="009565F4"/>
    <w:rsid w:val="00956680"/>
    <w:rsid w:val="00956904"/>
    <w:rsid w:val="00956FD1"/>
    <w:rsid w:val="009570CE"/>
    <w:rsid w:val="00957133"/>
    <w:rsid w:val="0095772F"/>
    <w:rsid w:val="009577C1"/>
    <w:rsid w:val="00957C0E"/>
    <w:rsid w:val="00960ABE"/>
    <w:rsid w:val="00960C3F"/>
    <w:rsid w:val="00960F32"/>
    <w:rsid w:val="0096117B"/>
    <w:rsid w:val="0096188F"/>
    <w:rsid w:val="0096235B"/>
    <w:rsid w:val="009624F3"/>
    <w:rsid w:val="00962EC1"/>
    <w:rsid w:val="00962EF4"/>
    <w:rsid w:val="00963EC6"/>
    <w:rsid w:val="009641F4"/>
    <w:rsid w:val="009651F1"/>
    <w:rsid w:val="009668F6"/>
    <w:rsid w:val="00967F5A"/>
    <w:rsid w:val="00967FD1"/>
    <w:rsid w:val="00970E08"/>
    <w:rsid w:val="009711B8"/>
    <w:rsid w:val="00971389"/>
    <w:rsid w:val="00971698"/>
    <w:rsid w:val="00972CA5"/>
    <w:rsid w:val="0097317B"/>
    <w:rsid w:val="009731F8"/>
    <w:rsid w:val="00975AC7"/>
    <w:rsid w:val="00975E38"/>
    <w:rsid w:val="00976350"/>
    <w:rsid w:val="00976E4E"/>
    <w:rsid w:val="009770E4"/>
    <w:rsid w:val="009770F8"/>
    <w:rsid w:val="00977C47"/>
    <w:rsid w:val="009801FF"/>
    <w:rsid w:val="00980509"/>
    <w:rsid w:val="00980B10"/>
    <w:rsid w:val="00980BCC"/>
    <w:rsid w:val="00981081"/>
    <w:rsid w:val="009822B5"/>
    <w:rsid w:val="00984D1A"/>
    <w:rsid w:val="00985063"/>
    <w:rsid w:val="00985456"/>
    <w:rsid w:val="009855CF"/>
    <w:rsid w:val="00985801"/>
    <w:rsid w:val="0098586E"/>
    <w:rsid w:val="00985881"/>
    <w:rsid w:val="00985953"/>
    <w:rsid w:val="00986413"/>
    <w:rsid w:val="00986676"/>
    <w:rsid w:val="009867AC"/>
    <w:rsid w:val="00987811"/>
    <w:rsid w:val="0099226E"/>
    <w:rsid w:val="0099473C"/>
    <w:rsid w:val="0099477B"/>
    <w:rsid w:val="00994806"/>
    <w:rsid w:val="0099687E"/>
    <w:rsid w:val="009A00CD"/>
    <w:rsid w:val="009A031B"/>
    <w:rsid w:val="009A236F"/>
    <w:rsid w:val="009A24C5"/>
    <w:rsid w:val="009A2BB8"/>
    <w:rsid w:val="009A30FB"/>
    <w:rsid w:val="009A330D"/>
    <w:rsid w:val="009A5C63"/>
    <w:rsid w:val="009A5E44"/>
    <w:rsid w:val="009A6275"/>
    <w:rsid w:val="009A67ED"/>
    <w:rsid w:val="009A69E0"/>
    <w:rsid w:val="009A6CA5"/>
    <w:rsid w:val="009B00BA"/>
    <w:rsid w:val="009B0128"/>
    <w:rsid w:val="009B14F1"/>
    <w:rsid w:val="009B1CE0"/>
    <w:rsid w:val="009B22AC"/>
    <w:rsid w:val="009B26CD"/>
    <w:rsid w:val="009B2EFF"/>
    <w:rsid w:val="009B3A0B"/>
    <w:rsid w:val="009B4D16"/>
    <w:rsid w:val="009B5A12"/>
    <w:rsid w:val="009B5B21"/>
    <w:rsid w:val="009B5D20"/>
    <w:rsid w:val="009B664B"/>
    <w:rsid w:val="009B723A"/>
    <w:rsid w:val="009B7365"/>
    <w:rsid w:val="009C04D2"/>
    <w:rsid w:val="009C07D1"/>
    <w:rsid w:val="009C0C91"/>
    <w:rsid w:val="009C20B6"/>
    <w:rsid w:val="009C5E3F"/>
    <w:rsid w:val="009C6224"/>
    <w:rsid w:val="009C6EB3"/>
    <w:rsid w:val="009C7099"/>
    <w:rsid w:val="009C76DE"/>
    <w:rsid w:val="009C7E21"/>
    <w:rsid w:val="009D00DE"/>
    <w:rsid w:val="009D01F5"/>
    <w:rsid w:val="009D0DA1"/>
    <w:rsid w:val="009D0ECC"/>
    <w:rsid w:val="009D106C"/>
    <w:rsid w:val="009D1ADA"/>
    <w:rsid w:val="009D1E84"/>
    <w:rsid w:val="009D2E35"/>
    <w:rsid w:val="009D35D5"/>
    <w:rsid w:val="009D38F7"/>
    <w:rsid w:val="009D3CBD"/>
    <w:rsid w:val="009D49FE"/>
    <w:rsid w:val="009D658C"/>
    <w:rsid w:val="009D6D4F"/>
    <w:rsid w:val="009D7437"/>
    <w:rsid w:val="009D7509"/>
    <w:rsid w:val="009E02D0"/>
    <w:rsid w:val="009E02EA"/>
    <w:rsid w:val="009E1CFC"/>
    <w:rsid w:val="009E1E3C"/>
    <w:rsid w:val="009E1F2E"/>
    <w:rsid w:val="009E21ED"/>
    <w:rsid w:val="009E225E"/>
    <w:rsid w:val="009E2F2C"/>
    <w:rsid w:val="009E34D6"/>
    <w:rsid w:val="009E39B3"/>
    <w:rsid w:val="009E39E0"/>
    <w:rsid w:val="009E42AA"/>
    <w:rsid w:val="009E4798"/>
    <w:rsid w:val="009E5E87"/>
    <w:rsid w:val="009E68DD"/>
    <w:rsid w:val="009E7675"/>
    <w:rsid w:val="009E7BC9"/>
    <w:rsid w:val="009F0217"/>
    <w:rsid w:val="009F06EA"/>
    <w:rsid w:val="009F0BC7"/>
    <w:rsid w:val="009F1AD7"/>
    <w:rsid w:val="009F2B3F"/>
    <w:rsid w:val="009F30E8"/>
    <w:rsid w:val="009F446C"/>
    <w:rsid w:val="009F4E79"/>
    <w:rsid w:val="009F51C6"/>
    <w:rsid w:val="009F54C0"/>
    <w:rsid w:val="009F56F6"/>
    <w:rsid w:val="009F5C27"/>
    <w:rsid w:val="009F5FEE"/>
    <w:rsid w:val="009F6031"/>
    <w:rsid w:val="009F63C8"/>
    <w:rsid w:val="009F698F"/>
    <w:rsid w:val="009F6C7F"/>
    <w:rsid w:val="009F744D"/>
    <w:rsid w:val="00A00794"/>
    <w:rsid w:val="00A00B9D"/>
    <w:rsid w:val="00A01665"/>
    <w:rsid w:val="00A019B6"/>
    <w:rsid w:val="00A01CF7"/>
    <w:rsid w:val="00A01E41"/>
    <w:rsid w:val="00A0245C"/>
    <w:rsid w:val="00A02893"/>
    <w:rsid w:val="00A02A99"/>
    <w:rsid w:val="00A03382"/>
    <w:rsid w:val="00A03562"/>
    <w:rsid w:val="00A03B09"/>
    <w:rsid w:val="00A0432E"/>
    <w:rsid w:val="00A04455"/>
    <w:rsid w:val="00A04B28"/>
    <w:rsid w:val="00A0558F"/>
    <w:rsid w:val="00A05E3B"/>
    <w:rsid w:val="00A068CF"/>
    <w:rsid w:val="00A06C87"/>
    <w:rsid w:val="00A0744A"/>
    <w:rsid w:val="00A07EAC"/>
    <w:rsid w:val="00A10959"/>
    <w:rsid w:val="00A10C58"/>
    <w:rsid w:val="00A11249"/>
    <w:rsid w:val="00A1125F"/>
    <w:rsid w:val="00A11766"/>
    <w:rsid w:val="00A13204"/>
    <w:rsid w:val="00A13C83"/>
    <w:rsid w:val="00A1404D"/>
    <w:rsid w:val="00A14210"/>
    <w:rsid w:val="00A14B94"/>
    <w:rsid w:val="00A165B0"/>
    <w:rsid w:val="00A16732"/>
    <w:rsid w:val="00A16D57"/>
    <w:rsid w:val="00A17A87"/>
    <w:rsid w:val="00A17B18"/>
    <w:rsid w:val="00A22B7B"/>
    <w:rsid w:val="00A22C9D"/>
    <w:rsid w:val="00A2513F"/>
    <w:rsid w:val="00A2561D"/>
    <w:rsid w:val="00A25648"/>
    <w:rsid w:val="00A25CC8"/>
    <w:rsid w:val="00A261B2"/>
    <w:rsid w:val="00A262A8"/>
    <w:rsid w:val="00A26F76"/>
    <w:rsid w:val="00A275AD"/>
    <w:rsid w:val="00A30DA3"/>
    <w:rsid w:val="00A30E5C"/>
    <w:rsid w:val="00A31154"/>
    <w:rsid w:val="00A313A9"/>
    <w:rsid w:val="00A31D3A"/>
    <w:rsid w:val="00A32885"/>
    <w:rsid w:val="00A337B1"/>
    <w:rsid w:val="00A33838"/>
    <w:rsid w:val="00A33BAF"/>
    <w:rsid w:val="00A345E2"/>
    <w:rsid w:val="00A34CC5"/>
    <w:rsid w:val="00A35A50"/>
    <w:rsid w:val="00A36026"/>
    <w:rsid w:val="00A36137"/>
    <w:rsid w:val="00A369C4"/>
    <w:rsid w:val="00A406F1"/>
    <w:rsid w:val="00A40B08"/>
    <w:rsid w:val="00A40BF9"/>
    <w:rsid w:val="00A410AF"/>
    <w:rsid w:val="00A41A7D"/>
    <w:rsid w:val="00A41AC1"/>
    <w:rsid w:val="00A4284F"/>
    <w:rsid w:val="00A429A6"/>
    <w:rsid w:val="00A42E18"/>
    <w:rsid w:val="00A4309D"/>
    <w:rsid w:val="00A44495"/>
    <w:rsid w:val="00A4544D"/>
    <w:rsid w:val="00A45E19"/>
    <w:rsid w:val="00A4660B"/>
    <w:rsid w:val="00A46623"/>
    <w:rsid w:val="00A46C07"/>
    <w:rsid w:val="00A47215"/>
    <w:rsid w:val="00A472F9"/>
    <w:rsid w:val="00A4790B"/>
    <w:rsid w:val="00A50059"/>
    <w:rsid w:val="00A5019C"/>
    <w:rsid w:val="00A50C48"/>
    <w:rsid w:val="00A51589"/>
    <w:rsid w:val="00A51723"/>
    <w:rsid w:val="00A51A60"/>
    <w:rsid w:val="00A528A9"/>
    <w:rsid w:val="00A52BDA"/>
    <w:rsid w:val="00A52CBC"/>
    <w:rsid w:val="00A53725"/>
    <w:rsid w:val="00A53A41"/>
    <w:rsid w:val="00A54FDB"/>
    <w:rsid w:val="00A5502D"/>
    <w:rsid w:val="00A550A9"/>
    <w:rsid w:val="00A5523E"/>
    <w:rsid w:val="00A55581"/>
    <w:rsid w:val="00A5653A"/>
    <w:rsid w:val="00A567C6"/>
    <w:rsid w:val="00A5692C"/>
    <w:rsid w:val="00A5790B"/>
    <w:rsid w:val="00A57990"/>
    <w:rsid w:val="00A60549"/>
    <w:rsid w:val="00A61009"/>
    <w:rsid w:val="00A61095"/>
    <w:rsid w:val="00A61C34"/>
    <w:rsid w:val="00A62F5F"/>
    <w:rsid w:val="00A631ED"/>
    <w:rsid w:val="00A633AE"/>
    <w:rsid w:val="00A633B3"/>
    <w:rsid w:val="00A63515"/>
    <w:rsid w:val="00A64651"/>
    <w:rsid w:val="00A65092"/>
    <w:rsid w:val="00A65A20"/>
    <w:rsid w:val="00A6606F"/>
    <w:rsid w:val="00A66ABF"/>
    <w:rsid w:val="00A66D16"/>
    <w:rsid w:val="00A672E7"/>
    <w:rsid w:val="00A67B08"/>
    <w:rsid w:val="00A72741"/>
    <w:rsid w:val="00A72A63"/>
    <w:rsid w:val="00A73C99"/>
    <w:rsid w:val="00A73E98"/>
    <w:rsid w:val="00A745AC"/>
    <w:rsid w:val="00A7536A"/>
    <w:rsid w:val="00A759F0"/>
    <w:rsid w:val="00A75F2B"/>
    <w:rsid w:val="00A76DC5"/>
    <w:rsid w:val="00A76E08"/>
    <w:rsid w:val="00A77FA7"/>
    <w:rsid w:val="00A77FEE"/>
    <w:rsid w:val="00A80616"/>
    <w:rsid w:val="00A80F44"/>
    <w:rsid w:val="00A80F97"/>
    <w:rsid w:val="00A814D6"/>
    <w:rsid w:val="00A81E18"/>
    <w:rsid w:val="00A8213E"/>
    <w:rsid w:val="00A82B67"/>
    <w:rsid w:val="00A82EA6"/>
    <w:rsid w:val="00A82EF9"/>
    <w:rsid w:val="00A85F3A"/>
    <w:rsid w:val="00A86191"/>
    <w:rsid w:val="00A8631D"/>
    <w:rsid w:val="00A864C6"/>
    <w:rsid w:val="00A86F45"/>
    <w:rsid w:val="00A87723"/>
    <w:rsid w:val="00A87F5B"/>
    <w:rsid w:val="00A90B73"/>
    <w:rsid w:val="00A90CCA"/>
    <w:rsid w:val="00A90E3B"/>
    <w:rsid w:val="00A92328"/>
    <w:rsid w:val="00A92C3F"/>
    <w:rsid w:val="00A9365A"/>
    <w:rsid w:val="00A93B6D"/>
    <w:rsid w:val="00A93E41"/>
    <w:rsid w:val="00A94D06"/>
    <w:rsid w:val="00A9689F"/>
    <w:rsid w:val="00A97735"/>
    <w:rsid w:val="00AA078C"/>
    <w:rsid w:val="00AA36B2"/>
    <w:rsid w:val="00AA3EDB"/>
    <w:rsid w:val="00AA66AF"/>
    <w:rsid w:val="00AA7262"/>
    <w:rsid w:val="00AA73D8"/>
    <w:rsid w:val="00AA7425"/>
    <w:rsid w:val="00AA763B"/>
    <w:rsid w:val="00AA7C64"/>
    <w:rsid w:val="00AB07A1"/>
    <w:rsid w:val="00AB0A8A"/>
    <w:rsid w:val="00AB0BC1"/>
    <w:rsid w:val="00AB13CE"/>
    <w:rsid w:val="00AB200D"/>
    <w:rsid w:val="00AB2A05"/>
    <w:rsid w:val="00AB33AB"/>
    <w:rsid w:val="00AB37FA"/>
    <w:rsid w:val="00AB3CDB"/>
    <w:rsid w:val="00AB4329"/>
    <w:rsid w:val="00AB4843"/>
    <w:rsid w:val="00AB4997"/>
    <w:rsid w:val="00AB4A9D"/>
    <w:rsid w:val="00AB4BAA"/>
    <w:rsid w:val="00AB5475"/>
    <w:rsid w:val="00AB562D"/>
    <w:rsid w:val="00AB5934"/>
    <w:rsid w:val="00AB599A"/>
    <w:rsid w:val="00AB5D08"/>
    <w:rsid w:val="00AB6399"/>
    <w:rsid w:val="00AB6FBA"/>
    <w:rsid w:val="00AB7BB9"/>
    <w:rsid w:val="00AC3EDE"/>
    <w:rsid w:val="00AC42DA"/>
    <w:rsid w:val="00AC507D"/>
    <w:rsid w:val="00AC5607"/>
    <w:rsid w:val="00AC5B81"/>
    <w:rsid w:val="00AC6063"/>
    <w:rsid w:val="00AC6A5D"/>
    <w:rsid w:val="00AC7060"/>
    <w:rsid w:val="00AD0F8B"/>
    <w:rsid w:val="00AD19C8"/>
    <w:rsid w:val="00AD414C"/>
    <w:rsid w:val="00AD443F"/>
    <w:rsid w:val="00AD5020"/>
    <w:rsid w:val="00AD534A"/>
    <w:rsid w:val="00AD625B"/>
    <w:rsid w:val="00AD63E4"/>
    <w:rsid w:val="00AD682F"/>
    <w:rsid w:val="00AD6C17"/>
    <w:rsid w:val="00AD773C"/>
    <w:rsid w:val="00AD78D7"/>
    <w:rsid w:val="00AD7F23"/>
    <w:rsid w:val="00AE0555"/>
    <w:rsid w:val="00AE0589"/>
    <w:rsid w:val="00AE0A3B"/>
    <w:rsid w:val="00AE0A49"/>
    <w:rsid w:val="00AE131A"/>
    <w:rsid w:val="00AE1883"/>
    <w:rsid w:val="00AE1DFC"/>
    <w:rsid w:val="00AE1F00"/>
    <w:rsid w:val="00AE29C3"/>
    <w:rsid w:val="00AE2C1A"/>
    <w:rsid w:val="00AE2E14"/>
    <w:rsid w:val="00AE3599"/>
    <w:rsid w:val="00AE3F66"/>
    <w:rsid w:val="00AE3F9D"/>
    <w:rsid w:val="00AE4525"/>
    <w:rsid w:val="00AE5A4F"/>
    <w:rsid w:val="00AE5AD9"/>
    <w:rsid w:val="00AE5E17"/>
    <w:rsid w:val="00AE6847"/>
    <w:rsid w:val="00AE7018"/>
    <w:rsid w:val="00AE7768"/>
    <w:rsid w:val="00AF0A53"/>
    <w:rsid w:val="00AF227C"/>
    <w:rsid w:val="00AF27DD"/>
    <w:rsid w:val="00AF3179"/>
    <w:rsid w:val="00AF3DD4"/>
    <w:rsid w:val="00AF447C"/>
    <w:rsid w:val="00AF51F2"/>
    <w:rsid w:val="00AF5979"/>
    <w:rsid w:val="00AF5DE7"/>
    <w:rsid w:val="00AF5F27"/>
    <w:rsid w:val="00AF7B4A"/>
    <w:rsid w:val="00B006C4"/>
    <w:rsid w:val="00B00859"/>
    <w:rsid w:val="00B013F7"/>
    <w:rsid w:val="00B019F0"/>
    <w:rsid w:val="00B01E07"/>
    <w:rsid w:val="00B02398"/>
    <w:rsid w:val="00B02701"/>
    <w:rsid w:val="00B02F32"/>
    <w:rsid w:val="00B03687"/>
    <w:rsid w:val="00B04426"/>
    <w:rsid w:val="00B04AD8"/>
    <w:rsid w:val="00B04C88"/>
    <w:rsid w:val="00B04DE8"/>
    <w:rsid w:val="00B0535E"/>
    <w:rsid w:val="00B05761"/>
    <w:rsid w:val="00B07145"/>
    <w:rsid w:val="00B071C5"/>
    <w:rsid w:val="00B07C62"/>
    <w:rsid w:val="00B10EEF"/>
    <w:rsid w:val="00B11083"/>
    <w:rsid w:val="00B12168"/>
    <w:rsid w:val="00B12792"/>
    <w:rsid w:val="00B132BF"/>
    <w:rsid w:val="00B13830"/>
    <w:rsid w:val="00B13B69"/>
    <w:rsid w:val="00B1615C"/>
    <w:rsid w:val="00B179D7"/>
    <w:rsid w:val="00B200A8"/>
    <w:rsid w:val="00B20E88"/>
    <w:rsid w:val="00B21102"/>
    <w:rsid w:val="00B2172D"/>
    <w:rsid w:val="00B21755"/>
    <w:rsid w:val="00B219AB"/>
    <w:rsid w:val="00B21D37"/>
    <w:rsid w:val="00B22C09"/>
    <w:rsid w:val="00B2355F"/>
    <w:rsid w:val="00B235FF"/>
    <w:rsid w:val="00B25F81"/>
    <w:rsid w:val="00B26000"/>
    <w:rsid w:val="00B26A32"/>
    <w:rsid w:val="00B2797B"/>
    <w:rsid w:val="00B27A51"/>
    <w:rsid w:val="00B27DBA"/>
    <w:rsid w:val="00B3059E"/>
    <w:rsid w:val="00B30A1A"/>
    <w:rsid w:val="00B30DC5"/>
    <w:rsid w:val="00B31101"/>
    <w:rsid w:val="00B314E6"/>
    <w:rsid w:val="00B328B1"/>
    <w:rsid w:val="00B3365C"/>
    <w:rsid w:val="00B33DEF"/>
    <w:rsid w:val="00B34127"/>
    <w:rsid w:val="00B346ED"/>
    <w:rsid w:val="00B3475A"/>
    <w:rsid w:val="00B35133"/>
    <w:rsid w:val="00B353FA"/>
    <w:rsid w:val="00B35420"/>
    <w:rsid w:val="00B35C84"/>
    <w:rsid w:val="00B35D6A"/>
    <w:rsid w:val="00B35D76"/>
    <w:rsid w:val="00B36574"/>
    <w:rsid w:val="00B3683F"/>
    <w:rsid w:val="00B36C6D"/>
    <w:rsid w:val="00B36F9F"/>
    <w:rsid w:val="00B377D6"/>
    <w:rsid w:val="00B37ACE"/>
    <w:rsid w:val="00B37C77"/>
    <w:rsid w:val="00B37F3F"/>
    <w:rsid w:val="00B40E93"/>
    <w:rsid w:val="00B41235"/>
    <w:rsid w:val="00B416AF"/>
    <w:rsid w:val="00B41EE7"/>
    <w:rsid w:val="00B42E46"/>
    <w:rsid w:val="00B435B8"/>
    <w:rsid w:val="00B447AD"/>
    <w:rsid w:val="00B44A27"/>
    <w:rsid w:val="00B44A59"/>
    <w:rsid w:val="00B44E5A"/>
    <w:rsid w:val="00B45DBF"/>
    <w:rsid w:val="00B467CF"/>
    <w:rsid w:val="00B47ABA"/>
    <w:rsid w:val="00B5031A"/>
    <w:rsid w:val="00B50361"/>
    <w:rsid w:val="00B50AAD"/>
    <w:rsid w:val="00B50CF4"/>
    <w:rsid w:val="00B50FF7"/>
    <w:rsid w:val="00B5107C"/>
    <w:rsid w:val="00B51827"/>
    <w:rsid w:val="00B5292E"/>
    <w:rsid w:val="00B52E39"/>
    <w:rsid w:val="00B53E4B"/>
    <w:rsid w:val="00B53F52"/>
    <w:rsid w:val="00B54A20"/>
    <w:rsid w:val="00B54A58"/>
    <w:rsid w:val="00B54E1A"/>
    <w:rsid w:val="00B5512C"/>
    <w:rsid w:val="00B551CC"/>
    <w:rsid w:val="00B559F4"/>
    <w:rsid w:val="00B56332"/>
    <w:rsid w:val="00B5661C"/>
    <w:rsid w:val="00B566A5"/>
    <w:rsid w:val="00B57B09"/>
    <w:rsid w:val="00B606F4"/>
    <w:rsid w:val="00B60742"/>
    <w:rsid w:val="00B61319"/>
    <w:rsid w:val="00B62E13"/>
    <w:rsid w:val="00B63DE3"/>
    <w:rsid w:val="00B650F4"/>
    <w:rsid w:val="00B66CF0"/>
    <w:rsid w:val="00B678C5"/>
    <w:rsid w:val="00B67972"/>
    <w:rsid w:val="00B67973"/>
    <w:rsid w:val="00B67B82"/>
    <w:rsid w:val="00B70517"/>
    <w:rsid w:val="00B7172F"/>
    <w:rsid w:val="00B72807"/>
    <w:rsid w:val="00B72D87"/>
    <w:rsid w:val="00B73BDF"/>
    <w:rsid w:val="00B742CE"/>
    <w:rsid w:val="00B742E1"/>
    <w:rsid w:val="00B74481"/>
    <w:rsid w:val="00B75A17"/>
    <w:rsid w:val="00B767B1"/>
    <w:rsid w:val="00B76844"/>
    <w:rsid w:val="00B76F5D"/>
    <w:rsid w:val="00B7770C"/>
    <w:rsid w:val="00B77A01"/>
    <w:rsid w:val="00B77B56"/>
    <w:rsid w:val="00B80571"/>
    <w:rsid w:val="00B81AEE"/>
    <w:rsid w:val="00B81EB1"/>
    <w:rsid w:val="00B822A0"/>
    <w:rsid w:val="00B822F8"/>
    <w:rsid w:val="00B82746"/>
    <w:rsid w:val="00B82C45"/>
    <w:rsid w:val="00B8337C"/>
    <w:rsid w:val="00B83708"/>
    <w:rsid w:val="00B8395A"/>
    <w:rsid w:val="00B83C2A"/>
    <w:rsid w:val="00B83DE2"/>
    <w:rsid w:val="00B84360"/>
    <w:rsid w:val="00B85253"/>
    <w:rsid w:val="00B8778C"/>
    <w:rsid w:val="00B8787A"/>
    <w:rsid w:val="00B87D4C"/>
    <w:rsid w:val="00B905B9"/>
    <w:rsid w:val="00B90F54"/>
    <w:rsid w:val="00B917EC"/>
    <w:rsid w:val="00B92322"/>
    <w:rsid w:val="00B92624"/>
    <w:rsid w:val="00B93273"/>
    <w:rsid w:val="00B93435"/>
    <w:rsid w:val="00B93764"/>
    <w:rsid w:val="00B9381A"/>
    <w:rsid w:val="00B940CA"/>
    <w:rsid w:val="00B94234"/>
    <w:rsid w:val="00B94852"/>
    <w:rsid w:val="00B95875"/>
    <w:rsid w:val="00B95DE6"/>
    <w:rsid w:val="00B9724D"/>
    <w:rsid w:val="00B97688"/>
    <w:rsid w:val="00BA155F"/>
    <w:rsid w:val="00BA1FC4"/>
    <w:rsid w:val="00BA25E3"/>
    <w:rsid w:val="00BA3097"/>
    <w:rsid w:val="00BA30F4"/>
    <w:rsid w:val="00BA41AC"/>
    <w:rsid w:val="00BA41DF"/>
    <w:rsid w:val="00BA46EE"/>
    <w:rsid w:val="00BA4BB5"/>
    <w:rsid w:val="00BA54C6"/>
    <w:rsid w:val="00BA5D6C"/>
    <w:rsid w:val="00BA67AC"/>
    <w:rsid w:val="00BA6D7B"/>
    <w:rsid w:val="00BA7B24"/>
    <w:rsid w:val="00BA7D4A"/>
    <w:rsid w:val="00BB054F"/>
    <w:rsid w:val="00BB0E15"/>
    <w:rsid w:val="00BB1179"/>
    <w:rsid w:val="00BB19EF"/>
    <w:rsid w:val="00BB2710"/>
    <w:rsid w:val="00BB2747"/>
    <w:rsid w:val="00BB3613"/>
    <w:rsid w:val="00BB5E42"/>
    <w:rsid w:val="00BB6A8E"/>
    <w:rsid w:val="00BB6F6D"/>
    <w:rsid w:val="00BB718D"/>
    <w:rsid w:val="00BB7851"/>
    <w:rsid w:val="00BC13AA"/>
    <w:rsid w:val="00BC22AE"/>
    <w:rsid w:val="00BC2AF5"/>
    <w:rsid w:val="00BC2AF9"/>
    <w:rsid w:val="00BC2F71"/>
    <w:rsid w:val="00BC42C1"/>
    <w:rsid w:val="00BC4EB5"/>
    <w:rsid w:val="00BC5072"/>
    <w:rsid w:val="00BC512E"/>
    <w:rsid w:val="00BC5C19"/>
    <w:rsid w:val="00BC634D"/>
    <w:rsid w:val="00BC688A"/>
    <w:rsid w:val="00BC6BD0"/>
    <w:rsid w:val="00BC71D6"/>
    <w:rsid w:val="00BC7478"/>
    <w:rsid w:val="00BC7E28"/>
    <w:rsid w:val="00BD1D52"/>
    <w:rsid w:val="00BD1E32"/>
    <w:rsid w:val="00BD21D5"/>
    <w:rsid w:val="00BD2352"/>
    <w:rsid w:val="00BD2464"/>
    <w:rsid w:val="00BD3760"/>
    <w:rsid w:val="00BD46FD"/>
    <w:rsid w:val="00BD5ED6"/>
    <w:rsid w:val="00BD61F1"/>
    <w:rsid w:val="00BD6458"/>
    <w:rsid w:val="00BD72B1"/>
    <w:rsid w:val="00BE0927"/>
    <w:rsid w:val="00BE0AE3"/>
    <w:rsid w:val="00BE0D4F"/>
    <w:rsid w:val="00BE104F"/>
    <w:rsid w:val="00BE1F13"/>
    <w:rsid w:val="00BE2423"/>
    <w:rsid w:val="00BE2853"/>
    <w:rsid w:val="00BE3602"/>
    <w:rsid w:val="00BE3968"/>
    <w:rsid w:val="00BE3B29"/>
    <w:rsid w:val="00BE3B6B"/>
    <w:rsid w:val="00BE4100"/>
    <w:rsid w:val="00BE581E"/>
    <w:rsid w:val="00BE693B"/>
    <w:rsid w:val="00BE6B02"/>
    <w:rsid w:val="00BE6C72"/>
    <w:rsid w:val="00BE6CBB"/>
    <w:rsid w:val="00BE7314"/>
    <w:rsid w:val="00BE732A"/>
    <w:rsid w:val="00BE756A"/>
    <w:rsid w:val="00BE7886"/>
    <w:rsid w:val="00BE7FDF"/>
    <w:rsid w:val="00BF1092"/>
    <w:rsid w:val="00BF21CC"/>
    <w:rsid w:val="00BF27AE"/>
    <w:rsid w:val="00BF30C8"/>
    <w:rsid w:val="00BF3249"/>
    <w:rsid w:val="00BF3759"/>
    <w:rsid w:val="00BF423E"/>
    <w:rsid w:val="00BF54B1"/>
    <w:rsid w:val="00BF5973"/>
    <w:rsid w:val="00BF61EB"/>
    <w:rsid w:val="00BF6AA9"/>
    <w:rsid w:val="00BF7C3C"/>
    <w:rsid w:val="00C000F7"/>
    <w:rsid w:val="00C0030F"/>
    <w:rsid w:val="00C01A52"/>
    <w:rsid w:val="00C02A53"/>
    <w:rsid w:val="00C02C1A"/>
    <w:rsid w:val="00C033D4"/>
    <w:rsid w:val="00C03E2C"/>
    <w:rsid w:val="00C049CC"/>
    <w:rsid w:val="00C0625A"/>
    <w:rsid w:val="00C06C93"/>
    <w:rsid w:val="00C11989"/>
    <w:rsid w:val="00C12656"/>
    <w:rsid w:val="00C13020"/>
    <w:rsid w:val="00C13A07"/>
    <w:rsid w:val="00C13A23"/>
    <w:rsid w:val="00C13FA8"/>
    <w:rsid w:val="00C14339"/>
    <w:rsid w:val="00C14B64"/>
    <w:rsid w:val="00C16265"/>
    <w:rsid w:val="00C16F52"/>
    <w:rsid w:val="00C1755A"/>
    <w:rsid w:val="00C17FF0"/>
    <w:rsid w:val="00C2046C"/>
    <w:rsid w:val="00C20891"/>
    <w:rsid w:val="00C20A79"/>
    <w:rsid w:val="00C215D7"/>
    <w:rsid w:val="00C21CBD"/>
    <w:rsid w:val="00C2232F"/>
    <w:rsid w:val="00C233C9"/>
    <w:rsid w:val="00C23515"/>
    <w:rsid w:val="00C2389B"/>
    <w:rsid w:val="00C23ACD"/>
    <w:rsid w:val="00C24D5D"/>
    <w:rsid w:val="00C2613B"/>
    <w:rsid w:val="00C26D41"/>
    <w:rsid w:val="00C274F1"/>
    <w:rsid w:val="00C27A04"/>
    <w:rsid w:val="00C27C25"/>
    <w:rsid w:val="00C30074"/>
    <w:rsid w:val="00C32A2C"/>
    <w:rsid w:val="00C338E0"/>
    <w:rsid w:val="00C34461"/>
    <w:rsid w:val="00C348EA"/>
    <w:rsid w:val="00C34CCC"/>
    <w:rsid w:val="00C35679"/>
    <w:rsid w:val="00C37CC9"/>
    <w:rsid w:val="00C37ED5"/>
    <w:rsid w:val="00C37F1D"/>
    <w:rsid w:val="00C400EB"/>
    <w:rsid w:val="00C404E5"/>
    <w:rsid w:val="00C406A4"/>
    <w:rsid w:val="00C41CA6"/>
    <w:rsid w:val="00C42181"/>
    <w:rsid w:val="00C422D8"/>
    <w:rsid w:val="00C4350E"/>
    <w:rsid w:val="00C43953"/>
    <w:rsid w:val="00C44088"/>
    <w:rsid w:val="00C440A4"/>
    <w:rsid w:val="00C442DE"/>
    <w:rsid w:val="00C45224"/>
    <w:rsid w:val="00C45718"/>
    <w:rsid w:val="00C457D4"/>
    <w:rsid w:val="00C4695D"/>
    <w:rsid w:val="00C47A57"/>
    <w:rsid w:val="00C47D71"/>
    <w:rsid w:val="00C47F85"/>
    <w:rsid w:val="00C5054E"/>
    <w:rsid w:val="00C5125D"/>
    <w:rsid w:val="00C512F3"/>
    <w:rsid w:val="00C51AD8"/>
    <w:rsid w:val="00C51CA5"/>
    <w:rsid w:val="00C51D0F"/>
    <w:rsid w:val="00C51E6C"/>
    <w:rsid w:val="00C5300E"/>
    <w:rsid w:val="00C5360D"/>
    <w:rsid w:val="00C53BF2"/>
    <w:rsid w:val="00C53DAE"/>
    <w:rsid w:val="00C53F95"/>
    <w:rsid w:val="00C5440A"/>
    <w:rsid w:val="00C5469E"/>
    <w:rsid w:val="00C546F7"/>
    <w:rsid w:val="00C54979"/>
    <w:rsid w:val="00C5577F"/>
    <w:rsid w:val="00C5597B"/>
    <w:rsid w:val="00C55F26"/>
    <w:rsid w:val="00C564AC"/>
    <w:rsid w:val="00C568A1"/>
    <w:rsid w:val="00C568F4"/>
    <w:rsid w:val="00C56961"/>
    <w:rsid w:val="00C56AB7"/>
    <w:rsid w:val="00C570E3"/>
    <w:rsid w:val="00C60B89"/>
    <w:rsid w:val="00C61AEC"/>
    <w:rsid w:val="00C62171"/>
    <w:rsid w:val="00C62F65"/>
    <w:rsid w:val="00C633B6"/>
    <w:rsid w:val="00C6351C"/>
    <w:rsid w:val="00C63583"/>
    <w:rsid w:val="00C65C50"/>
    <w:rsid w:val="00C66052"/>
    <w:rsid w:val="00C66284"/>
    <w:rsid w:val="00C67F57"/>
    <w:rsid w:val="00C67FAC"/>
    <w:rsid w:val="00C70001"/>
    <w:rsid w:val="00C72181"/>
    <w:rsid w:val="00C72545"/>
    <w:rsid w:val="00C726D0"/>
    <w:rsid w:val="00C728C7"/>
    <w:rsid w:val="00C72C2C"/>
    <w:rsid w:val="00C7336C"/>
    <w:rsid w:val="00C73420"/>
    <w:rsid w:val="00C7478B"/>
    <w:rsid w:val="00C748FD"/>
    <w:rsid w:val="00C759ED"/>
    <w:rsid w:val="00C761A9"/>
    <w:rsid w:val="00C76B9B"/>
    <w:rsid w:val="00C76E11"/>
    <w:rsid w:val="00C77363"/>
    <w:rsid w:val="00C773C6"/>
    <w:rsid w:val="00C77869"/>
    <w:rsid w:val="00C8069A"/>
    <w:rsid w:val="00C81085"/>
    <w:rsid w:val="00C819D9"/>
    <w:rsid w:val="00C822C1"/>
    <w:rsid w:val="00C82D57"/>
    <w:rsid w:val="00C82FBF"/>
    <w:rsid w:val="00C836EF"/>
    <w:rsid w:val="00C83C0D"/>
    <w:rsid w:val="00C83EC3"/>
    <w:rsid w:val="00C8494B"/>
    <w:rsid w:val="00C86295"/>
    <w:rsid w:val="00C86B69"/>
    <w:rsid w:val="00C86E76"/>
    <w:rsid w:val="00C872EA"/>
    <w:rsid w:val="00C87E00"/>
    <w:rsid w:val="00C87F50"/>
    <w:rsid w:val="00C9003F"/>
    <w:rsid w:val="00C91083"/>
    <w:rsid w:val="00C91F55"/>
    <w:rsid w:val="00C92613"/>
    <w:rsid w:val="00C929B2"/>
    <w:rsid w:val="00C92A06"/>
    <w:rsid w:val="00C92E27"/>
    <w:rsid w:val="00C92FE5"/>
    <w:rsid w:val="00C93266"/>
    <w:rsid w:val="00C93331"/>
    <w:rsid w:val="00C93364"/>
    <w:rsid w:val="00C93AE4"/>
    <w:rsid w:val="00C94938"/>
    <w:rsid w:val="00C9502B"/>
    <w:rsid w:val="00C95265"/>
    <w:rsid w:val="00C9537B"/>
    <w:rsid w:val="00C954A0"/>
    <w:rsid w:val="00C95773"/>
    <w:rsid w:val="00C96264"/>
    <w:rsid w:val="00C96600"/>
    <w:rsid w:val="00C9660D"/>
    <w:rsid w:val="00C966EA"/>
    <w:rsid w:val="00C96971"/>
    <w:rsid w:val="00C9709B"/>
    <w:rsid w:val="00C97133"/>
    <w:rsid w:val="00C977AE"/>
    <w:rsid w:val="00C97833"/>
    <w:rsid w:val="00CA0468"/>
    <w:rsid w:val="00CA1EDF"/>
    <w:rsid w:val="00CA2AED"/>
    <w:rsid w:val="00CA3971"/>
    <w:rsid w:val="00CA60C4"/>
    <w:rsid w:val="00CA6114"/>
    <w:rsid w:val="00CA77EB"/>
    <w:rsid w:val="00CA7CA3"/>
    <w:rsid w:val="00CB0590"/>
    <w:rsid w:val="00CB0C02"/>
    <w:rsid w:val="00CB1271"/>
    <w:rsid w:val="00CB1326"/>
    <w:rsid w:val="00CB2105"/>
    <w:rsid w:val="00CB3551"/>
    <w:rsid w:val="00CB3E5E"/>
    <w:rsid w:val="00CB40FF"/>
    <w:rsid w:val="00CB4170"/>
    <w:rsid w:val="00CB4258"/>
    <w:rsid w:val="00CB5A6C"/>
    <w:rsid w:val="00CB5B67"/>
    <w:rsid w:val="00CB5D1C"/>
    <w:rsid w:val="00CB6624"/>
    <w:rsid w:val="00CB69D8"/>
    <w:rsid w:val="00CB7BB1"/>
    <w:rsid w:val="00CC00EF"/>
    <w:rsid w:val="00CC07E8"/>
    <w:rsid w:val="00CC0EA5"/>
    <w:rsid w:val="00CC13EF"/>
    <w:rsid w:val="00CC1D8E"/>
    <w:rsid w:val="00CC2087"/>
    <w:rsid w:val="00CC2C1D"/>
    <w:rsid w:val="00CC3EF3"/>
    <w:rsid w:val="00CC3F99"/>
    <w:rsid w:val="00CC3FFC"/>
    <w:rsid w:val="00CC5399"/>
    <w:rsid w:val="00CC53CE"/>
    <w:rsid w:val="00CC5458"/>
    <w:rsid w:val="00CC5843"/>
    <w:rsid w:val="00CC5A4A"/>
    <w:rsid w:val="00CC5B69"/>
    <w:rsid w:val="00CC6A05"/>
    <w:rsid w:val="00CC6D13"/>
    <w:rsid w:val="00CD04D2"/>
    <w:rsid w:val="00CD2C35"/>
    <w:rsid w:val="00CD32BA"/>
    <w:rsid w:val="00CD3826"/>
    <w:rsid w:val="00CD4A0E"/>
    <w:rsid w:val="00CD55ED"/>
    <w:rsid w:val="00CD60FE"/>
    <w:rsid w:val="00CD6B7D"/>
    <w:rsid w:val="00CD7DBC"/>
    <w:rsid w:val="00CE0032"/>
    <w:rsid w:val="00CE0B03"/>
    <w:rsid w:val="00CE229A"/>
    <w:rsid w:val="00CE2544"/>
    <w:rsid w:val="00CE2BFA"/>
    <w:rsid w:val="00CE359E"/>
    <w:rsid w:val="00CE4554"/>
    <w:rsid w:val="00CE495E"/>
    <w:rsid w:val="00CE5665"/>
    <w:rsid w:val="00CE5D86"/>
    <w:rsid w:val="00CE62B3"/>
    <w:rsid w:val="00CE6355"/>
    <w:rsid w:val="00CE642B"/>
    <w:rsid w:val="00CE66A6"/>
    <w:rsid w:val="00CE6EBA"/>
    <w:rsid w:val="00CE7CDB"/>
    <w:rsid w:val="00CE7E14"/>
    <w:rsid w:val="00CF0AE8"/>
    <w:rsid w:val="00CF0D6E"/>
    <w:rsid w:val="00CF0D8D"/>
    <w:rsid w:val="00CF184F"/>
    <w:rsid w:val="00CF18C0"/>
    <w:rsid w:val="00CF1A52"/>
    <w:rsid w:val="00CF1E1E"/>
    <w:rsid w:val="00CF21B2"/>
    <w:rsid w:val="00CF21E3"/>
    <w:rsid w:val="00CF26EF"/>
    <w:rsid w:val="00CF2E3D"/>
    <w:rsid w:val="00CF2E83"/>
    <w:rsid w:val="00CF378F"/>
    <w:rsid w:val="00CF3DE2"/>
    <w:rsid w:val="00CF401F"/>
    <w:rsid w:val="00CF4E5B"/>
    <w:rsid w:val="00CF51EA"/>
    <w:rsid w:val="00CF5398"/>
    <w:rsid w:val="00CF58FE"/>
    <w:rsid w:val="00CF72BF"/>
    <w:rsid w:val="00CF7403"/>
    <w:rsid w:val="00D00A4F"/>
    <w:rsid w:val="00D0140B"/>
    <w:rsid w:val="00D01ADD"/>
    <w:rsid w:val="00D0212C"/>
    <w:rsid w:val="00D02D42"/>
    <w:rsid w:val="00D03636"/>
    <w:rsid w:val="00D04BB3"/>
    <w:rsid w:val="00D04FCD"/>
    <w:rsid w:val="00D05787"/>
    <w:rsid w:val="00D05D15"/>
    <w:rsid w:val="00D05DE9"/>
    <w:rsid w:val="00D06D12"/>
    <w:rsid w:val="00D1049F"/>
    <w:rsid w:val="00D117F7"/>
    <w:rsid w:val="00D118AC"/>
    <w:rsid w:val="00D11BD6"/>
    <w:rsid w:val="00D12172"/>
    <w:rsid w:val="00D12BCB"/>
    <w:rsid w:val="00D13658"/>
    <w:rsid w:val="00D1396A"/>
    <w:rsid w:val="00D13B24"/>
    <w:rsid w:val="00D14322"/>
    <w:rsid w:val="00D143A6"/>
    <w:rsid w:val="00D14AF9"/>
    <w:rsid w:val="00D14EF2"/>
    <w:rsid w:val="00D155D6"/>
    <w:rsid w:val="00D156D3"/>
    <w:rsid w:val="00D158F4"/>
    <w:rsid w:val="00D15A78"/>
    <w:rsid w:val="00D15DC0"/>
    <w:rsid w:val="00D15F89"/>
    <w:rsid w:val="00D162B2"/>
    <w:rsid w:val="00D165C7"/>
    <w:rsid w:val="00D16813"/>
    <w:rsid w:val="00D16CA1"/>
    <w:rsid w:val="00D17526"/>
    <w:rsid w:val="00D2034F"/>
    <w:rsid w:val="00D20D75"/>
    <w:rsid w:val="00D212A6"/>
    <w:rsid w:val="00D21EDB"/>
    <w:rsid w:val="00D21F53"/>
    <w:rsid w:val="00D23362"/>
    <w:rsid w:val="00D23567"/>
    <w:rsid w:val="00D23CB0"/>
    <w:rsid w:val="00D24B8D"/>
    <w:rsid w:val="00D25B30"/>
    <w:rsid w:val="00D26635"/>
    <w:rsid w:val="00D26EBE"/>
    <w:rsid w:val="00D30176"/>
    <w:rsid w:val="00D325E7"/>
    <w:rsid w:val="00D33B76"/>
    <w:rsid w:val="00D3418B"/>
    <w:rsid w:val="00D34BB6"/>
    <w:rsid w:val="00D34D53"/>
    <w:rsid w:val="00D354B1"/>
    <w:rsid w:val="00D35DD7"/>
    <w:rsid w:val="00D360B8"/>
    <w:rsid w:val="00D36570"/>
    <w:rsid w:val="00D36E99"/>
    <w:rsid w:val="00D37B38"/>
    <w:rsid w:val="00D40B01"/>
    <w:rsid w:val="00D42822"/>
    <w:rsid w:val="00D42B25"/>
    <w:rsid w:val="00D42FBC"/>
    <w:rsid w:val="00D43000"/>
    <w:rsid w:val="00D43C8A"/>
    <w:rsid w:val="00D43EC3"/>
    <w:rsid w:val="00D44DCB"/>
    <w:rsid w:val="00D456F2"/>
    <w:rsid w:val="00D45B46"/>
    <w:rsid w:val="00D4698F"/>
    <w:rsid w:val="00D472C2"/>
    <w:rsid w:val="00D476B7"/>
    <w:rsid w:val="00D47DA1"/>
    <w:rsid w:val="00D47DD3"/>
    <w:rsid w:val="00D50095"/>
    <w:rsid w:val="00D502BA"/>
    <w:rsid w:val="00D502C4"/>
    <w:rsid w:val="00D511DF"/>
    <w:rsid w:val="00D51458"/>
    <w:rsid w:val="00D518F9"/>
    <w:rsid w:val="00D51A39"/>
    <w:rsid w:val="00D51ABE"/>
    <w:rsid w:val="00D51AE2"/>
    <w:rsid w:val="00D51FB4"/>
    <w:rsid w:val="00D530E2"/>
    <w:rsid w:val="00D534C5"/>
    <w:rsid w:val="00D5399C"/>
    <w:rsid w:val="00D53F20"/>
    <w:rsid w:val="00D55C5E"/>
    <w:rsid w:val="00D57172"/>
    <w:rsid w:val="00D57BB5"/>
    <w:rsid w:val="00D607F9"/>
    <w:rsid w:val="00D61046"/>
    <w:rsid w:val="00D6250D"/>
    <w:rsid w:val="00D6296A"/>
    <w:rsid w:val="00D638F6"/>
    <w:rsid w:val="00D6413E"/>
    <w:rsid w:val="00D65403"/>
    <w:rsid w:val="00D65993"/>
    <w:rsid w:val="00D67876"/>
    <w:rsid w:val="00D679B7"/>
    <w:rsid w:val="00D70B51"/>
    <w:rsid w:val="00D7115D"/>
    <w:rsid w:val="00D71753"/>
    <w:rsid w:val="00D73820"/>
    <w:rsid w:val="00D73D57"/>
    <w:rsid w:val="00D7401A"/>
    <w:rsid w:val="00D74612"/>
    <w:rsid w:val="00D748DE"/>
    <w:rsid w:val="00D74E60"/>
    <w:rsid w:val="00D7527E"/>
    <w:rsid w:val="00D75CC6"/>
    <w:rsid w:val="00D766E2"/>
    <w:rsid w:val="00D76B7C"/>
    <w:rsid w:val="00D77150"/>
    <w:rsid w:val="00D77915"/>
    <w:rsid w:val="00D80767"/>
    <w:rsid w:val="00D80F05"/>
    <w:rsid w:val="00D814C1"/>
    <w:rsid w:val="00D829B4"/>
    <w:rsid w:val="00D8485E"/>
    <w:rsid w:val="00D84D35"/>
    <w:rsid w:val="00D85795"/>
    <w:rsid w:val="00D90250"/>
    <w:rsid w:val="00D9069B"/>
    <w:rsid w:val="00D90BB3"/>
    <w:rsid w:val="00D91881"/>
    <w:rsid w:val="00D91A7F"/>
    <w:rsid w:val="00D924CB"/>
    <w:rsid w:val="00D9302D"/>
    <w:rsid w:val="00D935BC"/>
    <w:rsid w:val="00D93924"/>
    <w:rsid w:val="00D940D8"/>
    <w:rsid w:val="00D94362"/>
    <w:rsid w:val="00D9441E"/>
    <w:rsid w:val="00D947AC"/>
    <w:rsid w:val="00D9514C"/>
    <w:rsid w:val="00D96ABC"/>
    <w:rsid w:val="00D971F5"/>
    <w:rsid w:val="00D97244"/>
    <w:rsid w:val="00DA05A5"/>
    <w:rsid w:val="00DA0821"/>
    <w:rsid w:val="00DA0963"/>
    <w:rsid w:val="00DA0A2F"/>
    <w:rsid w:val="00DA239E"/>
    <w:rsid w:val="00DA26E9"/>
    <w:rsid w:val="00DA2ACC"/>
    <w:rsid w:val="00DA39AC"/>
    <w:rsid w:val="00DA5545"/>
    <w:rsid w:val="00DA5591"/>
    <w:rsid w:val="00DA5752"/>
    <w:rsid w:val="00DA5AD4"/>
    <w:rsid w:val="00DA5EBB"/>
    <w:rsid w:val="00DA6133"/>
    <w:rsid w:val="00DB17B4"/>
    <w:rsid w:val="00DB1921"/>
    <w:rsid w:val="00DB1A90"/>
    <w:rsid w:val="00DB1AB9"/>
    <w:rsid w:val="00DB2576"/>
    <w:rsid w:val="00DB2936"/>
    <w:rsid w:val="00DB34C6"/>
    <w:rsid w:val="00DB3FAC"/>
    <w:rsid w:val="00DB4408"/>
    <w:rsid w:val="00DB4589"/>
    <w:rsid w:val="00DB4694"/>
    <w:rsid w:val="00DB4A37"/>
    <w:rsid w:val="00DB4C91"/>
    <w:rsid w:val="00DB4CD7"/>
    <w:rsid w:val="00DB5265"/>
    <w:rsid w:val="00DB5866"/>
    <w:rsid w:val="00DB623F"/>
    <w:rsid w:val="00DB6AB6"/>
    <w:rsid w:val="00DB6C29"/>
    <w:rsid w:val="00DC054F"/>
    <w:rsid w:val="00DC06D6"/>
    <w:rsid w:val="00DC0833"/>
    <w:rsid w:val="00DC0970"/>
    <w:rsid w:val="00DC0C2E"/>
    <w:rsid w:val="00DC1126"/>
    <w:rsid w:val="00DC11AD"/>
    <w:rsid w:val="00DC139D"/>
    <w:rsid w:val="00DC1F1A"/>
    <w:rsid w:val="00DC2B30"/>
    <w:rsid w:val="00DC3FB2"/>
    <w:rsid w:val="00DC5470"/>
    <w:rsid w:val="00DC6AEA"/>
    <w:rsid w:val="00DC6E18"/>
    <w:rsid w:val="00DC7296"/>
    <w:rsid w:val="00DD0A94"/>
    <w:rsid w:val="00DD0E6C"/>
    <w:rsid w:val="00DD1312"/>
    <w:rsid w:val="00DD2372"/>
    <w:rsid w:val="00DD2469"/>
    <w:rsid w:val="00DD2544"/>
    <w:rsid w:val="00DD2846"/>
    <w:rsid w:val="00DD3333"/>
    <w:rsid w:val="00DD35BF"/>
    <w:rsid w:val="00DD5804"/>
    <w:rsid w:val="00DD5978"/>
    <w:rsid w:val="00DD673D"/>
    <w:rsid w:val="00DD7C2E"/>
    <w:rsid w:val="00DE0B1A"/>
    <w:rsid w:val="00DE1015"/>
    <w:rsid w:val="00DE1311"/>
    <w:rsid w:val="00DE18F3"/>
    <w:rsid w:val="00DE1F30"/>
    <w:rsid w:val="00DE2935"/>
    <w:rsid w:val="00DE368C"/>
    <w:rsid w:val="00DE3930"/>
    <w:rsid w:val="00DE4250"/>
    <w:rsid w:val="00DE4522"/>
    <w:rsid w:val="00DE46F0"/>
    <w:rsid w:val="00DE483C"/>
    <w:rsid w:val="00DE6C86"/>
    <w:rsid w:val="00DE7003"/>
    <w:rsid w:val="00DE712A"/>
    <w:rsid w:val="00DE7970"/>
    <w:rsid w:val="00DE7FF1"/>
    <w:rsid w:val="00DF05C5"/>
    <w:rsid w:val="00DF088E"/>
    <w:rsid w:val="00DF12E3"/>
    <w:rsid w:val="00DF1564"/>
    <w:rsid w:val="00DF1787"/>
    <w:rsid w:val="00DF2820"/>
    <w:rsid w:val="00DF29AF"/>
    <w:rsid w:val="00DF30CE"/>
    <w:rsid w:val="00DF33B8"/>
    <w:rsid w:val="00DF34E6"/>
    <w:rsid w:val="00DF357C"/>
    <w:rsid w:val="00DF38ED"/>
    <w:rsid w:val="00DF465B"/>
    <w:rsid w:val="00DF48F8"/>
    <w:rsid w:val="00DF4BC9"/>
    <w:rsid w:val="00DF4FF7"/>
    <w:rsid w:val="00DF5008"/>
    <w:rsid w:val="00DF5025"/>
    <w:rsid w:val="00DF650F"/>
    <w:rsid w:val="00DF72F5"/>
    <w:rsid w:val="00DF7600"/>
    <w:rsid w:val="00DF7FF6"/>
    <w:rsid w:val="00E008E9"/>
    <w:rsid w:val="00E00E2D"/>
    <w:rsid w:val="00E0165C"/>
    <w:rsid w:val="00E019A1"/>
    <w:rsid w:val="00E01E0D"/>
    <w:rsid w:val="00E02645"/>
    <w:rsid w:val="00E02ADA"/>
    <w:rsid w:val="00E02F87"/>
    <w:rsid w:val="00E03270"/>
    <w:rsid w:val="00E03636"/>
    <w:rsid w:val="00E04D90"/>
    <w:rsid w:val="00E05F24"/>
    <w:rsid w:val="00E061B2"/>
    <w:rsid w:val="00E062EF"/>
    <w:rsid w:val="00E06B51"/>
    <w:rsid w:val="00E101D0"/>
    <w:rsid w:val="00E11166"/>
    <w:rsid w:val="00E11296"/>
    <w:rsid w:val="00E12F3B"/>
    <w:rsid w:val="00E13083"/>
    <w:rsid w:val="00E13465"/>
    <w:rsid w:val="00E13A7E"/>
    <w:rsid w:val="00E13D5B"/>
    <w:rsid w:val="00E141EF"/>
    <w:rsid w:val="00E143E6"/>
    <w:rsid w:val="00E14C71"/>
    <w:rsid w:val="00E15989"/>
    <w:rsid w:val="00E15BB7"/>
    <w:rsid w:val="00E207E1"/>
    <w:rsid w:val="00E21F1D"/>
    <w:rsid w:val="00E2205E"/>
    <w:rsid w:val="00E227DD"/>
    <w:rsid w:val="00E231DD"/>
    <w:rsid w:val="00E23B53"/>
    <w:rsid w:val="00E23DEF"/>
    <w:rsid w:val="00E23F57"/>
    <w:rsid w:val="00E245E7"/>
    <w:rsid w:val="00E246E1"/>
    <w:rsid w:val="00E24EBE"/>
    <w:rsid w:val="00E25156"/>
    <w:rsid w:val="00E25E21"/>
    <w:rsid w:val="00E2625F"/>
    <w:rsid w:val="00E2698F"/>
    <w:rsid w:val="00E26A80"/>
    <w:rsid w:val="00E26C90"/>
    <w:rsid w:val="00E26CB9"/>
    <w:rsid w:val="00E26EBD"/>
    <w:rsid w:val="00E2729B"/>
    <w:rsid w:val="00E2733F"/>
    <w:rsid w:val="00E273E4"/>
    <w:rsid w:val="00E27661"/>
    <w:rsid w:val="00E27779"/>
    <w:rsid w:val="00E27A4E"/>
    <w:rsid w:val="00E3004F"/>
    <w:rsid w:val="00E306CF"/>
    <w:rsid w:val="00E31243"/>
    <w:rsid w:val="00E31AF1"/>
    <w:rsid w:val="00E32F5D"/>
    <w:rsid w:val="00E3301E"/>
    <w:rsid w:val="00E338A0"/>
    <w:rsid w:val="00E338BE"/>
    <w:rsid w:val="00E34C70"/>
    <w:rsid w:val="00E3509F"/>
    <w:rsid w:val="00E35252"/>
    <w:rsid w:val="00E35969"/>
    <w:rsid w:val="00E365C3"/>
    <w:rsid w:val="00E365D4"/>
    <w:rsid w:val="00E369BC"/>
    <w:rsid w:val="00E36AB9"/>
    <w:rsid w:val="00E36F2C"/>
    <w:rsid w:val="00E3762B"/>
    <w:rsid w:val="00E378C9"/>
    <w:rsid w:val="00E401CC"/>
    <w:rsid w:val="00E40212"/>
    <w:rsid w:val="00E41667"/>
    <w:rsid w:val="00E4195B"/>
    <w:rsid w:val="00E4298B"/>
    <w:rsid w:val="00E42DB6"/>
    <w:rsid w:val="00E43071"/>
    <w:rsid w:val="00E43660"/>
    <w:rsid w:val="00E4393A"/>
    <w:rsid w:val="00E447DA"/>
    <w:rsid w:val="00E45632"/>
    <w:rsid w:val="00E45889"/>
    <w:rsid w:val="00E45AE7"/>
    <w:rsid w:val="00E468FA"/>
    <w:rsid w:val="00E5111B"/>
    <w:rsid w:val="00E51345"/>
    <w:rsid w:val="00E52097"/>
    <w:rsid w:val="00E520A4"/>
    <w:rsid w:val="00E528A8"/>
    <w:rsid w:val="00E52F90"/>
    <w:rsid w:val="00E533B5"/>
    <w:rsid w:val="00E533D6"/>
    <w:rsid w:val="00E53443"/>
    <w:rsid w:val="00E534F7"/>
    <w:rsid w:val="00E536E5"/>
    <w:rsid w:val="00E54707"/>
    <w:rsid w:val="00E54A71"/>
    <w:rsid w:val="00E54B42"/>
    <w:rsid w:val="00E55FAD"/>
    <w:rsid w:val="00E567DE"/>
    <w:rsid w:val="00E56D4C"/>
    <w:rsid w:val="00E576AA"/>
    <w:rsid w:val="00E57C89"/>
    <w:rsid w:val="00E57D6A"/>
    <w:rsid w:val="00E6068E"/>
    <w:rsid w:val="00E60715"/>
    <w:rsid w:val="00E60EDE"/>
    <w:rsid w:val="00E612EE"/>
    <w:rsid w:val="00E61F01"/>
    <w:rsid w:val="00E61FC6"/>
    <w:rsid w:val="00E629DA"/>
    <w:rsid w:val="00E62E4E"/>
    <w:rsid w:val="00E644C2"/>
    <w:rsid w:val="00E64936"/>
    <w:rsid w:val="00E64D5F"/>
    <w:rsid w:val="00E654A6"/>
    <w:rsid w:val="00E65B0A"/>
    <w:rsid w:val="00E661B0"/>
    <w:rsid w:val="00E66793"/>
    <w:rsid w:val="00E66DD0"/>
    <w:rsid w:val="00E66F73"/>
    <w:rsid w:val="00E67472"/>
    <w:rsid w:val="00E677C7"/>
    <w:rsid w:val="00E67B02"/>
    <w:rsid w:val="00E67B24"/>
    <w:rsid w:val="00E67E02"/>
    <w:rsid w:val="00E70BF1"/>
    <w:rsid w:val="00E70E78"/>
    <w:rsid w:val="00E71983"/>
    <w:rsid w:val="00E721E1"/>
    <w:rsid w:val="00E7258D"/>
    <w:rsid w:val="00E72EC0"/>
    <w:rsid w:val="00E74129"/>
    <w:rsid w:val="00E74684"/>
    <w:rsid w:val="00E74EF9"/>
    <w:rsid w:val="00E75FDB"/>
    <w:rsid w:val="00E76877"/>
    <w:rsid w:val="00E77351"/>
    <w:rsid w:val="00E77703"/>
    <w:rsid w:val="00E8153F"/>
    <w:rsid w:val="00E817BC"/>
    <w:rsid w:val="00E81ABE"/>
    <w:rsid w:val="00E81C4F"/>
    <w:rsid w:val="00E81CB0"/>
    <w:rsid w:val="00E81EB0"/>
    <w:rsid w:val="00E8224E"/>
    <w:rsid w:val="00E82A47"/>
    <w:rsid w:val="00E83131"/>
    <w:rsid w:val="00E8343A"/>
    <w:rsid w:val="00E84C63"/>
    <w:rsid w:val="00E85CC2"/>
    <w:rsid w:val="00E86501"/>
    <w:rsid w:val="00E86EFC"/>
    <w:rsid w:val="00E873DC"/>
    <w:rsid w:val="00E907F4"/>
    <w:rsid w:val="00E9103B"/>
    <w:rsid w:val="00E9146C"/>
    <w:rsid w:val="00E91636"/>
    <w:rsid w:val="00E917D7"/>
    <w:rsid w:val="00E9235E"/>
    <w:rsid w:val="00E9361F"/>
    <w:rsid w:val="00E937B9"/>
    <w:rsid w:val="00E93A45"/>
    <w:rsid w:val="00E93B13"/>
    <w:rsid w:val="00E93BDE"/>
    <w:rsid w:val="00E9487F"/>
    <w:rsid w:val="00E956A2"/>
    <w:rsid w:val="00E95B34"/>
    <w:rsid w:val="00E961E7"/>
    <w:rsid w:val="00E97909"/>
    <w:rsid w:val="00E97E96"/>
    <w:rsid w:val="00EA2936"/>
    <w:rsid w:val="00EA2AF3"/>
    <w:rsid w:val="00EA3E09"/>
    <w:rsid w:val="00EA5055"/>
    <w:rsid w:val="00EA50B8"/>
    <w:rsid w:val="00EA521D"/>
    <w:rsid w:val="00EA5983"/>
    <w:rsid w:val="00EA5B39"/>
    <w:rsid w:val="00EA5E00"/>
    <w:rsid w:val="00EA63AF"/>
    <w:rsid w:val="00EA7588"/>
    <w:rsid w:val="00EA76BF"/>
    <w:rsid w:val="00EB0854"/>
    <w:rsid w:val="00EB2FC3"/>
    <w:rsid w:val="00EB36B5"/>
    <w:rsid w:val="00EB4154"/>
    <w:rsid w:val="00EB4266"/>
    <w:rsid w:val="00EB42E1"/>
    <w:rsid w:val="00EB43C2"/>
    <w:rsid w:val="00EB4CC5"/>
    <w:rsid w:val="00EB4FD1"/>
    <w:rsid w:val="00EB5292"/>
    <w:rsid w:val="00EB52A8"/>
    <w:rsid w:val="00EB59B1"/>
    <w:rsid w:val="00EB5D86"/>
    <w:rsid w:val="00EB705E"/>
    <w:rsid w:val="00EB7181"/>
    <w:rsid w:val="00EB74E8"/>
    <w:rsid w:val="00EB79C7"/>
    <w:rsid w:val="00EB7FBA"/>
    <w:rsid w:val="00EC01BC"/>
    <w:rsid w:val="00EC0658"/>
    <w:rsid w:val="00EC0899"/>
    <w:rsid w:val="00EC0C6C"/>
    <w:rsid w:val="00EC2720"/>
    <w:rsid w:val="00EC2BE0"/>
    <w:rsid w:val="00EC2F25"/>
    <w:rsid w:val="00EC397C"/>
    <w:rsid w:val="00EC3AE6"/>
    <w:rsid w:val="00EC3B85"/>
    <w:rsid w:val="00EC46B4"/>
    <w:rsid w:val="00EC55F5"/>
    <w:rsid w:val="00EC5D09"/>
    <w:rsid w:val="00EC65D6"/>
    <w:rsid w:val="00EC65F4"/>
    <w:rsid w:val="00EC70C8"/>
    <w:rsid w:val="00ED0E03"/>
    <w:rsid w:val="00ED0FCD"/>
    <w:rsid w:val="00ED108B"/>
    <w:rsid w:val="00ED1596"/>
    <w:rsid w:val="00ED2442"/>
    <w:rsid w:val="00ED2479"/>
    <w:rsid w:val="00ED278D"/>
    <w:rsid w:val="00ED3644"/>
    <w:rsid w:val="00ED3AA6"/>
    <w:rsid w:val="00ED3EC6"/>
    <w:rsid w:val="00ED4036"/>
    <w:rsid w:val="00ED6BDF"/>
    <w:rsid w:val="00ED6C8C"/>
    <w:rsid w:val="00EE15FF"/>
    <w:rsid w:val="00EE1AEF"/>
    <w:rsid w:val="00EE2B17"/>
    <w:rsid w:val="00EE2BED"/>
    <w:rsid w:val="00EE3E07"/>
    <w:rsid w:val="00EE3E83"/>
    <w:rsid w:val="00EE4237"/>
    <w:rsid w:val="00EE4B6A"/>
    <w:rsid w:val="00EE4F53"/>
    <w:rsid w:val="00EE4FFF"/>
    <w:rsid w:val="00EE58BD"/>
    <w:rsid w:val="00EE5B5B"/>
    <w:rsid w:val="00EE5C25"/>
    <w:rsid w:val="00EE6AC8"/>
    <w:rsid w:val="00EE70FE"/>
    <w:rsid w:val="00EE7566"/>
    <w:rsid w:val="00EE7826"/>
    <w:rsid w:val="00EF0139"/>
    <w:rsid w:val="00EF0875"/>
    <w:rsid w:val="00EF0D81"/>
    <w:rsid w:val="00EF19F9"/>
    <w:rsid w:val="00EF1F62"/>
    <w:rsid w:val="00EF27B4"/>
    <w:rsid w:val="00EF2FA9"/>
    <w:rsid w:val="00EF301D"/>
    <w:rsid w:val="00EF3B1B"/>
    <w:rsid w:val="00EF41F0"/>
    <w:rsid w:val="00EF4502"/>
    <w:rsid w:val="00EF4736"/>
    <w:rsid w:val="00EF4CDD"/>
    <w:rsid w:val="00EF5D7E"/>
    <w:rsid w:val="00EF688D"/>
    <w:rsid w:val="00EF6DCF"/>
    <w:rsid w:val="00EF710A"/>
    <w:rsid w:val="00EF7678"/>
    <w:rsid w:val="00EF799B"/>
    <w:rsid w:val="00EF79D7"/>
    <w:rsid w:val="00EF7A7D"/>
    <w:rsid w:val="00F00DBE"/>
    <w:rsid w:val="00F013A8"/>
    <w:rsid w:val="00F01FE5"/>
    <w:rsid w:val="00F02443"/>
    <w:rsid w:val="00F024C8"/>
    <w:rsid w:val="00F0260D"/>
    <w:rsid w:val="00F02653"/>
    <w:rsid w:val="00F02859"/>
    <w:rsid w:val="00F02911"/>
    <w:rsid w:val="00F02C34"/>
    <w:rsid w:val="00F02C62"/>
    <w:rsid w:val="00F02DC0"/>
    <w:rsid w:val="00F02E03"/>
    <w:rsid w:val="00F031A1"/>
    <w:rsid w:val="00F0375E"/>
    <w:rsid w:val="00F03B41"/>
    <w:rsid w:val="00F03F36"/>
    <w:rsid w:val="00F04253"/>
    <w:rsid w:val="00F051E3"/>
    <w:rsid w:val="00F0527F"/>
    <w:rsid w:val="00F058FA"/>
    <w:rsid w:val="00F05BA9"/>
    <w:rsid w:val="00F05C7F"/>
    <w:rsid w:val="00F05EF1"/>
    <w:rsid w:val="00F061BE"/>
    <w:rsid w:val="00F068E4"/>
    <w:rsid w:val="00F07389"/>
    <w:rsid w:val="00F10042"/>
    <w:rsid w:val="00F11590"/>
    <w:rsid w:val="00F117FB"/>
    <w:rsid w:val="00F11C82"/>
    <w:rsid w:val="00F1374B"/>
    <w:rsid w:val="00F138FC"/>
    <w:rsid w:val="00F13FF3"/>
    <w:rsid w:val="00F14216"/>
    <w:rsid w:val="00F152AA"/>
    <w:rsid w:val="00F15C0C"/>
    <w:rsid w:val="00F1646F"/>
    <w:rsid w:val="00F165A0"/>
    <w:rsid w:val="00F16D70"/>
    <w:rsid w:val="00F1722A"/>
    <w:rsid w:val="00F17A3A"/>
    <w:rsid w:val="00F17ACC"/>
    <w:rsid w:val="00F21015"/>
    <w:rsid w:val="00F2107E"/>
    <w:rsid w:val="00F2108E"/>
    <w:rsid w:val="00F21D81"/>
    <w:rsid w:val="00F21EE9"/>
    <w:rsid w:val="00F220B8"/>
    <w:rsid w:val="00F22224"/>
    <w:rsid w:val="00F2275D"/>
    <w:rsid w:val="00F229CD"/>
    <w:rsid w:val="00F22D96"/>
    <w:rsid w:val="00F235F8"/>
    <w:rsid w:val="00F246C7"/>
    <w:rsid w:val="00F258B7"/>
    <w:rsid w:val="00F259C4"/>
    <w:rsid w:val="00F26152"/>
    <w:rsid w:val="00F267B3"/>
    <w:rsid w:val="00F268E0"/>
    <w:rsid w:val="00F274E3"/>
    <w:rsid w:val="00F2763A"/>
    <w:rsid w:val="00F30658"/>
    <w:rsid w:val="00F31B72"/>
    <w:rsid w:val="00F322DF"/>
    <w:rsid w:val="00F32F78"/>
    <w:rsid w:val="00F34892"/>
    <w:rsid w:val="00F34B4F"/>
    <w:rsid w:val="00F34D61"/>
    <w:rsid w:val="00F35314"/>
    <w:rsid w:val="00F35696"/>
    <w:rsid w:val="00F35916"/>
    <w:rsid w:val="00F3598A"/>
    <w:rsid w:val="00F35F6C"/>
    <w:rsid w:val="00F360E3"/>
    <w:rsid w:val="00F363D4"/>
    <w:rsid w:val="00F36633"/>
    <w:rsid w:val="00F36AE6"/>
    <w:rsid w:val="00F36B18"/>
    <w:rsid w:val="00F36D60"/>
    <w:rsid w:val="00F36DB1"/>
    <w:rsid w:val="00F37401"/>
    <w:rsid w:val="00F37C5D"/>
    <w:rsid w:val="00F408F1"/>
    <w:rsid w:val="00F418A8"/>
    <w:rsid w:val="00F41F80"/>
    <w:rsid w:val="00F42963"/>
    <w:rsid w:val="00F435C6"/>
    <w:rsid w:val="00F43F8E"/>
    <w:rsid w:val="00F444AD"/>
    <w:rsid w:val="00F44A1E"/>
    <w:rsid w:val="00F45028"/>
    <w:rsid w:val="00F4529E"/>
    <w:rsid w:val="00F455ED"/>
    <w:rsid w:val="00F462A8"/>
    <w:rsid w:val="00F46B18"/>
    <w:rsid w:val="00F46C7E"/>
    <w:rsid w:val="00F47651"/>
    <w:rsid w:val="00F50E62"/>
    <w:rsid w:val="00F52203"/>
    <w:rsid w:val="00F524F6"/>
    <w:rsid w:val="00F526F2"/>
    <w:rsid w:val="00F52AC5"/>
    <w:rsid w:val="00F53398"/>
    <w:rsid w:val="00F533D3"/>
    <w:rsid w:val="00F53FCD"/>
    <w:rsid w:val="00F544CA"/>
    <w:rsid w:val="00F551FB"/>
    <w:rsid w:val="00F558F3"/>
    <w:rsid w:val="00F5606A"/>
    <w:rsid w:val="00F56105"/>
    <w:rsid w:val="00F5630D"/>
    <w:rsid w:val="00F5647A"/>
    <w:rsid w:val="00F56749"/>
    <w:rsid w:val="00F56EA7"/>
    <w:rsid w:val="00F579FF"/>
    <w:rsid w:val="00F60ED2"/>
    <w:rsid w:val="00F6150D"/>
    <w:rsid w:val="00F61ADE"/>
    <w:rsid w:val="00F62508"/>
    <w:rsid w:val="00F62801"/>
    <w:rsid w:val="00F62FF3"/>
    <w:rsid w:val="00F63BED"/>
    <w:rsid w:val="00F63EF3"/>
    <w:rsid w:val="00F6520F"/>
    <w:rsid w:val="00F65BE2"/>
    <w:rsid w:val="00F65CB1"/>
    <w:rsid w:val="00F6664E"/>
    <w:rsid w:val="00F66720"/>
    <w:rsid w:val="00F66B6F"/>
    <w:rsid w:val="00F66D28"/>
    <w:rsid w:val="00F67933"/>
    <w:rsid w:val="00F705C6"/>
    <w:rsid w:val="00F70E23"/>
    <w:rsid w:val="00F7103A"/>
    <w:rsid w:val="00F71561"/>
    <w:rsid w:val="00F71697"/>
    <w:rsid w:val="00F71AD6"/>
    <w:rsid w:val="00F71CB0"/>
    <w:rsid w:val="00F71D8B"/>
    <w:rsid w:val="00F71E5D"/>
    <w:rsid w:val="00F72E89"/>
    <w:rsid w:val="00F735FD"/>
    <w:rsid w:val="00F73DE3"/>
    <w:rsid w:val="00F73FED"/>
    <w:rsid w:val="00F7464A"/>
    <w:rsid w:val="00F74E2A"/>
    <w:rsid w:val="00F74FC3"/>
    <w:rsid w:val="00F75A24"/>
    <w:rsid w:val="00F75B74"/>
    <w:rsid w:val="00F765EC"/>
    <w:rsid w:val="00F76902"/>
    <w:rsid w:val="00F76DC9"/>
    <w:rsid w:val="00F771E3"/>
    <w:rsid w:val="00F775F5"/>
    <w:rsid w:val="00F77FA4"/>
    <w:rsid w:val="00F807F3"/>
    <w:rsid w:val="00F80A34"/>
    <w:rsid w:val="00F80A75"/>
    <w:rsid w:val="00F81173"/>
    <w:rsid w:val="00F817C8"/>
    <w:rsid w:val="00F81FBE"/>
    <w:rsid w:val="00F829DF"/>
    <w:rsid w:val="00F82DFA"/>
    <w:rsid w:val="00F83276"/>
    <w:rsid w:val="00F84050"/>
    <w:rsid w:val="00F84178"/>
    <w:rsid w:val="00F843BA"/>
    <w:rsid w:val="00F850A6"/>
    <w:rsid w:val="00F86017"/>
    <w:rsid w:val="00F8628C"/>
    <w:rsid w:val="00F86781"/>
    <w:rsid w:val="00F86836"/>
    <w:rsid w:val="00F86C93"/>
    <w:rsid w:val="00F87209"/>
    <w:rsid w:val="00F87FBE"/>
    <w:rsid w:val="00F90B8B"/>
    <w:rsid w:val="00F9109C"/>
    <w:rsid w:val="00F911B6"/>
    <w:rsid w:val="00F91200"/>
    <w:rsid w:val="00F92E7B"/>
    <w:rsid w:val="00F94038"/>
    <w:rsid w:val="00F94CAE"/>
    <w:rsid w:val="00F94D2D"/>
    <w:rsid w:val="00F95989"/>
    <w:rsid w:val="00F9666A"/>
    <w:rsid w:val="00F967B8"/>
    <w:rsid w:val="00FA00E7"/>
    <w:rsid w:val="00FA019A"/>
    <w:rsid w:val="00FA1046"/>
    <w:rsid w:val="00FA1783"/>
    <w:rsid w:val="00FA1D1B"/>
    <w:rsid w:val="00FA222B"/>
    <w:rsid w:val="00FA2296"/>
    <w:rsid w:val="00FA257B"/>
    <w:rsid w:val="00FA280F"/>
    <w:rsid w:val="00FA29DA"/>
    <w:rsid w:val="00FA2BB5"/>
    <w:rsid w:val="00FA2C3F"/>
    <w:rsid w:val="00FA3331"/>
    <w:rsid w:val="00FA589C"/>
    <w:rsid w:val="00FA5C4D"/>
    <w:rsid w:val="00FA6076"/>
    <w:rsid w:val="00FB00B7"/>
    <w:rsid w:val="00FB0F8D"/>
    <w:rsid w:val="00FB1E26"/>
    <w:rsid w:val="00FB2D73"/>
    <w:rsid w:val="00FB2E41"/>
    <w:rsid w:val="00FB38C8"/>
    <w:rsid w:val="00FB5D3A"/>
    <w:rsid w:val="00FB6B34"/>
    <w:rsid w:val="00FB70E3"/>
    <w:rsid w:val="00FB7505"/>
    <w:rsid w:val="00FB78D0"/>
    <w:rsid w:val="00FB7A0E"/>
    <w:rsid w:val="00FB7C16"/>
    <w:rsid w:val="00FC0BB6"/>
    <w:rsid w:val="00FC15F8"/>
    <w:rsid w:val="00FC1B8E"/>
    <w:rsid w:val="00FC1C73"/>
    <w:rsid w:val="00FC1FCF"/>
    <w:rsid w:val="00FC2D1E"/>
    <w:rsid w:val="00FC38C8"/>
    <w:rsid w:val="00FC495F"/>
    <w:rsid w:val="00FC6DCB"/>
    <w:rsid w:val="00FC7C40"/>
    <w:rsid w:val="00FD118E"/>
    <w:rsid w:val="00FD211A"/>
    <w:rsid w:val="00FD2910"/>
    <w:rsid w:val="00FD2BFB"/>
    <w:rsid w:val="00FD2F0F"/>
    <w:rsid w:val="00FD3D38"/>
    <w:rsid w:val="00FD42E3"/>
    <w:rsid w:val="00FD449B"/>
    <w:rsid w:val="00FD5EAF"/>
    <w:rsid w:val="00FD607B"/>
    <w:rsid w:val="00FD6216"/>
    <w:rsid w:val="00FD6265"/>
    <w:rsid w:val="00FD63C1"/>
    <w:rsid w:val="00FD6944"/>
    <w:rsid w:val="00FE00BA"/>
    <w:rsid w:val="00FE019B"/>
    <w:rsid w:val="00FE048D"/>
    <w:rsid w:val="00FE1499"/>
    <w:rsid w:val="00FE1520"/>
    <w:rsid w:val="00FE2309"/>
    <w:rsid w:val="00FE3324"/>
    <w:rsid w:val="00FE36AB"/>
    <w:rsid w:val="00FE38EB"/>
    <w:rsid w:val="00FE4227"/>
    <w:rsid w:val="00FE42DE"/>
    <w:rsid w:val="00FE475F"/>
    <w:rsid w:val="00FE4AFD"/>
    <w:rsid w:val="00FE5FAD"/>
    <w:rsid w:val="00FE612B"/>
    <w:rsid w:val="00FE7170"/>
    <w:rsid w:val="00FE78F0"/>
    <w:rsid w:val="00FE7F13"/>
    <w:rsid w:val="00FF00B1"/>
    <w:rsid w:val="00FF140E"/>
    <w:rsid w:val="00FF2D36"/>
    <w:rsid w:val="00FF36CC"/>
    <w:rsid w:val="00FF396C"/>
    <w:rsid w:val="00FF4026"/>
    <w:rsid w:val="00FF5CE9"/>
    <w:rsid w:val="00FF5ED7"/>
    <w:rsid w:val="00FF5FF2"/>
    <w:rsid w:val="00FF6AA4"/>
    <w:rsid w:val="00FF7BF3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BA736"/>
  <w15:docId w15:val="{2715EEAB-A660-4206-9C43-2A06A8FF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A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4D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5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CF"/>
  </w:style>
  <w:style w:type="paragraph" w:styleId="Footer">
    <w:name w:val="footer"/>
    <w:basedOn w:val="Normal"/>
    <w:link w:val="FooterChar"/>
    <w:uiPriority w:val="99"/>
    <w:unhideWhenUsed/>
    <w:rsid w:val="00E30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CF"/>
  </w:style>
  <w:style w:type="character" w:styleId="Strong">
    <w:name w:val="Strong"/>
    <w:basedOn w:val="DefaultParagraphFont"/>
    <w:uiPriority w:val="22"/>
    <w:qFormat/>
    <w:rsid w:val="00F5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A2384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8B4466"/>
  </w:style>
  <w:style w:type="character" w:styleId="CommentReference">
    <w:name w:val="annotation reference"/>
    <w:basedOn w:val="DefaultParagraphFont"/>
    <w:uiPriority w:val="99"/>
    <w:semiHidden/>
    <w:unhideWhenUsed/>
    <w:rsid w:val="006F2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9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1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laenau-gwent.gov.uk/media/ebhf2x2d/schooltransport_codeofgoodpractice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blaenau-gwent.gov.uk/resident/schools-learning/school-transport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etoschooltransport@blaenau-gwent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aenau-gwent.gov.uk/en/resident/schools-learning/school-transport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metoschooltransport@blaenau-gwent.gov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21stcenturyschools@blaenau-gwent.gov.uk" TargetMode="External"/><Relationship Id="rId14" Type="http://schemas.openxmlformats.org/officeDocument/2006/relationships/hyperlink" Target="http://www.blaenau-gwent.gov.uk/resident/schools-learning/school-transpor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BDD1-6B42-4F13-9AF8-10E000F0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6113</Words>
  <Characters>31057</Characters>
  <Application>Microsoft Office Word</Application>
  <DocSecurity>4</DocSecurity>
  <Lines>887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Northall - Education and Leisure</dc:creator>
  <cp:lastModifiedBy>Jones, Emma</cp:lastModifiedBy>
  <cp:revision>2</cp:revision>
  <cp:lastPrinted>2019-08-19T10:37:00Z</cp:lastPrinted>
  <dcterms:created xsi:type="dcterms:W3CDTF">2025-10-07T07:51:00Z</dcterms:created>
  <dcterms:modified xsi:type="dcterms:W3CDTF">2025-10-07T07:51:00Z</dcterms:modified>
</cp:coreProperties>
</file>