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74"/>
      </w:tblGrid>
      <w:tr w:rsidR="009F436F" w:rsidRPr="00115392" w14:paraId="6F522CB7" w14:textId="77777777" w:rsidTr="00FB3BE5">
        <w:tc>
          <w:tcPr>
            <w:tcW w:w="2552" w:type="dxa"/>
          </w:tcPr>
          <w:p w14:paraId="665A2A1D" w14:textId="5044FE32" w:rsidR="009F436F" w:rsidRDefault="009F436F" w:rsidP="006D105E">
            <w:pPr>
              <w:rPr>
                <w:rFonts w:ascii="Arial" w:hAnsi="Arial" w:cs="Arial"/>
                <w:sz w:val="24"/>
                <w:szCs w:val="24"/>
              </w:rPr>
            </w:pPr>
            <w:r w:rsidRPr="009F436F">
              <w:rPr>
                <w:rFonts w:ascii="Arial" w:hAnsi="Arial" w:cs="Arial"/>
                <w:sz w:val="24"/>
                <w:szCs w:val="24"/>
              </w:rPr>
              <w:t xml:space="preserve">Committee: </w:t>
            </w:r>
          </w:p>
          <w:p w14:paraId="2C0E9651" w14:textId="77777777" w:rsidR="009F436F" w:rsidRPr="009F436F" w:rsidRDefault="009F436F" w:rsidP="006D105E">
            <w:pPr>
              <w:rPr>
                <w:rFonts w:ascii="Arial" w:hAnsi="Arial" w:cs="Arial"/>
                <w:sz w:val="24"/>
                <w:szCs w:val="24"/>
              </w:rPr>
            </w:pPr>
          </w:p>
        </w:tc>
        <w:tc>
          <w:tcPr>
            <w:tcW w:w="6474" w:type="dxa"/>
          </w:tcPr>
          <w:p w14:paraId="46A97DF6" w14:textId="2D44D40B" w:rsidR="009F436F" w:rsidRPr="00D42316" w:rsidRDefault="009069CF" w:rsidP="006D105E">
            <w:pPr>
              <w:rPr>
                <w:rFonts w:ascii="Arial" w:hAnsi="Arial" w:cs="Arial"/>
                <w:b/>
                <w:bCs/>
                <w:sz w:val="24"/>
                <w:szCs w:val="24"/>
              </w:rPr>
            </w:pPr>
            <w:r>
              <w:rPr>
                <w:rFonts w:ascii="Arial" w:hAnsi="Arial" w:cs="Arial"/>
                <w:b/>
                <w:bCs/>
                <w:sz w:val="24"/>
                <w:szCs w:val="24"/>
              </w:rPr>
              <w:t>People Scrutiny Committee</w:t>
            </w:r>
          </w:p>
        </w:tc>
      </w:tr>
      <w:tr w:rsidR="00D73B66" w:rsidRPr="00115392" w14:paraId="67A8D57A" w14:textId="77777777" w:rsidTr="00FB3BE5">
        <w:tc>
          <w:tcPr>
            <w:tcW w:w="2552" w:type="dxa"/>
          </w:tcPr>
          <w:p w14:paraId="3E8A6D54" w14:textId="77777777" w:rsidR="00D73B66" w:rsidRPr="00115392" w:rsidRDefault="00115392" w:rsidP="0060603A">
            <w:pPr>
              <w:rPr>
                <w:rFonts w:ascii="Arial" w:hAnsi="Arial" w:cs="Arial"/>
                <w:sz w:val="24"/>
                <w:szCs w:val="24"/>
              </w:rPr>
            </w:pPr>
            <w:r w:rsidRPr="00115392">
              <w:rPr>
                <w:rFonts w:ascii="Arial" w:hAnsi="Arial" w:cs="Arial"/>
                <w:sz w:val="24"/>
                <w:szCs w:val="24"/>
              </w:rPr>
              <w:t>Date of meeting:</w:t>
            </w:r>
          </w:p>
          <w:p w14:paraId="5F910B4D" w14:textId="77777777" w:rsidR="00115392" w:rsidRPr="00115392" w:rsidRDefault="00115392" w:rsidP="0060603A">
            <w:pPr>
              <w:rPr>
                <w:rFonts w:ascii="Arial" w:hAnsi="Arial" w:cs="Arial"/>
                <w:b/>
                <w:sz w:val="24"/>
                <w:szCs w:val="24"/>
              </w:rPr>
            </w:pPr>
          </w:p>
        </w:tc>
        <w:tc>
          <w:tcPr>
            <w:tcW w:w="6474" w:type="dxa"/>
          </w:tcPr>
          <w:p w14:paraId="5A6B765E" w14:textId="7DEE31E9" w:rsidR="00D73B66" w:rsidRPr="00115392" w:rsidRDefault="00826F47" w:rsidP="0060603A">
            <w:pPr>
              <w:rPr>
                <w:rFonts w:ascii="Arial" w:hAnsi="Arial" w:cs="Arial"/>
                <w:b/>
                <w:sz w:val="24"/>
                <w:szCs w:val="24"/>
              </w:rPr>
            </w:pPr>
            <w:r>
              <w:rPr>
                <w:rFonts w:ascii="Arial" w:hAnsi="Arial" w:cs="Arial"/>
                <w:b/>
                <w:sz w:val="24"/>
                <w:szCs w:val="24"/>
              </w:rPr>
              <w:t>28</w:t>
            </w:r>
            <w:r w:rsidR="003C78C0" w:rsidRPr="003C78C0">
              <w:rPr>
                <w:rFonts w:ascii="Arial" w:hAnsi="Arial" w:cs="Arial"/>
                <w:b/>
                <w:sz w:val="24"/>
                <w:szCs w:val="24"/>
                <w:vertAlign w:val="superscript"/>
              </w:rPr>
              <w:t>th</w:t>
            </w:r>
            <w:r w:rsidR="003C78C0">
              <w:rPr>
                <w:rFonts w:ascii="Arial" w:hAnsi="Arial" w:cs="Arial"/>
                <w:b/>
                <w:sz w:val="24"/>
                <w:szCs w:val="24"/>
              </w:rPr>
              <w:t xml:space="preserve"> April 2023</w:t>
            </w:r>
          </w:p>
        </w:tc>
      </w:tr>
      <w:tr w:rsidR="00D73B66" w:rsidRPr="00115392" w14:paraId="38F96626" w14:textId="77777777" w:rsidTr="00FB3BE5">
        <w:tc>
          <w:tcPr>
            <w:tcW w:w="2552" w:type="dxa"/>
          </w:tcPr>
          <w:p w14:paraId="5312A7A6" w14:textId="77777777" w:rsidR="00115392" w:rsidRPr="00115392" w:rsidRDefault="00115392" w:rsidP="00115392">
            <w:pPr>
              <w:rPr>
                <w:rFonts w:ascii="Arial" w:hAnsi="Arial" w:cs="Arial"/>
                <w:sz w:val="24"/>
                <w:szCs w:val="24"/>
              </w:rPr>
            </w:pPr>
            <w:r w:rsidRPr="00115392">
              <w:rPr>
                <w:rFonts w:ascii="Arial" w:hAnsi="Arial" w:cs="Arial"/>
                <w:sz w:val="24"/>
                <w:szCs w:val="24"/>
              </w:rPr>
              <w:t>Report Subject:</w:t>
            </w:r>
          </w:p>
          <w:p w14:paraId="0DB66E97" w14:textId="77777777" w:rsidR="00D73B66" w:rsidRPr="00115392" w:rsidRDefault="00D73B66" w:rsidP="0060603A">
            <w:pPr>
              <w:rPr>
                <w:rFonts w:ascii="Arial" w:hAnsi="Arial" w:cs="Arial"/>
                <w:b/>
                <w:sz w:val="24"/>
                <w:szCs w:val="24"/>
              </w:rPr>
            </w:pPr>
          </w:p>
        </w:tc>
        <w:tc>
          <w:tcPr>
            <w:tcW w:w="6474" w:type="dxa"/>
          </w:tcPr>
          <w:p w14:paraId="2ABD3DD2" w14:textId="33BE1406" w:rsidR="00D73B66" w:rsidRPr="00115392" w:rsidRDefault="00826F47" w:rsidP="0060603A">
            <w:pPr>
              <w:rPr>
                <w:rFonts w:ascii="Arial" w:hAnsi="Arial" w:cs="Arial"/>
                <w:b/>
                <w:sz w:val="24"/>
                <w:szCs w:val="24"/>
              </w:rPr>
            </w:pPr>
            <w:r>
              <w:rPr>
                <w:rFonts w:ascii="Arial" w:hAnsi="Arial" w:cs="Arial"/>
                <w:b/>
                <w:sz w:val="24"/>
                <w:szCs w:val="24"/>
              </w:rPr>
              <w:t>Consultation</w:t>
            </w:r>
            <w:r w:rsidR="00B82B3F" w:rsidRPr="00B82B3F">
              <w:rPr>
                <w:rFonts w:ascii="Arial" w:hAnsi="Arial" w:cs="Arial"/>
                <w:b/>
                <w:sz w:val="24"/>
                <w:szCs w:val="24"/>
              </w:rPr>
              <w:t xml:space="preserve"> on </w:t>
            </w:r>
            <w:r w:rsidR="00B82B3F">
              <w:rPr>
                <w:rFonts w:ascii="Arial" w:hAnsi="Arial" w:cs="Arial"/>
                <w:b/>
                <w:sz w:val="24"/>
                <w:szCs w:val="24"/>
              </w:rPr>
              <w:t>ALN Resource Base</w:t>
            </w:r>
            <w:r w:rsidR="00B82B3F" w:rsidRPr="00B82B3F">
              <w:rPr>
                <w:rFonts w:ascii="Arial" w:hAnsi="Arial" w:cs="Arial"/>
                <w:b/>
                <w:sz w:val="24"/>
                <w:szCs w:val="24"/>
              </w:rPr>
              <w:t xml:space="preserve"> Capacity </w:t>
            </w:r>
          </w:p>
        </w:tc>
      </w:tr>
      <w:tr w:rsidR="003C78C0" w:rsidRPr="00115392" w14:paraId="51408C52" w14:textId="77777777" w:rsidTr="00FB3BE5">
        <w:tc>
          <w:tcPr>
            <w:tcW w:w="2552" w:type="dxa"/>
          </w:tcPr>
          <w:p w14:paraId="52D096DF" w14:textId="77777777" w:rsidR="003C78C0" w:rsidRDefault="003C78C0" w:rsidP="003C78C0">
            <w:pPr>
              <w:rPr>
                <w:rFonts w:ascii="Arial" w:hAnsi="Arial" w:cs="Arial"/>
                <w:sz w:val="24"/>
                <w:szCs w:val="24"/>
              </w:rPr>
            </w:pPr>
            <w:r>
              <w:rPr>
                <w:rFonts w:ascii="Arial" w:hAnsi="Arial" w:cs="Arial"/>
                <w:sz w:val="24"/>
                <w:szCs w:val="24"/>
              </w:rPr>
              <w:t>Portfolio Holder:</w:t>
            </w:r>
          </w:p>
          <w:p w14:paraId="2738C566" w14:textId="77777777" w:rsidR="003C78C0" w:rsidRPr="00115392" w:rsidRDefault="003C78C0" w:rsidP="003C78C0">
            <w:pPr>
              <w:rPr>
                <w:rFonts w:ascii="Arial" w:hAnsi="Arial" w:cs="Arial"/>
                <w:sz w:val="24"/>
                <w:szCs w:val="24"/>
              </w:rPr>
            </w:pPr>
          </w:p>
        </w:tc>
        <w:tc>
          <w:tcPr>
            <w:tcW w:w="6474" w:type="dxa"/>
          </w:tcPr>
          <w:p w14:paraId="7768A5DE" w14:textId="77777777" w:rsidR="003C78C0" w:rsidRDefault="003C78C0" w:rsidP="003C78C0">
            <w:pPr>
              <w:rPr>
                <w:rFonts w:ascii="Arial" w:hAnsi="Arial" w:cs="Arial"/>
                <w:b/>
                <w:sz w:val="24"/>
                <w:szCs w:val="24"/>
              </w:rPr>
            </w:pPr>
            <w:r w:rsidRPr="00BF55BF">
              <w:rPr>
                <w:rFonts w:ascii="Arial" w:hAnsi="Arial" w:cs="Arial"/>
                <w:b/>
                <w:sz w:val="24"/>
                <w:szCs w:val="24"/>
              </w:rPr>
              <w:t xml:space="preserve">Cllr </w:t>
            </w:r>
            <w:r>
              <w:rPr>
                <w:rFonts w:ascii="Arial" w:hAnsi="Arial" w:cs="Arial"/>
                <w:b/>
                <w:sz w:val="24"/>
                <w:szCs w:val="24"/>
              </w:rPr>
              <w:t>Sue Edmunds, Executive Member for Education</w:t>
            </w:r>
          </w:p>
          <w:p w14:paraId="47F9B278" w14:textId="0CD8E227" w:rsidR="003C78C0" w:rsidRPr="00115392" w:rsidRDefault="003C78C0" w:rsidP="003C78C0">
            <w:pPr>
              <w:rPr>
                <w:rFonts w:ascii="Arial" w:hAnsi="Arial" w:cs="Arial"/>
                <w:b/>
                <w:sz w:val="24"/>
                <w:szCs w:val="24"/>
              </w:rPr>
            </w:pPr>
          </w:p>
        </w:tc>
      </w:tr>
      <w:tr w:rsidR="003C78C0" w:rsidRPr="00115392" w14:paraId="6AB2B4C9" w14:textId="77777777" w:rsidTr="00FB3BE5">
        <w:tc>
          <w:tcPr>
            <w:tcW w:w="2552" w:type="dxa"/>
          </w:tcPr>
          <w:p w14:paraId="345400C1" w14:textId="77777777" w:rsidR="003C78C0" w:rsidRPr="00115392" w:rsidRDefault="003C78C0" w:rsidP="003C78C0">
            <w:pPr>
              <w:rPr>
                <w:rFonts w:ascii="Arial" w:hAnsi="Arial" w:cs="Arial"/>
                <w:sz w:val="24"/>
                <w:szCs w:val="24"/>
              </w:rPr>
            </w:pPr>
            <w:r w:rsidRPr="00115392">
              <w:rPr>
                <w:rFonts w:ascii="Arial" w:hAnsi="Arial" w:cs="Arial"/>
                <w:sz w:val="24"/>
                <w:szCs w:val="24"/>
              </w:rPr>
              <w:t>Report Submitted by:</w:t>
            </w:r>
          </w:p>
          <w:p w14:paraId="15ADB339" w14:textId="77777777" w:rsidR="003C78C0" w:rsidRPr="00115392" w:rsidRDefault="003C78C0" w:rsidP="003C78C0">
            <w:pPr>
              <w:rPr>
                <w:rFonts w:ascii="Arial" w:hAnsi="Arial" w:cs="Arial"/>
                <w:b/>
                <w:sz w:val="24"/>
                <w:szCs w:val="24"/>
              </w:rPr>
            </w:pPr>
          </w:p>
        </w:tc>
        <w:tc>
          <w:tcPr>
            <w:tcW w:w="6474" w:type="dxa"/>
          </w:tcPr>
          <w:p w14:paraId="43C153A5" w14:textId="51EE839D" w:rsidR="003C78C0" w:rsidRPr="00115392" w:rsidRDefault="003C78C0" w:rsidP="003C78C0">
            <w:pPr>
              <w:rPr>
                <w:rFonts w:ascii="Arial" w:hAnsi="Arial" w:cs="Arial"/>
                <w:b/>
                <w:sz w:val="24"/>
                <w:szCs w:val="24"/>
              </w:rPr>
            </w:pPr>
            <w:r>
              <w:rPr>
                <w:rFonts w:ascii="Arial" w:hAnsi="Arial" w:cs="Arial"/>
                <w:b/>
                <w:sz w:val="24"/>
                <w:szCs w:val="24"/>
              </w:rPr>
              <w:t>Joanne Watts, Service Manager Education Transformation and Business Change</w:t>
            </w:r>
          </w:p>
        </w:tc>
      </w:tr>
    </w:tbl>
    <w:p w14:paraId="64CE66AC" w14:textId="77777777" w:rsidR="00D73B66" w:rsidRPr="00115392" w:rsidRDefault="00D73B66" w:rsidP="0060603A">
      <w:pPr>
        <w:spacing w:after="0" w:line="240" w:lineRule="auto"/>
        <w:rPr>
          <w:rFonts w:ascii="Arial" w:hAnsi="Arial" w:cs="Arial"/>
          <w:b/>
          <w:sz w:val="24"/>
          <w:szCs w:val="24"/>
        </w:rPr>
      </w:pPr>
    </w:p>
    <w:tbl>
      <w:tblPr>
        <w:tblStyle w:val="TableGrid"/>
        <w:tblW w:w="10090" w:type="dxa"/>
        <w:tblInd w:w="-318" w:type="dxa"/>
        <w:tblLook w:val="04A0" w:firstRow="1" w:lastRow="0" w:firstColumn="1" w:lastColumn="0" w:noHBand="0" w:noVBand="1"/>
      </w:tblPr>
      <w:tblGrid>
        <w:gridCol w:w="1317"/>
        <w:gridCol w:w="1177"/>
        <w:gridCol w:w="1145"/>
        <w:gridCol w:w="1257"/>
        <w:gridCol w:w="1197"/>
        <w:gridCol w:w="1148"/>
        <w:gridCol w:w="1096"/>
        <w:gridCol w:w="894"/>
        <w:gridCol w:w="859"/>
      </w:tblGrid>
      <w:tr w:rsidR="006D105E" w14:paraId="58961149" w14:textId="77777777" w:rsidTr="006D105E">
        <w:tc>
          <w:tcPr>
            <w:tcW w:w="10090" w:type="dxa"/>
            <w:gridSpan w:val="9"/>
          </w:tcPr>
          <w:p w14:paraId="5D45C4A7" w14:textId="77777777" w:rsidR="006D105E" w:rsidRPr="00115392" w:rsidRDefault="006D105E" w:rsidP="0060603A">
            <w:pPr>
              <w:rPr>
                <w:rFonts w:ascii="Arial" w:hAnsi="Arial" w:cs="Arial"/>
                <w:sz w:val="24"/>
                <w:szCs w:val="24"/>
              </w:rPr>
            </w:pPr>
            <w:r w:rsidRPr="00115392">
              <w:rPr>
                <w:rFonts w:ascii="Arial" w:hAnsi="Arial" w:cs="Arial"/>
                <w:sz w:val="24"/>
                <w:szCs w:val="24"/>
              </w:rPr>
              <w:t>Reporting Pathway</w:t>
            </w:r>
          </w:p>
        </w:tc>
      </w:tr>
      <w:tr w:rsidR="006D105E" w:rsidRPr="00D773BB" w14:paraId="7FDB632B" w14:textId="77777777" w:rsidTr="006D105E">
        <w:tc>
          <w:tcPr>
            <w:tcW w:w="1318" w:type="dxa"/>
          </w:tcPr>
          <w:p w14:paraId="1021F676"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Directorate Management Team</w:t>
            </w:r>
          </w:p>
        </w:tc>
        <w:tc>
          <w:tcPr>
            <w:tcW w:w="1177" w:type="dxa"/>
          </w:tcPr>
          <w:p w14:paraId="01F8D7A6"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Corporate Leadership Team</w:t>
            </w:r>
          </w:p>
        </w:tc>
        <w:tc>
          <w:tcPr>
            <w:tcW w:w="1192" w:type="dxa"/>
          </w:tcPr>
          <w:p w14:paraId="4275B96C" w14:textId="77777777" w:rsidR="006D105E" w:rsidRPr="00115392" w:rsidRDefault="006D105E" w:rsidP="00D773BB">
            <w:pPr>
              <w:jc w:val="center"/>
              <w:rPr>
                <w:rFonts w:ascii="Arial" w:hAnsi="Arial" w:cs="Arial"/>
                <w:b/>
                <w:sz w:val="18"/>
                <w:szCs w:val="18"/>
              </w:rPr>
            </w:pPr>
            <w:r>
              <w:rPr>
                <w:rFonts w:ascii="Arial" w:hAnsi="Arial" w:cs="Arial"/>
                <w:b/>
                <w:sz w:val="18"/>
                <w:szCs w:val="18"/>
              </w:rPr>
              <w:t>Portfolio Holder / Chair</w:t>
            </w:r>
          </w:p>
        </w:tc>
        <w:tc>
          <w:tcPr>
            <w:tcW w:w="1148" w:type="dxa"/>
          </w:tcPr>
          <w:p w14:paraId="39572DF8" w14:textId="07175D48" w:rsidR="006D105E" w:rsidRPr="00115392" w:rsidRDefault="00B3795D" w:rsidP="00D773BB">
            <w:pPr>
              <w:jc w:val="center"/>
              <w:rPr>
                <w:rFonts w:ascii="Arial" w:hAnsi="Arial" w:cs="Arial"/>
                <w:b/>
                <w:sz w:val="18"/>
                <w:szCs w:val="18"/>
              </w:rPr>
            </w:pPr>
            <w:r>
              <w:rPr>
                <w:rFonts w:ascii="Arial" w:hAnsi="Arial" w:cs="Arial"/>
                <w:b/>
                <w:sz w:val="18"/>
                <w:szCs w:val="18"/>
              </w:rPr>
              <w:t xml:space="preserve">Governance </w:t>
            </w:r>
            <w:r w:rsidR="006D105E" w:rsidRPr="00115392">
              <w:rPr>
                <w:rFonts w:ascii="Arial" w:hAnsi="Arial" w:cs="Arial"/>
                <w:b/>
                <w:sz w:val="18"/>
                <w:szCs w:val="18"/>
              </w:rPr>
              <w:t>Audit Committee</w:t>
            </w:r>
          </w:p>
        </w:tc>
        <w:tc>
          <w:tcPr>
            <w:tcW w:w="1197" w:type="dxa"/>
          </w:tcPr>
          <w:p w14:paraId="608B4361"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Democratic Services Committee</w:t>
            </w:r>
          </w:p>
        </w:tc>
        <w:tc>
          <w:tcPr>
            <w:tcW w:w="1148" w:type="dxa"/>
          </w:tcPr>
          <w:p w14:paraId="59A4DA98"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Scrutiny Committee</w:t>
            </w:r>
          </w:p>
        </w:tc>
        <w:tc>
          <w:tcPr>
            <w:tcW w:w="1148" w:type="dxa"/>
          </w:tcPr>
          <w:p w14:paraId="2462EAD0" w14:textId="3FF60F0D" w:rsidR="006D105E" w:rsidRPr="00115392" w:rsidRDefault="00B3795D" w:rsidP="00D773BB">
            <w:pPr>
              <w:jc w:val="center"/>
              <w:rPr>
                <w:rFonts w:ascii="Arial" w:hAnsi="Arial" w:cs="Arial"/>
                <w:b/>
                <w:sz w:val="18"/>
                <w:szCs w:val="18"/>
              </w:rPr>
            </w:pPr>
            <w:r>
              <w:rPr>
                <w:rFonts w:ascii="Arial" w:hAnsi="Arial" w:cs="Arial"/>
                <w:b/>
                <w:sz w:val="18"/>
                <w:szCs w:val="18"/>
              </w:rPr>
              <w:t>Cabinet</w:t>
            </w:r>
          </w:p>
        </w:tc>
        <w:tc>
          <w:tcPr>
            <w:tcW w:w="898" w:type="dxa"/>
          </w:tcPr>
          <w:p w14:paraId="01D6EF21"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Council</w:t>
            </w:r>
          </w:p>
        </w:tc>
        <w:tc>
          <w:tcPr>
            <w:tcW w:w="864" w:type="dxa"/>
          </w:tcPr>
          <w:p w14:paraId="2DA075FE"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Other (please state)</w:t>
            </w:r>
          </w:p>
        </w:tc>
      </w:tr>
      <w:tr w:rsidR="006D105E" w14:paraId="463701D4" w14:textId="77777777" w:rsidTr="006D105E">
        <w:tc>
          <w:tcPr>
            <w:tcW w:w="1318" w:type="dxa"/>
          </w:tcPr>
          <w:p w14:paraId="1E786DEC" w14:textId="6EF0D0FB" w:rsidR="006D105E" w:rsidRDefault="006D105E" w:rsidP="0060603A"/>
        </w:tc>
        <w:tc>
          <w:tcPr>
            <w:tcW w:w="1177" w:type="dxa"/>
          </w:tcPr>
          <w:p w14:paraId="0D1DAF9C" w14:textId="196C687A" w:rsidR="006D105E" w:rsidRDefault="006D105E" w:rsidP="0060603A"/>
        </w:tc>
        <w:tc>
          <w:tcPr>
            <w:tcW w:w="1192" w:type="dxa"/>
          </w:tcPr>
          <w:p w14:paraId="46E6A1FA" w14:textId="46C1F193" w:rsidR="006D105E" w:rsidRDefault="006D105E" w:rsidP="0060603A"/>
        </w:tc>
        <w:tc>
          <w:tcPr>
            <w:tcW w:w="1148" w:type="dxa"/>
          </w:tcPr>
          <w:p w14:paraId="18E0D767" w14:textId="77777777" w:rsidR="006D105E" w:rsidRDefault="006D105E" w:rsidP="0060603A"/>
        </w:tc>
        <w:tc>
          <w:tcPr>
            <w:tcW w:w="1197" w:type="dxa"/>
          </w:tcPr>
          <w:p w14:paraId="04B44D42" w14:textId="77777777" w:rsidR="006D105E" w:rsidRDefault="006D105E" w:rsidP="0060603A"/>
        </w:tc>
        <w:tc>
          <w:tcPr>
            <w:tcW w:w="1148" w:type="dxa"/>
          </w:tcPr>
          <w:p w14:paraId="1404915B" w14:textId="77A89516" w:rsidR="006D105E" w:rsidRDefault="006D105E" w:rsidP="0060603A"/>
        </w:tc>
        <w:tc>
          <w:tcPr>
            <w:tcW w:w="1148" w:type="dxa"/>
          </w:tcPr>
          <w:p w14:paraId="0E490244" w14:textId="14EDB118" w:rsidR="006D105E" w:rsidRDefault="0001122F" w:rsidP="0060603A">
            <w:r>
              <w:t>21.6.</w:t>
            </w:r>
            <w:r w:rsidR="001A571E">
              <w:t>23</w:t>
            </w:r>
          </w:p>
        </w:tc>
        <w:tc>
          <w:tcPr>
            <w:tcW w:w="898" w:type="dxa"/>
          </w:tcPr>
          <w:p w14:paraId="21E892A4" w14:textId="07C3A22D" w:rsidR="006D105E" w:rsidRDefault="006D105E" w:rsidP="0060603A"/>
        </w:tc>
        <w:tc>
          <w:tcPr>
            <w:tcW w:w="864" w:type="dxa"/>
          </w:tcPr>
          <w:p w14:paraId="724E704C" w14:textId="77777777" w:rsidR="006D105E" w:rsidRDefault="006D105E" w:rsidP="0060603A"/>
        </w:tc>
      </w:tr>
    </w:tbl>
    <w:p w14:paraId="474E0359" w14:textId="77777777" w:rsidR="00D773BB" w:rsidRDefault="00D773BB" w:rsidP="0060603A">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8266"/>
      </w:tblGrid>
      <w:tr w:rsidR="0080434D" w:rsidRPr="0080434D" w14:paraId="4AC69327" w14:textId="77777777" w:rsidTr="00B74E20">
        <w:tc>
          <w:tcPr>
            <w:tcW w:w="750" w:type="dxa"/>
          </w:tcPr>
          <w:p w14:paraId="16E3454D" w14:textId="77777777" w:rsidR="0080434D" w:rsidRPr="0080434D" w:rsidRDefault="0080434D" w:rsidP="0080434D">
            <w:pPr>
              <w:rPr>
                <w:rFonts w:ascii="Arial" w:hAnsi="Arial" w:cs="Arial"/>
                <w:sz w:val="24"/>
                <w:szCs w:val="24"/>
              </w:rPr>
            </w:pPr>
            <w:r w:rsidRPr="0080434D">
              <w:rPr>
                <w:rFonts w:ascii="Arial" w:hAnsi="Arial" w:cs="Arial"/>
                <w:sz w:val="24"/>
                <w:szCs w:val="24"/>
              </w:rPr>
              <w:t>1.</w:t>
            </w:r>
          </w:p>
        </w:tc>
        <w:tc>
          <w:tcPr>
            <w:tcW w:w="8266" w:type="dxa"/>
          </w:tcPr>
          <w:p w14:paraId="27E657E4" w14:textId="77777777" w:rsidR="0080434D" w:rsidRPr="001A571E" w:rsidRDefault="0080434D" w:rsidP="001A571E">
            <w:pPr>
              <w:rPr>
                <w:rFonts w:ascii="Arial" w:hAnsi="Arial" w:cs="Arial"/>
                <w:b/>
                <w:sz w:val="24"/>
                <w:szCs w:val="24"/>
              </w:rPr>
            </w:pPr>
            <w:r w:rsidRPr="001A571E">
              <w:rPr>
                <w:rFonts w:ascii="Arial" w:hAnsi="Arial" w:cs="Arial"/>
                <w:b/>
                <w:sz w:val="24"/>
                <w:szCs w:val="24"/>
              </w:rPr>
              <w:t>Purpose of the Report</w:t>
            </w:r>
          </w:p>
        </w:tc>
      </w:tr>
      <w:tr w:rsidR="0080434D" w:rsidRPr="0080434D" w14:paraId="16ADF7AF" w14:textId="77777777" w:rsidTr="00B74E20">
        <w:tc>
          <w:tcPr>
            <w:tcW w:w="750" w:type="dxa"/>
          </w:tcPr>
          <w:p w14:paraId="35507746" w14:textId="2F7203E3" w:rsidR="0080434D" w:rsidRDefault="00784A3B" w:rsidP="0080434D">
            <w:pPr>
              <w:rPr>
                <w:rFonts w:ascii="Arial" w:hAnsi="Arial" w:cs="Arial"/>
                <w:sz w:val="24"/>
                <w:szCs w:val="24"/>
              </w:rPr>
            </w:pPr>
            <w:r>
              <w:rPr>
                <w:rFonts w:ascii="Arial" w:hAnsi="Arial" w:cs="Arial"/>
                <w:sz w:val="24"/>
                <w:szCs w:val="24"/>
              </w:rPr>
              <w:t>1.1</w:t>
            </w:r>
          </w:p>
          <w:p w14:paraId="440BD635" w14:textId="152598AE" w:rsidR="0001122F" w:rsidRDefault="0001122F" w:rsidP="0080434D">
            <w:pPr>
              <w:rPr>
                <w:rFonts w:ascii="Arial" w:hAnsi="Arial" w:cs="Arial"/>
                <w:sz w:val="24"/>
                <w:szCs w:val="24"/>
              </w:rPr>
            </w:pPr>
          </w:p>
          <w:p w14:paraId="5E5F147D" w14:textId="00A1F1FB" w:rsidR="0001122F" w:rsidRDefault="0001122F" w:rsidP="0080434D">
            <w:pPr>
              <w:rPr>
                <w:rFonts w:ascii="Arial" w:hAnsi="Arial" w:cs="Arial"/>
                <w:sz w:val="24"/>
                <w:szCs w:val="24"/>
              </w:rPr>
            </w:pPr>
          </w:p>
          <w:p w14:paraId="5FCCD33E" w14:textId="4FD0E00B" w:rsidR="0001122F" w:rsidRDefault="0001122F" w:rsidP="0080434D">
            <w:pPr>
              <w:rPr>
                <w:rFonts w:ascii="Arial" w:hAnsi="Arial" w:cs="Arial"/>
                <w:sz w:val="24"/>
                <w:szCs w:val="24"/>
              </w:rPr>
            </w:pPr>
          </w:p>
          <w:p w14:paraId="1B2FE83B" w14:textId="17ECD7EF" w:rsidR="0001122F" w:rsidRDefault="0001122F" w:rsidP="0080434D">
            <w:pPr>
              <w:rPr>
                <w:rFonts w:ascii="Arial" w:hAnsi="Arial" w:cs="Arial"/>
                <w:sz w:val="24"/>
                <w:szCs w:val="24"/>
              </w:rPr>
            </w:pPr>
          </w:p>
          <w:p w14:paraId="74249DA6" w14:textId="3BC0E17E" w:rsidR="0001122F" w:rsidRDefault="0001122F" w:rsidP="0080434D">
            <w:pPr>
              <w:rPr>
                <w:rFonts w:ascii="Arial" w:hAnsi="Arial" w:cs="Arial"/>
                <w:sz w:val="24"/>
                <w:szCs w:val="24"/>
              </w:rPr>
            </w:pPr>
          </w:p>
          <w:p w14:paraId="71975FBC" w14:textId="57409BA4" w:rsidR="0001122F" w:rsidRDefault="0001122F" w:rsidP="0080434D">
            <w:pPr>
              <w:rPr>
                <w:rFonts w:ascii="Arial" w:hAnsi="Arial" w:cs="Arial"/>
                <w:sz w:val="24"/>
                <w:szCs w:val="24"/>
              </w:rPr>
            </w:pPr>
          </w:p>
          <w:p w14:paraId="649FD597" w14:textId="62D1FB16" w:rsidR="0001122F" w:rsidRDefault="0001122F" w:rsidP="0080434D">
            <w:pPr>
              <w:rPr>
                <w:rFonts w:ascii="Arial" w:hAnsi="Arial" w:cs="Arial"/>
                <w:sz w:val="24"/>
                <w:szCs w:val="24"/>
              </w:rPr>
            </w:pPr>
          </w:p>
          <w:p w14:paraId="2C9A7726" w14:textId="3CD9C5D2" w:rsidR="0001122F" w:rsidRPr="007E341A" w:rsidRDefault="0001122F" w:rsidP="0080434D">
            <w:pPr>
              <w:rPr>
                <w:rFonts w:ascii="Arial" w:hAnsi="Arial" w:cs="Arial"/>
                <w:sz w:val="28"/>
                <w:szCs w:val="28"/>
              </w:rPr>
            </w:pPr>
          </w:p>
          <w:p w14:paraId="56BC6B98" w14:textId="74523CA8" w:rsidR="00C13B4D" w:rsidRDefault="0001122F" w:rsidP="0080434D">
            <w:pPr>
              <w:rPr>
                <w:rFonts w:ascii="Arial" w:hAnsi="Arial" w:cs="Arial"/>
                <w:sz w:val="24"/>
                <w:szCs w:val="24"/>
              </w:rPr>
            </w:pPr>
            <w:r>
              <w:rPr>
                <w:rFonts w:ascii="Arial" w:hAnsi="Arial" w:cs="Arial"/>
                <w:sz w:val="24"/>
                <w:szCs w:val="24"/>
              </w:rPr>
              <w:t>1.2</w:t>
            </w:r>
          </w:p>
          <w:p w14:paraId="4B8D88D8" w14:textId="77777777" w:rsidR="00C13B4D" w:rsidRDefault="00C13B4D" w:rsidP="0080434D">
            <w:pPr>
              <w:rPr>
                <w:rFonts w:ascii="Arial" w:hAnsi="Arial" w:cs="Arial"/>
                <w:sz w:val="24"/>
                <w:szCs w:val="24"/>
              </w:rPr>
            </w:pPr>
          </w:p>
          <w:p w14:paraId="3F082A64" w14:textId="3ACFD0C9" w:rsidR="00C13B4D" w:rsidRPr="0080434D" w:rsidRDefault="00C13B4D" w:rsidP="0080434D">
            <w:pPr>
              <w:rPr>
                <w:rFonts w:ascii="Arial" w:hAnsi="Arial" w:cs="Arial"/>
                <w:sz w:val="24"/>
                <w:szCs w:val="24"/>
              </w:rPr>
            </w:pPr>
          </w:p>
        </w:tc>
        <w:tc>
          <w:tcPr>
            <w:tcW w:w="8266" w:type="dxa"/>
          </w:tcPr>
          <w:p w14:paraId="5999785B" w14:textId="1AD750C9" w:rsidR="0001122F" w:rsidRPr="0052002F" w:rsidRDefault="0001122F" w:rsidP="0001122F">
            <w:pPr>
              <w:jc w:val="both"/>
              <w:rPr>
                <w:rFonts w:ascii="Arial" w:hAnsi="Arial" w:cs="Arial"/>
                <w:sz w:val="24"/>
                <w:szCs w:val="24"/>
              </w:rPr>
            </w:pPr>
            <w:r w:rsidRPr="0052002F">
              <w:rPr>
                <w:rFonts w:ascii="Arial" w:hAnsi="Arial" w:cs="Arial"/>
                <w:sz w:val="24"/>
                <w:szCs w:val="24"/>
              </w:rPr>
              <w:t xml:space="preserve">The purpose of the report is to provide a detailed overview of the statutory consultation undertaken by Education in relation to the proposal to </w:t>
            </w:r>
            <w:r>
              <w:rPr>
                <w:rFonts w:ascii="Arial" w:hAnsi="Arial" w:cs="Arial"/>
                <w:sz w:val="24"/>
                <w:szCs w:val="24"/>
              </w:rPr>
              <w:t xml:space="preserve">increase the capacity of ALN </w:t>
            </w:r>
            <w:r w:rsidR="00304804">
              <w:rPr>
                <w:rFonts w:ascii="Arial" w:hAnsi="Arial" w:cs="Arial"/>
                <w:sz w:val="24"/>
                <w:szCs w:val="24"/>
              </w:rPr>
              <w:t>R</w:t>
            </w:r>
            <w:r>
              <w:rPr>
                <w:rFonts w:ascii="Arial" w:hAnsi="Arial" w:cs="Arial"/>
                <w:sz w:val="24"/>
                <w:szCs w:val="24"/>
              </w:rPr>
              <w:t xml:space="preserve">esource </w:t>
            </w:r>
            <w:r w:rsidR="00304804">
              <w:rPr>
                <w:rFonts w:ascii="Arial" w:hAnsi="Arial" w:cs="Arial"/>
                <w:sz w:val="24"/>
                <w:szCs w:val="24"/>
              </w:rPr>
              <w:t>B</w:t>
            </w:r>
            <w:r>
              <w:rPr>
                <w:rFonts w:ascii="Arial" w:hAnsi="Arial" w:cs="Arial"/>
                <w:sz w:val="24"/>
                <w:szCs w:val="24"/>
              </w:rPr>
              <w:t>ases</w:t>
            </w:r>
            <w:r w:rsidRPr="0052002F">
              <w:rPr>
                <w:rFonts w:ascii="Arial" w:hAnsi="Arial" w:cs="Arial"/>
                <w:sz w:val="24"/>
                <w:szCs w:val="24"/>
              </w:rPr>
              <w:t xml:space="preserve">. The report provides an overview of the consultation: </w:t>
            </w:r>
          </w:p>
          <w:p w14:paraId="6FAB3111" w14:textId="77777777" w:rsidR="0001122F" w:rsidRPr="0052002F" w:rsidRDefault="0001122F" w:rsidP="0001122F">
            <w:pPr>
              <w:pStyle w:val="ListParagraph"/>
              <w:numPr>
                <w:ilvl w:val="0"/>
                <w:numId w:val="24"/>
              </w:numPr>
              <w:jc w:val="both"/>
              <w:rPr>
                <w:rFonts w:ascii="Arial" w:hAnsi="Arial" w:cs="Arial"/>
                <w:sz w:val="24"/>
                <w:szCs w:val="24"/>
              </w:rPr>
            </w:pPr>
            <w:proofErr w:type="gramStart"/>
            <w:r w:rsidRPr="0052002F">
              <w:rPr>
                <w:rFonts w:ascii="Arial" w:hAnsi="Arial" w:cs="Arial"/>
                <w:sz w:val="24"/>
                <w:szCs w:val="24"/>
              </w:rPr>
              <w:t>methodology;</w:t>
            </w:r>
            <w:proofErr w:type="gramEnd"/>
          </w:p>
          <w:p w14:paraId="15865C9A" w14:textId="77777777" w:rsidR="0001122F" w:rsidRPr="0052002F" w:rsidRDefault="0001122F" w:rsidP="0001122F">
            <w:pPr>
              <w:pStyle w:val="ListParagraph"/>
              <w:numPr>
                <w:ilvl w:val="0"/>
                <w:numId w:val="24"/>
              </w:numPr>
              <w:jc w:val="both"/>
              <w:rPr>
                <w:rFonts w:ascii="Arial" w:hAnsi="Arial" w:cs="Arial"/>
                <w:sz w:val="24"/>
                <w:szCs w:val="24"/>
              </w:rPr>
            </w:pPr>
            <w:r w:rsidRPr="0052002F">
              <w:rPr>
                <w:rFonts w:ascii="Arial" w:hAnsi="Arial" w:cs="Arial"/>
                <w:sz w:val="24"/>
                <w:szCs w:val="24"/>
              </w:rPr>
              <w:t xml:space="preserve">process; and, </w:t>
            </w:r>
          </w:p>
          <w:p w14:paraId="5E9B4A7F" w14:textId="33C98C19" w:rsidR="0001122F" w:rsidRPr="0052002F" w:rsidRDefault="0001122F" w:rsidP="0001122F">
            <w:pPr>
              <w:pStyle w:val="ListParagraph"/>
              <w:numPr>
                <w:ilvl w:val="0"/>
                <w:numId w:val="24"/>
              </w:numPr>
              <w:jc w:val="both"/>
              <w:rPr>
                <w:rFonts w:ascii="Arial" w:hAnsi="Arial" w:cs="Arial"/>
                <w:sz w:val="24"/>
                <w:szCs w:val="24"/>
              </w:rPr>
            </w:pPr>
            <w:r w:rsidRPr="0052002F">
              <w:rPr>
                <w:rFonts w:ascii="Arial" w:hAnsi="Arial" w:cs="Arial"/>
                <w:sz w:val="24"/>
                <w:szCs w:val="24"/>
              </w:rPr>
              <w:t>outcomes including key themes emerging from the responses received</w:t>
            </w:r>
            <w:r w:rsidR="00304804">
              <w:rPr>
                <w:rFonts w:ascii="Arial" w:hAnsi="Arial" w:cs="Arial"/>
                <w:sz w:val="24"/>
                <w:szCs w:val="24"/>
              </w:rPr>
              <w:t>.</w:t>
            </w:r>
          </w:p>
          <w:p w14:paraId="0685E014" w14:textId="77777777" w:rsidR="0001122F" w:rsidRPr="0052002F" w:rsidRDefault="0001122F" w:rsidP="0001122F">
            <w:pPr>
              <w:jc w:val="both"/>
              <w:rPr>
                <w:rFonts w:ascii="Arial" w:hAnsi="Arial" w:cs="Arial"/>
                <w:sz w:val="24"/>
                <w:szCs w:val="24"/>
              </w:rPr>
            </w:pPr>
          </w:p>
          <w:p w14:paraId="58F20EFE" w14:textId="67940812" w:rsidR="0001122F" w:rsidRPr="0052002F" w:rsidRDefault="0001122F" w:rsidP="0001122F">
            <w:pPr>
              <w:jc w:val="both"/>
              <w:rPr>
                <w:rFonts w:ascii="Arial" w:hAnsi="Arial" w:cs="Arial"/>
                <w:sz w:val="24"/>
                <w:szCs w:val="24"/>
              </w:rPr>
            </w:pPr>
            <w:r w:rsidRPr="0052002F">
              <w:rPr>
                <w:rFonts w:ascii="Arial" w:hAnsi="Arial" w:cs="Arial"/>
                <w:sz w:val="24"/>
                <w:szCs w:val="24"/>
              </w:rPr>
              <w:t xml:space="preserve">A determination is sought from </w:t>
            </w:r>
            <w:r>
              <w:rPr>
                <w:rFonts w:ascii="Arial" w:hAnsi="Arial" w:cs="Arial"/>
                <w:sz w:val="24"/>
                <w:szCs w:val="24"/>
              </w:rPr>
              <w:t>Cabinet</w:t>
            </w:r>
            <w:r w:rsidRPr="0052002F">
              <w:rPr>
                <w:rFonts w:ascii="Arial" w:hAnsi="Arial" w:cs="Arial"/>
                <w:sz w:val="24"/>
                <w:szCs w:val="24"/>
              </w:rPr>
              <w:t xml:space="preserve"> in line with the proposal to proceed to Statutory Notice consultation outcome.</w:t>
            </w:r>
          </w:p>
          <w:p w14:paraId="6FF4A013" w14:textId="0E1F22F6" w:rsidR="00544326" w:rsidRPr="003B1786" w:rsidRDefault="00544326" w:rsidP="009069CF">
            <w:pPr>
              <w:jc w:val="both"/>
              <w:rPr>
                <w:rFonts w:ascii="Arial" w:hAnsi="Arial" w:cs="Arial"/>
                <w:sz w:val="24"/>
                <w:szCs w:val="24"/>
              </w:rPr>
            </w:pPr>
          </w:p>
        </w:tc>
      </w:tr>
      <w:tr w:rsidR="0080434D" w:rsidRPr="0080434D" w14:paraId="08C73D47" w14:textId="77777777" w:rsidTr="00B74E20">
        <w:tc>
          <w:tcPr>
            <w:tcW w:w="750" w:type="dxa"/>
          </w:tcPr>
          <w:p w14:paraId="2B03B4F0" w14:textId="77777777" w:rsidR="0080434D" w:rsidRPr="0080434D" w:rsidRDefault="0080434D" w:rsidP="0080434D">
            <w:pPr>
              <w:rPr>
                <w:rFonts w:ascii="Arial" w:hAnsi="Arial" w:cs="Arial"/>
                <w:sz w:val="24"/>
                <w:szCs w:val="24"/>
              </w:rPr>
            </w:pPr>
            <w:r w:rsidRPr="0080434D">
              <w:rPr>
                <w:rFonts w:ascii="Arial" w:hAnsi="Arial" w:cs="Arial"/>
                <w:sz w:val="24"/>
                <w:szCs w:val="24"/>
              </w:rPr>
              <w:t>2.</w:t>
            </w:r>
          </w:p>
        </w:tc>
        <w:tc>
          <w:tcPr>
            <w:tcW w:w="8266" w:type="dxa"/>
          </w:tcPr>
          <w:p w14:paraId="48413626" w14:textId="77777777" w:rsidR="0080434D" w:rsidRPr="0030476B" w:rsidRDefault="0080434D" w:rsidP="001A571E">
            <w:pPr>
              <w:rPr>
                <w:rFonts w:ascii="Arial" w:hAnsi="Arial" w:cs="Arial"/>
                <w:b/>
                <w:sz w:val="24"/>
                <w:szCs w:val="24"/>
              </w:rPr>
            </w:pPr>
            <w:r w:rsidRPr="0030476B">
              <w:rPr>
                <w:rFonts w:ascii="Arial" w:hAnsi="Arial" w:cs="Arial"/>
                <w:b/>
                <w:sz w:val="24"/>
                <w:szCs w:val="24"/>
              </w:rPr>
              <w:t>Scope and Background</w:t>
            </w:r>
          </w:p>
        </w:tc>
      </w:tr>
      <w:tr w:rsidR="00FB3BE5" w:rsidRPr="001A571E" w14:paraId="346B1C3C" w14:textId="77777777" w:rsidTr="00B74E20">
        <w:tc>
          <w:tcPr>
            <w:tcW w:w="750" w:type="dxa"/>
          </w:tcPr>
          <w:p w14:paraId="323CC622" w14:textId="77777777" w:rsidR="00FB3BE5" w:rsidRPr="001A571E" w:rsidRDefault="00FB3BE5" w:rsidP="00FB3BE5">
            <w:pPr>
              <w:rPr>
                <w:rFonts w:ascii="Arial" w:hAnsi="Arial" w:cs="Arial"/>
                <w:sz w:val="24"/>
                <w:szCs w:val="24"/>
              </w:rPr>
            </w:pPr>
            <w:r w:rsidRPr="001A571E">
              <w:rPr>
                <w:rFonts w:ascii="Arial" w:hAnsi="Arial" w:cs="Arial"/>
                <w:sz w:val="24"/>
                <w:szCs w:val="24"/>
              </w:rPr>
              <w:t>2.1</w:t>
            </w:r>
          </w:p>
          <w:p w14:paraId="20E6D1F4" w14:textId="77777777" w:rsidR="00565904" w:rsidRPr="001A571E" w:rsidRDefault="00565904" w:rsidP="00FB3BE5">
            <w:pPr>
              <w:rPr>
                <w:rFonts w:ascii="Arial" w:hAnsi="Arial" w:cs="Arial"/>
                <w:sz w:val="24"/>
                <w:szCs w:val="24"/>
              </w:rPr>
            </w:pPr>
          </w:p>
          <w:p w14:paraId="7C19D517" w14:textId="77777777" w:rsidR="00565904" w:rsidRPr="001A571E" w:rsidRDefault="00565904" w:rsidP="00FB3BE5">
            <w:pPr>
              <w:rPr>
                <w:rFonts w:ascii="Arial" w:hAnsi="Arial" w:cs="Arial"/>
                <w:sz w:val="24"/>
                <w:szCs w:val="24"/>
              </w:rPr>
            </w:pPr>
          </w:p>
          <w:p w14:paraId="4AEAB0CD" w14:textId="77777777" w:rsidR="00565904" w:rsidRPr="001A571E" w:rsidRDefault="00565904" w:rsidP="00FB3BE5">
            <w:pPr>
              <w:rPr>
                <w:rFonts w:ascii="Arial" w:hAnsi="Arial" w:cs="Arial"/>
                <w:sz w:val="24"/>
                <w:szCs w:val="24"/>
              </w:rPr>
            </w:pPr>
          </w:p>
          <w:p w14:paraId="59511746" w14:textId="77777777" w:rsidR="00565904" w:rsidRPr="001A571E" w:rsidRDefault="00565904" w:rsidP="00FB3BE5">
            <w:pPr>
              <w:rPr>
                <w:rFonts w:ascii="Arial" w:hAnsi="Arial" w:cs="Arial"/>
                <w:sz w:val="24"/>
                <w:szCs w:val="24"/>
              </w:rPr>
            </w:pPr>
          </w:p>
          <w:p w14:paraId="13ED928A" w14:textId="0BC0F6BF" w:rsidR="00565904" w:rsidRDefault="00565904" w:rsidP="00FB3BE5">
            <w:pPr>
              <w:rPr>
                <w:rFonts w:ascii="Arial" w:hAnsi="Arial" w:cs="Arial"/>
                <w:sz w:val="24"/>
                <w:szCs w:val="24"/>
              </w:rPr>
            </w:pPr>
          </w:p>
          <w:p w14:paraId="04C6B2E4" w14:textId="55C97C77" w:rsidR="0001122F" w:rsidRDefault="0001122F" w:rsidP="00FB3BE5">
            <w:pPr>
              <w:rPr>
                <w:rFonts w:ascii="Arial" w:hAnsi="Arial" w:cs="Arial"/>
                <w:sz w:val="24"/>
                <w:szCs w:val="24"/>
              </w:rPr>
            </w:pPr>
          </w:p>
          <w:p w14:paraId="2DB8BE71" w14:textId="236ECD65" w:rsidR="0001122F" w:rsidRDefault="0001122F" w:rsidP="00FB3BE5">
            <w:pPr>
              <w:rPr>
                <w:rFonts w:ascii="Arial" w:hAnsi="Arial" w:cs="Arial"/>
                <w:sz w:val="24"/>
                <w:szCs w:val="24"/>
              </w:rPr>
            </w:pPr>
          </w:p>
          <w:p w14:paraId="6CCA5516" w14:textId="77777777" w:rsidR="0001122F" w:rsidRPr="001A571E" w:rsidRDefault="0001122F" w:rsidP="00FB3BE5">
            <w:pPr>
              <w:rPr>
                <w:rFonts w:ascii="Arial" w:hAnsi="Arial" w:cs="Arial"/>
                <w:sz w:val="24"/>
                <w:szCs w:val="24"/>
              </w:rPr>
            </w:pPr>
          </w:p>
          <w:p w14:paraId="2BCA6785" w14:textId="77777777" w:rsidR="00565904" w:rsidRPr="001A571E" w:rsidRDefault="00565904" w:rsidP="00FB3BE5">
            <w:pPr>
              <w:rPr>
                <w:rFonts w:ascii="Arial" w:hAnsi="Arial" w:cs="Arial"/>
                <w:sz w:val="24"/>
                <w:szCs w:val="24"/>
              </w:rPr>
            </w:pPr>
            <w:r w:rsidRPr="001A571E">
              <w:rPr>
                <w:rFonts w:ascii="Arial" w:hAnsi="Arial" w:cs="Arial"/>
                <w:sz w:val="24"/>
                <w:szCs w:val="24"/>
              </w:rPr>
              <w:t>2.2</w:t>
            </w:r>
          </w:p>
          <w:p w14:paraId="7B3A075E" w14:textId="77777777" w:rsidR="00565904" w:rsidRPr="001A571E" w:rsidRDefault="00565904" w:rsidP="00FB3BE5">
            <w:pPr>
              <w:rPr>
                <w:rFonts w:ascii="Arial" w:hAnsi="Arial" w:cs="Arial"/>
                <w:sz w:val="24"/>
                <w:szCs w:val="24"/>
              </w:rPr>
            </w:pPr>
          </w:p>
          <w:p w14:paraId="46945209" w14:textId="77777777" w:rsidR="00565904" w:rsidRPr="001A571E" w:rsidRDefault="00565904" w:rsidP="00FB3BE5">
            <w:pPr>
              <w:rPr>
                <w:rFonts w:ascii="Arial" w:hAnsi="Arial" w:cs="Arial"/>
                <w:sz w:val="24"/>
                <w:szCs w:val="24"/>
              </w:rPr>
            </w:pPr>
          </w:p>
          <w:p w14:paraId="246AE59A" w14:textId="77777777" w:rsidR="00565904" w:rsidRPr="001A571E" w:rsidRDefault="00565904" w:rsidP="00FB3BE5">
            <w:pPr>
              <w:rPr>
                <w:rFonts w:ascii="Arial" w:hAnsi="Arial" w:cs="Arial"/>
                <w:sz w:val="24"/>
                <w:szCs w:val="24"/>
              </w:rPr>
            </w:pPr>
          </w:p>
          <w:p w14:paraId="2A3C9881" w14:textId="77777777" w:rsidR="00565904" w:rsidRPr="001A571E" w:rsidRDefault="00565904" w:rsidP="00FB3BE5">
            <w:pPr>
              <w:rPr>
                <w:rFonts w:ascii="Arial" w:hAnsi="Arial" w:cs="Arial"/>
                <w:sz w:val="24"/>
                <w:szCs w:val="24"/>
              </w:rPr>
            </w:pPr>
          </w:p>
          <w:p w14:paraId="078C7AB1" w14:textId="77777777" w:rsidR="00565904" w:rsidRPr="001A571E" w:rsidRDefault="00565904" w:rsidP="00FB3BE5">
            <w:pPr>
              <w:rPr>
                <w:rFonts w:ascii="Arial" w:hAnsi="Arial" w:cs="Arial"/>
                <w:sz w:val="24"/>
                <w:szCs w:val="24"/>
              </w:rPr>
            </w:pPr>
          </w:p>
          <w:p w14:paraId="66DC8A0B" w14:textId="48F1FEE2" w:rsidR="00565904" w:rsidRPr="001A571E" w:rsidRDefault="00565904" w:rsidP="00FB3BE5">
            <w:pPr>
              <w:rPr>
                <w:rFonts w:ascii="Arial" w:hAnsi="Arial" w:cs="Arial"/>
                <w:sz w:val="24"/>
                <w:szCs w:val="24"/>
              </w:rPr>
            </w:pPr>
            <w:r w:rsidRPr="001A571E">
              <w:rPr>
                <w:rFonts w:ascii="Arial" w:hAnsi="Arial" w:cs="Arial"/>
                <w:sz w:val="24"/>
                <w:szCs w:val="24"/>
              </w:rPr>
              <w:t>2.3</w:t>
            </w:r>
          </w:p>
          <w:p w14:paraId="26EA0024" w14:textId="77777777" w:rsidR="00284263" w:rsidRPr="001A571E" w:rsidRDefault="00284263" w:rsidP="00FB3BE5">
            <w:pPr>
              <w:rPr>
                <w:rFonts w:ascii="Arial" w:hAnsi="Arial" w:cs="Arial"/>
                <w:sz w:val="24"/>
                <w:szCs w:val="24"/>
              </w:rPr>
            </w:pPr>
          </w:p>
          <w:p w14:paraId="7371498D" w14:textId="3C67EE2E" w:rsidR="00284263" w:rsidRDefault="00284263" w:rsidP="00FB3BE5">
            <w:pPr>
              <w:rPr>
                <w:rFonts w:ascii="Arial" w:hAnsi="Arial" w:cs="Arial"/>
                <w:sz w:val="24"/>
                <w:szCs w:val="24"/>
              </w:rPr>
            </w:pPr>
          </w:p>
          <w:p w14:paraId="7A2924E3" w14:textId="177911ED" w:rsidR="0001122F" w:rsidRDefault="0001122F" w:rsidP="00FB3BE5">
            <w:pPr>
              <w:rPr>
                <w:rFonts w:ascii="Arial" w:hAnsi="Arial" w:cs="Arial"/>
                <w:sz w:val="24"/>
                <w:szCs w:val="24"/>
              </w:rPr>
            </w:pPr>
          </w:p>
          <w:p w14:paraId="1AB17583" w14:textId="24F5CFD9" w:rsidR="0001122F" w:rsidRDefault="0001122F" w:rsidP="00FB3BE5">
            <w:pPr>
              <w:rPr>
                <w:rFonts w:ascii="Arial" w:hAnsi="Arial" w:cs="Arial"/>
                <w:sz w:val="24"/>
                <w:szCs w:val="24"/>
              </w:rPr>
            </w:pPr>
          </w:p>
          <w:p w14:paraId="05338696" w14:textId="24BED84C" w:rsidR="0001122F" w:rsidRDefault="0001122F" w:rsidP="00FB3BE5">
            <w:pPr>
              <w:rPr>
                <w:rFonts w:ascii="Arial" w:hAnsi="Arial" w:cs="Arial"/>
                <w:sz w:val="24"/>
                <w:szCs w:val="24"/>
              </w:rPr>
            </w:pPr>
          </w:p>
          <w:p w14:paraId="487CB11A" w14:textId="72A315F3" w:rsidR="0001122F" w:rsidRDefault="0001122F" w:rsidP="00FB3BE5">
            <w:pPr>
              <w:rPr>
                <w:rFonts w:ascii="Arial" w:hAnsi="Arial" w:cs="Arial"/>
                <w:sz w:val="24"/>
                <w:szCs w:val="24"/>
              </w:rPr>
            </w:pPr>
          </w:p>
          <w:p w14:paraId="758DED81" w14:textId="77777777" w:rsidR="0001122F" w:rsidRPr="001A571E" w:rsidRDefault="0001122F" w:rsidP="00FB3BE5">
            <w:pPr>
              <w:rPr>
                <w:rFonts w:ascii="Arial" w:hAnsi="Arial" w:cs="Arial"/>
                <w:sz w:val="24"/>
                <w:szCs w:val="24"/>
              </w:rPr>
            </w:pPr>
          </w:p>
          <w:p w14:paraId="0200BE94" w14:textId="77777777" w:rsidR="00284263" w:rsidRPr="001A571E" w:rsidRDefault="00284263" w:rsidP="00FB3BE5">
            <w:pPr>
              <w:rPr>
                <w:rFonts w:ascii="Arial" w:hAnsi="Arial" w:cs="Arial"/>
                <w:sz w:val="24"/>
                <w:szCs w:val="24"/>
              </w:rPr>
            </w:pPr>
            <w:r w:rsidRPr="001A571E">
              <w:rPr>
                <w:rFonts w:ascii="Arial" w:hAnsi="Arial" w:cs="Arial"/>
                <w:sz w:val="24"/>
                <w:szCs w:val="24"/>
              </w:rPr>
              <w:t>2.4</w:t>
            </w:r>
          </w:p>
          <w:p w14:paraId="05AC9F92" w14:textId="77777777" w:rsidR="00284263" w:rsidRPr="001A571E" w:rsidRDefault="00284263" w:rsidP="00FB3BE5">
            <w:pPr>
              <w:rPr>
                <w:rFonts w:ascii="Arial" w:hAnsi="Arial" w:cs="Arial"/>
                <w:sz w:val="24"/>
                <w:szCs w:val="24"/>
              </w:rPr>
            </w:pPr>
          </w:p>
          <w:p w14:paraId="21042413" w14:textId="77777777" w:rsidR="00284263" w:rsidRPr="001A571E" w:rsidRDefault="00284263" w:rsidP="00FB3BE5">
            <w:pPr>
              <w:rPr>
                <w:rFonts w:ascii="Arial" w:hAnsi="Arial" w:cs="Arial"/>
                <w:sz w:val="24"/>
                <w:szCs w:val="24"/>
              </w:rPr>
            </w:pPr>
          </w:p>
          <w:p w14:paraId="16BC2B23" w14:textId="77777777" w:rsidR="00284263" w:rsidRPr="001A571E" w:rsidRDefault="00284263" w:rsidP="00FB3BE5">
            <w:pPr>
              <w:rPr>
                <w:rFonts w:ascii="Arial" w:hAnsi="Arial" w:cs="Arial"/>
                <w:sz w:val="24"/>
                <w:szCs w:val="24"/>
              </w:rPr>
            </w:pPr>
          </w:p>
          <w:p w14:paraId="74555E3B" w14:textId="59DCC518" w:rsidR="00284263" w:rsidRPr="001A571E" w:rsidRDefault="00284263" w:rsidP="00FB3BE5">
            <w:pPr>
              <w:rPr>
                <w:rFonts w:ascii="Arial" w:hAnsi="Arial" w:cs="Arial"/>
                <w:sz w:val="24"/>
                <w:szCs w:val="24"/>
              </w:rPr>
            </w:pPr>
          </w:p>
          <w:p w14:paraId="0582202F" w14:textId="6C196537" w:rsidR="001D5E3D" w:rsidRPr="001A571E" w:rsidRDefault="001D5E3D" w:rsidP="00FB3BE5">
            <w:pPr>
              <w:rPr>
                <w:rFonts w:ascii="Arial" w:hAnsi="Arial" w:cs="Arial"/>
                <w:sz w:val="24"/>
                <w:szCs w:val="24"/>
              </w:rPr>
            </w:pPr>
          </w:p>
          <w:p w14:paraId="36819E07" w14:textId="77777777" w:rsidR="00B4566D" w:rsidRPr="001A571E" w:rsidRDefault="00B4566D" w:rsidP="00FB3BE5">
            <w:pPr>
              <w:rPr>
                <w:rFonts w:ascii="Arial" w:hAnsi="Arial" w:cs="Arial"/>
                <w:sz w:val="24"/>
                <w:szCs w:val="24"/>
              </w:rPr>
            </w:pPr>
          </w:p>
          <w:p w14:paraId="3BE3E578" w14:textId="57B1C0CB" w:rsidR="003E4466" w:rsidRDefault="003E4466" w:rsidP="00FB3BE5">
            <w:pPr>
              <w:rPr>
                <w:rFonts w:ascii="Arial" w:hAnsi="Arial" w:cs="Arial"/>
                <w:sz w:val="24"/>
                <w:szCs w:val="24"/>
              </w:rPr>
            </w:pPr>
          </w:p>
          <w:p w14:paraId="593E225B" w14:textId="3FB8EB81" w:rsidR="0001122F" w:rsidRDefault="0001122F" w:rsidP="00FB3BE5">
            <w:pPr>
              <w:rPr>
                <w:rFonts w:ascii="Arial" w:hAnsi="Arial" w:cs="Arial"/>
                <w:sz w:val="24"/>
                <w:szCs w:val="24"/>
              </w:rPr>
            </w:pPr>
          </w:p>
          <w:p w14:paraId="342F83AA" w14:textId="77777777" w:rsidR="0001122F" w:rsidRPr="006D2663" w:rsidRDefault="0001122F" w:rsidP="00FB3BE5">
            <w:pPr>
              <w:rPr>
                <w:rFonts w:ascii="Arial" w:hAnsi="Arial" w:cs="Arial"/>
                <w:sz w:val="28"/>
                <w:szCs w:val="28"/>
              </w:rPr>
            </w:pPr>
          </w:p>
          <w:p w14:paraId="52B639E0" w14:textId="0594E362" w:rsidR="00284263" w:rsidRPr="001A571E" w:rsidRDefault="00284263" w:rsidP="00FB3BE5">
            <w:pPr>
              <w:rPr>
                <w:rFonts w:ascii="Arial" w:hAnsi="Arial" w:cs="Arial"/>
                <w:sz w:val="24"/>
                <w:szCs w:val="24"/>
              </w:rPr>
            </w:pPr>
            <w:r w:rsidRPr="001A571E">
              <w:rPr>
                <w:rFonts w:ascii="Arial" w:hAnsi="Arial" w:cs="Arial"/>
                <w:sz w:val="24"/>
                <w:szCs w:val="24"/>
              </w:rPr>
              <w:t>2.5</w:t>
            </w:r>
          </w:p>
          <w:p w14:paraId="5681039C" w14:textId="2E745D20" w:rsidR="003D7A04" w:rsidRPr="001A571E" w:rsidRDefault="003D7A04" w:rsidP="00FB3BE5">
            <w:pPr>
              <w:rPr>
                <w:rFonts w:ascii="Arial" w:hAnsi="Arial" w:cs="Arial"/>
                <w:sz w:val="24"/>
                <w:szCs w:val="24"/>
              </w:rPr>
            </w:pPr>
          </w:p>
          <w:p w14:paraId="41256C37" w14:textId="53B560C8" w:rsidR="003D7A04" w:rsidRPr="001A571E" w:rsidRDefault="003D7A04" w:rsidP="00FB3BE5">
            <w:pPr>
              <w:rPr>
                <w:rFonts w:ascii="Arial" w:hAnsi="Arial" w:cs="Arial"/>
                <w:sz w:val="24"/>
                <w:szCs w:val="24"/>
              </w:rPr>
            </w:pPr>
          </w:p>
          <w:p w14:paraId="704EBA96" w14:textId="58BA513A" w:rsidR="003D7A04" w:rsidRPr="001A571E" w:rsidRDefault="003D7A04" w:rsidP="00FB3BE5">
            <w:pPr>
              <w:rPr>
                <w:rFonts w:ascii="Arial" w:hAnsi="Arial" w:cs="Arial"/>
                <w:sz w:val="24"/>
                <w:szCs w:val="24"/>
              </w:rPr>
            </w:pPr>
          </w:p>
          <w:p w14:paraId="7ECAFC8D" w14:textId="4C47AF4C" w:rsidR="000925BA" w:rsidRPr="001A571E" w:rsidRDefault="000925BA" w:rsidP="00FB3BE5">
            <w:pPr>
              <w:rPr>
                <w:rFonts w:ascii="Arial" w:hAnsi="Arial" w:cs="Arial"/>
                <w:sz w:val="24"/>
                <w:szCs w:val="24"/>
              </w:rPr>
            </w:pPr>
          </w:p>
          <w:p w14:paraId="325B9BF3" w14:textId="77777777" w:rsidR="000925BA" w:rsidRPr="001A571E" w:rsidRDefault="000925BA" w:rsidP="00FB3BE5">
            <w:pPr>
              <w:rPr>
                <w:rFonts w:ascii="Arial" w:hAnsi="Arial" w:cs="Arial"/>
                <w:sz w:val="24"/>
                <w:szCs w:val="24"/>
              </w:rPr>
            </w:pPr>
          </w:p>
          <w:p w14:paraId="5B0567D2" w14:textId="1DDAD565" w:rsidR="00B4566D" w:rsidRDefault="00B4566D" w:rsidP="00FB3BE5">
            <w:pPr>
              <w:rPr>
                <w:rFonts w:ascii="Arial" w:hAnsi="Arial" w:cs="Arial"/>
                <w:sz w:val="24"/>
                <w:szCs w:val="24"/>
              </w:rPr>
            </w:pPr>
          </w:p>
          <w:p w14:paraId="6F3945DA" w14:textId="0339A4F3" w:rsidR="0001122F" w:rsidRDefault="0001122F" w:rsidP="00FB3BE5">
            <w:pPr>
              <w:rPr>
                <w:rFonts w:ascii="Arial" w:hAnsi="Arial" w:cs="Arial"/>
                <w:sz w:val="24"/>
                <w:szCs w:val="24"/>
              </w:rPr>
            </w:pPr>
          </w:p>
          <w:p w14:paraId="5579AF5B" w14:textId="38490EED" w:rsidR="0001122F" w:rsidRDefault="0001122F" w:rsidP="00FB3BE5">
            <w:pPr>
              <w:rPr>
                <w:rFonts w:ascii="Arial" w:hAnsi="Arial" w:cs="Arial"/>
                <w:sz w:val="24"/>
                <w:szCs w:val="24"/>
              </w:rPr>
            </w:pPr>
          </w:p>
          <w:p w14:paraId="65CE74E9" w14:textId="77777777" w:rsidR="0001122F" w:rsidRPr="0001122F" w:rsidRDefault="0001122F" w:rsidP="00FB3BE5">
            <w:pPr>
              <w:rPr>
                <w:rFonts w:ascii="Arial" w:hAnsi="Arial" w:cs="Arial"/>
                <w:sz w:val="8"/>
                <w:szCs w:val="8"/>
              </w:rPr>
            </w:pPr>
          </w:p>
          <w:p w14:paraId="25F1F10D" w14:textId="648726F0" w:rsidR="003D7A04" w:rsidRPr="001A571E" w:rsidRDefault="003D7A04" w:rsidP="00FB3BE5">
            <w:pPr>
              <w:rPr>
                <w:rFonts w:ascii="Arial" w:hAnsi="Arial" w:cs="Arial"/>
                <w:sz w:val="24"/>
                <w:szCs w:val="24"/>
              </w:rPr>
            </w:pPr>
            <w:r w:rsidRPr="001A571E">
              <w:rPr>
                <w:rFonts w:ascii="Arial" w:hAnsi="Arial" w:cs="Arial"/>
                <w:sz w:val="24"/>
                <w:szCs w:val="24"/>
              </w:rPr>
              <w:t>2.6</w:t>
            </w:r>
          </w:p>
          <w:p w14:paraId="5932F912" w14:textId="138A00B5" w:rsidR="003D7A04" w:rsidRPr="001A571E" w:rsidRDefault="003D7A04" w:rsidP="00FB3BE5">
            <w:pPr>
              <w:rPr>
                <w:rFonts w:ascii="Arial" w:hAnsi="Arial" w:cs="Arial"/>
                <w:sz w:val="24"/>
                <w:szCs w:val="24"/>
              </w:rPr>
            </w:pPr>
          </w:p>
          <w:p w14:paraId="3049D913" w14:textId="32858DD6" w:rsidR="003D7A04" w:rsidRPr="001A571E" w:rsidRDefault="003D7A04" w:rsidP="00FB3BE5">
            <w:pPr>
              <w:rPr>
                <w:rFonts w:ascii="Arial" w:hAnsi="Arial" w:cs="Arial"/>
                <w:sz w:val="24"/>
                <w:szCs w:val="24"/>
              </w:rPr>
            </w:pPr>
          </w:p>
          <w:p w14:paraId="489F2781" w14:textId="160668C4" w:rsidR="005A357D" w:rsidRDefault="005A357D" w:rsidP="00FB3BE5">
            <w:pPr>
              <w:rPr>
                <w:rFonts w:ascii="Arial" w:hAnsi="Arial" w:cs="Arial"/>
                <w:sz w:val="24"/>
                <w:szCs w:val="24"/>
              </w:rPr>
            </w:pPr>
          </w:p>
          <w:p w14:paraId="0EEDE8D8" w14:textId="77777777" w:rsidR="001A571E" w:rsidRPr="001A571E" w:rsidRDefault="001A571E" w:rsidP="00FB3BE5">
            <w:pPr>
              <w:rPr>
                <w:rFonts w:ascii="Arial" w:hAnsi="Arial" w:cs="Arial"/>
                <w:sz w:val="24"/>
                <w:szCs w:val="24"/>
              </w:rPr>
            </w:pPr>
          </w:p>
          <w:p w14:paraId="1A3738AC" w14:textId="419437BA" w:rsidR="003D7A04" w:rsidRPr="001A571E" w:rsidRDefault="003D7A04" w:rsidP="00FB3BE5">
            <w:pPr>
              <w:rPr>
                <w:rFonts w:ascii="Arial" w:hAnsi="Arial" w:cs="Arial"/>
                <w:sz w:val="24"/>
                <w:szCs w:val="24"/>
              </w:rPr>
            </w:pPr>
          </w:p>
          <w:p w14:paraId="6E2AA92B" w14:textId="7F57BEBD" w:rsidR="002D3764" w:rsidRPr="001A571E" w:rsidRDefault="002D3764" w:rsidP="00FB3BE5">
            <w:pPr>
              <w:rPr>
                <w:rFonts w:ascii="Arial" w:hAnsi="Arial" w:cs="Arial"/>
                <w:sz w:val="24"/>
                <w:szCs w:val="24"/>
              </w:rPr>
            </w:pPr>
          </w:p>
          <w:p w14:paraId="267669F6" w14:textId="62AE512F" w:rsidR="003E4466" w:rsidRDefault="003E4466" w:rsidP="00FB3BE5">
            <w:pPr>
              <w:rPr>
                <w:rFonts w:ascii="Arial" w:hAnsi="Arial" w:cs="Arial"/>
                <w:sz w:val="24"/>
                <w:szCs w:val="24"/>
              </w:rPr>
            </w:pPr>
          </w:p>
          <w:p w14:paraId="546D70C8" w14:textId="058C9A67" w:rsidR="0001122F" w:rsidRPr="0001122F" w:rsidRDefault="0001122F" w:rsidP="00FB3BE5">
            <w:pPr>
              <w:rPr>
                <w:rFonts w:ascii="Arial" w:hAnsi="Arial" w:cs="Arial"/>
                <w:sz w:val="32"/>
                <w:szCs w:val="32"/>
              </w:rPr>
            </w:pPr>
          </w:p>
          <w:p w14:paraId="35F044D7" w14:textId="77777777" w:rsidR="006D2663" w:rsidRDefault="006D2663" w:rsidP="00FB3BE5">
            <w:pPr>
              <w:rPr>
                <w:rFonts w:ascii="Arial" w:hAnsi="Arial" w:cs="Arial"/>
                <w:sz w:val="24"/>
                <w:szCs w:val="24"/>
              </w:rPr>
            </w:pPr>
          </w:p>
          <w:p w14:paraId="239C1ED4" w14:textId="77777777" w:rsidR="006D2663" w:rsidRDefault="006D2663" w:rsidP="00FB3BE5">
            <w:pPr>
              <w:rPr>
                <w:rFonts w:ascii="Arial" w:hAnsi="Arial" w:cs="Arial"/>
                <w:sz w:val="24"/>
                <w:szCs w:val="24"/>
              </w:rPr>
            </w:pPr>
          </w:p>
          <w:p w14:paraId="30EFF57E" w14:textId="77777777" w:rsidR="006D2663" w:rsidRPr="006D2663" w:rsidRDefault="006D2663" w:rsidP="00FB3BE5">
            <w:pPr>
              <w:rPr>
                <w:rFonts w:ascii="Arial" w:hAnsi="Arial" w:cs="Arial"/>
                <w:sz w:val="18"/>
                <w:szCs w:val="18"/>
              </w:rPr>
            </w:pPr>
          </w:p>
          <w:p w14:paraId="52781DA6" w14:textId="37577353" w:rsidR="003D7A04" w:rsidRPr="001A571E" w:rsidRDefault="003D7A04" w:rsidP="00FB3BE5">
            <w:pPr>
              <w:rPr>
                <w:rFonts w:ascii="Arial" w:hAnsi="Arial" w:cs="Arial"/>
                <w:sz w:val="24"/>
                <w:szCs w:val="24"/>
              </w:rPr>
            </w:pPr>
            <w:r w:rsidRPr="001A571E">
              <w:rPr>
                <w:rFonts w:ascii="Arial" w:hAnsi="Arial" w:cs="Arial"/>
                <w:sz w:val="24"/>
                <w:szCs w:val="24"/>
              </w:rPr>
              <w:t>2.7</w:t>
            </w:r>
          </w:p>
          <w:p w14:paraId="041AD445" w14:textId="144E16CA" w:rsidR="00A245E9" w:rsidRPr="001A571E" w:rsidRDefault="00A245E9" w:rsidP="00FB3BE5">
            <w:pPr>
              <w:rPr>
                <w:rFonts w:ascii="Arial" w:hAnsi="Arial" w:cs="Arial"/>
                <w:sz w:val="24"/>
                <w:szCs w:val="24"/>
              </w:rPr>
            </w:pPr>
          </w:p>
          <w:p w14:paraId="12CCEDF2" w14:textId="5AD116FB" w:rsidR="00A245E9" w:rsidRPr="001A571E" w:rsidRDefault="00A245E9" w:rsidP="00FB3BE5">
            <w:pPr>
              <w:rPr>
                <w:rFonts w:ascii="Arial" w:hAnsi="Arial" w:cs="Arial"/>
                <w:sz w:val="24"/>
                <w:szCs w:val="24"/>
              </w:rPr>
            </w:pPr>
          </w:p>
          <w:p w14:paraId="226B929F" w14:textId="13E4A5C5" w:rsidR="00A245E9" w:rsidRPr="001A571E" w:rsidRDefault="00A245E9" w:rsidP="00FB3BE5">
            <w:pPr>
              <w:rPr>
                <w:rFonts w:ascii="Arial" w:hAnsi="Arial" w:cs="Arial"/>
                <w:sz w:val="24"/>
                <w:szCs w:val="24"/>
              </w:rPr>
            </w:pPr>
          </w:p>
          <w:p w14:paraId="45B83F66" w14:textId="4864F4CF" w:rsidR="00A245E9" w:rsidRPr="001A571E" w:rsidRDefault="00A245E9" w:rsidP="00FB3BE5">
            <w:pPr>
              <w:rPr>
                <w:rFonts w:ascii="Arial" w:hAnsi="Arial" w:cs="Arial"/>
                <w:sz w:val="24"/>
                <w:szCs w:val="24"/>
              </w:rPr>
            </w:pPr>
          </w:p>
          <w:p w14:paraId="64109159" w14:textId="6AA4EF9A" w:rsidR="00A245E9" w:rsidRPr="001A571E" w:rsidRDefault="00A245E9" w:rsidP="00FB3BE5">
            <w:pPr>
              <w:rPr>
                <w:rFonts w:ascii="Arial" w:hAnsi="Arial" w:cs="Arial"/>
                <w:sz w:val="24"/>
                <w:szCs w:val="24"/>
              </w:rPr>
            </w:pPr>
          </w:p>
          <w:p w14:paraId="5488D2D7" w14:textId="200D7187" w:rsidR="00A245E9" w:rsidRPr="001A571E" w:rsidRDefault="00A245E9" w:rsidP="00FB3BE5">
            <w:pPr>
              <w:rPr>
                <w:rFonts w:ascii="Arial" w:hAnsi="Arial" w:cs="Arial"/>
                <w:sz w:val="24"/>
                <w:szCs w:val="24"/>
              </w:rPr>
            </w:pPr>
          </w:p>
          <w:p w14:paraId="3EC8FF57" w14:textId="3FF88865" w:rsidR="00A245E9" w:rsidRPr="001A571E" w:rsidRDefault="00A245E9" w:rsidP="00FB3BE5">
            <w:pPr>
              <w:rPr>
                <w:rFonts w:ascii="Arial" w:hAnsi="Arial" w:cs="Arial"/>
                <w:sz w:val="24"/>
                <w:szCs w:val="24"/>
              </w:rPr>
            </w:pPr>
          </w:p>
          <w:p w14:paraId="4E17451D" w14:textId="77777777" w:rsidR="003E4466" w:rsidRDefault="003E4466" w:rsidP="00FB3BE5">
            <w:pPr>
              <w:rPr>
                <w:rFonts w:ascii="Arial" w:hAnsi="Arial" w:cs="Arial"/>
                <w:sz w:val="24"/>
                <w:szCs w:val="24"/>
              </w:rPr>
            </w:pPr>
          </w:p>
          <w:p w14:paraId="76F9ABAC" w14:textId="77777777" w:rsidR="003E4466" w:rsidRDefault="003E4466" w:rsidP="00FB3BE5">
            <w:pPr>
              <w:rPr>
                <w:rFonts w:ascii="Arial" w:hAnsi="Arial" w:cs="Arial"/>
                <w:sz w:val="24"/>
                <w:szCs w:val="24"/>
              </w:rPr>
            </w:pPr>
          </w:p>
          <w:p w14:paraId="30B6C1A2" w14:textId="77777777" w:rsidR="003E4466" w:rsidRDefault="003E4466" w:rsidP="00FB3BE5">
            <w:pPr>
              <w:rPr>
                <w:rFonts w:ascii="Arial" w:hAnsi="Arial" w:cs="Arial"/>
                <w:sz w:val="24"/>
                <w:szCs w:val="24"/>
              </w:rPr>
            </w:pPr>
          </w:p>
          <w:p w14:paraId="3C9551B9" w14:textId="55E428B2" w:rsidR="00A245E9" w:rsidRPr="001A571E" w:rsidRDefault="00A245E9" w:rsidP="00FB3BE5">
            <w:pPr>
              <w:rPr>
                <w:rFonts w:ascii="Arial" w:hAnsi="Arial" w:cs="Arial"/>
                <w:sz w:val="24"/>
                <w:szCs w:val="24"/>
              </w:rPr>
            </w:pPr>
            <w:r w:rsidRPr="001A571E">
              <w:rPr>
                <w:rFonts w:ascii="Arial" w:hAnsi="Arial" w:cs="Arial"/>
                <w:sz w:val="24"/>
                <w:szCs w:val="24"/>
              </w:rPr>
              <w:t>2.8</w:t>
            </w:r>
          </w:p>
          <w:p w14:paraId="09AA4D66" w14:textId="6567F2C2" w:rsidR="00A245E9" w:rsidRPr="001A571E" w:rsidRDefault="00A245E9" w:rsidP="00FB3BE5">
            <w:pPr>
              <w:rPr>
                <w:rFonts w:ascii="Arial" w:hAnsi="Arial" w:cs="Arial"/>
                <w:sz w:val="24"/>
                <w:szCs w:val="24"/>
              </w:rPr>
            </w:pPr>
          </w:p>
          <w:p w14:paraId="5FD8D8DD" w14:textId="1D046EB4" w:rsidR="00A245E9" w:rsidRPr="001A571E" w:rsidRDefault="00A245E9" w:rsidP="00FB3BE5">
            <w:pPr>
              <w:rPr>
                <w:rFonts w:ascii="Arial" w:hAnsi="Arial" w:cs="Arial"/>
                <w:sz w:val="24"/>
                <w:szCs w:val="24"/>
              </w:rPr>
            </w:pPr>
          </w:p>
          <w:p w14:paraId="4E17AFC1" w14:textId="7DBE5A13" w:rsidR="00A245E9" w:rsidRPr="001A571E" w:rsidRDefault="00A245E9" w:rsidP="00FB3BE5">
            <w:pPr>
              <w:rPr>
                <w:rFonts w:ascii="Arial" w:hAnsi="Arial" w:cs="Arial"/>
                <w:sz w:val="24"/>
                <w:szCs w:val="24"/>
              </w:rPr>
            </w:pPr>
          </w:p>
          <w:p w14:paraId="0A927860" w14:textId="3020BCE3" w:rsidR="00A245E9" w:rsidRPr="001A571E" w:rsidRDefault="00A245E9" w:rsidP="00FB3BE5">
            <w:pPr>
              <w:rPr>
                <w:rFonts w:ascii="Arial" w:hAnsi="Arial" w:cs="Arial"/>
                <w:sz w:val="24"/>
                <w:szCs w:val="24"/>
              </w:rPr>
            </w:pPr>
          </w:p>
          <w:p w14:paraId="72FB2B46" w14:textId="28B82254" w:rsidR="00A245E9" w:rsidRPr="001A571E" w:rsidRDefault="00A245E9" w:rsidP="00FB3BE5">
            <w:pPr>
              <w:rPr>
                <w:rFonts w:ascii="Arial" w:hAnsi="Arial" w:cs="Arial"/>
                <w:sz w:val="24"/>
                <w:szCs w:val="24"/>
              </w:rPr>
            </w:pPr>
          </w:p>
          <w:p w14:paraId="3B09BAC5" w14:textId="7F4EF1A0" w:rsidR="00A245E9" w:rsidRPr="001A571E" w:rsidRDefault="00A245E9" w:rsidP="00FB3BE5">
            <w:pPr>
              <w:rPr>
                <w:rFonts w:ascii="Arial" w:hAnsi="Arial" w:cs="Arial"/>
                <w:sz w:val="24"/>
                <w:szCs w:val="24"/>
              </w:rPr>
            </w:pPr>
          </w:p>
          <w:p w14:paraId="12989411" w14:textId="02751D48" w:rsidR="00A245E9" w:rsidRDefault="00A245E9" w:rsidP="00FB3BE5">
            <w:pPr>
              <w:rPr>
                <w:rFonts w:ascii="Arial" w:hAnsi="Arial" w:cs="Arial"/>
                <w:sz w:val="24"/>
                <w:szCs w:val="24"/>
              </w:rPr>
            </w:pPr>
          </w:p>
          <w:p w14:paraId="71E84890" w14:textId="77777777" w:rsidR="006D2663" w:rsidRPr="001A571E" w:rsidRDefault="006D2663" w:rsidP="00FB3BE5">
            <w:pPr>
              <w:rPr>
                <w:rFonts w:ascii="Arial" w:hAnsi="Arial" w:cs="Arial"/>
                <w:sz w:val="24"/>
                <w:szCs w:val="24"/>
              </w:rPr>
            </w:pPr>
          </w:p>
          <w:p w14:paraId="0BA1B033" w14:textId="15292FD7" w:rsidR="00A245E9" w:rsidRPr="001A571E" w:rsidRDefault="00A245E9" w:rsidP="00FB3BE5">
            <w:pPr>
              <w:rPr>
                <w:rFonts w:ascii="Arial" w:hAnsi="Arial" w:cs="Arial"/>
                <w:sz w:val="24"/>
                <w:szCs w:val="24"/>
              </w:rPr>
            </w:pPr>
            <w:r w:rsidRPr="001A571E">
              <w:rPr>
                <w:rFonts w:ascii="Arial" w:hAnsi="Arial" w:cs="Arial"/>
                <w:sz w:val="24"/>
                <w:szCs w:val="24"/>
              </w:rPr>
              <w:t>2.9</w:t>
            </w:r>
          </w:p>
          <w:p w14:paraId="25153BAA" w14:textId="3A9EA00E" w:rsidR="003D7A04" w:rsidRPr="001A571E" w:rsidRDefault="003D7A04" w:rsidP="00FB3BE5">
            <w:pPr>
              <w:rPr>
                <w:rFonts w:ascii="Arial" w:hAnsi="Arial" w:cs="Arial"/>
                <w:sz w:val="24"/>
                <w:szCs w:val="24"/>
              </w:rPr>
            </w:pPr>
          </w:p>
          <w:p w14:paraId="726F14DF" w14:textId="2A809C69" w:rsidR="003D7A04" w:rsidRPr="001A571E" w:rsidRDefault="003D7A04" w:rsidP="00FB3BE5">
            <w:pPr>
              <w:rPr>
                <w:rFonts w:ascii="Arial" w:hAnsi="Arial" w:cs="Arial"/>
                <w:sz w:val="24"/>
                <w:szCs w:val="24"/>
              </w:rPr>
            </w:pPr>
          </w:p>
          <w:p w14:paraId="54D08CCC" w14:textId="77777777" w:rsidR="003D2E9D" w:rsidRDefault="003D2E9D" w:rsidP="00FB3BE5">
            <w:pPr>
              <w:rPr>
                <w:rFonts w:ascii="Arial" w:hAnsi="Arial" w:cs="Arial"/>
                <w:sz w:val="24"/>
                <w:szCs w:val="24"/>
              </w:rPr>
            </w:pPr>
          </w:p>
          <w:p w14:paraId="70EFD00E" w14:textId="77777777" w:rsidR="003D2E9D" w:rsidRDefault="003D2E9D" w:rsidP="00FB3BE5">
            <w:pPr>
              <w:rPr>
                <w:rFonts w:ascii="Arial" w:hAnsi="Arial" w:cs="Arial"/>
                <w:sz w:val="24"/>
                <w:szCs w:val="24"/>
              </w:rPr>
            </w:pPr>
          </w:p>
          <w:p w14:paraId="15FEEF63" w14:textId="3A4041AA" w:rsidR="003D2E9D" w:rsidRDefault="003D2E9D" w:rsidP="00FB3BE5">
            <w:pPr>
              <w:rPr>
                <w:rFonts w:ascii="Arial" w:hAnsi="Arial" w:cs="Arial"/>
                <w:sz w:val="24"/>
                <w:szCs w:val="24"/>
              </w:rPr>
            </w:pPr>
          </w:p>
          <w:p w14:paraId="4E23D8B2" w14:textId="503CF882" w:rsidR="00A648E6" w:rsidRDefault="00A648E6" w:rsidP="00FB3BE5">
            <w:pPr>
              <w:rPr>
                <w:rFonts w:ascii="Arial" w:hAnsi="Arial" w:cs="Arial"/>
                <w:sz w:val="24"/>
                <w:szCs w:val="24"/>
              </w:rPr>
            </w:pPr>
          </w:p>
          <w:p w14:paraId="4E1676E1" w14:textId="4EDB85E8" w:rsidR="00A648E6" w:rsidRDefault="00A648E6" w:rsidP="00FB3BE5">
            <w:pPr>
              <w:rPr>
                <w:rFonts w:ascii="Arial" w:hAnsi="Arial" w:cs="Arial"/>
                <w:sz w:val="24"/>
                <w:szCs w:val="24"/>
              </w:rPr>
            </w:pPr>
          </w:p>
          <w:p w14:paraId="56ACEBE6" w14:textId="77777777" w:rsidR="00A648E6" w:rsidRPr="006D2663" w:rsidRDefault="00A648E6" w:rsidP="00FB3BE5">
            <w:pPr>
              <w:rPr>
                <w:rFonts w:ascii="Arial" w:hAnsi="Arial" w:cs="Arial"/>
                <w:sz w:val="28"/>
                <w:szCs w:val="28"/>
              </w:rPr>
            </w:pPr>
          </w:p>
          <w:p w14:paraId="2230B09D" w14:textId="3B0DA851" w:rsidR="00B362D2" w:rsidRPr="001A571E" w:rsidRDefault="00B362D2" w:rsidP="00FB3BE5">
            <w:pPr>
              <w:rPr>
                <w:rFonts w:ascii="Arial" w:hAnsi="Arial" w:cs="Arial"/>
                <w:sz w:val="24"/>
                <w:szCs w:val="24"/>
              </w:rPr>
            </w:pPr>
            <w:r w:rsidRPr="001A571E">
              <w:rPr>
                <w:rFonts w:ascii="Arial" w:hAnsi="Arial" w:cs="Arial"/>
                <w:sz w:val="24"/>
                <w:szCs w:val="24"/>
              </w:rPr>
              <w:t>2.10</w:t>
            </w:r>
          </w:p>
          <w:p w14:paraId="365C245C" w14:textId="5F052AB4" w:rsidR="00CF3917" w:rsidRPr="001A571E" w:rsidRDefault="00CF3917" w:rsidP="00FB3BE5">
            <w:pPr>
              <w:rPr>
                <w:rFonts w:ascii="Arial" w:hAnsi="Arial" w:cs="Arial"/>
                <w:sz w:val="24"/>
                <w:szCs w:val="24"/>
              </w:rPr>
            </w:pPr>
          </w:p>
          <w:p w14:paraId="644427A9" w14:textId="7DF989E1" w:rsidR="00BF2E6E" w:rsidRDefault="00BF2E6E" w:rsidP="00FB3BE5">
            <w:pPr>
              <w:rPr>
                <w:rFonts w:ascii="Arial" w:hAnsi="Arial" w:cs="Arial"/>
                <w:sz w:val="24"/>
                <w:szCs w:val="24"/>
              </w:rPr>
            </w:pPr>
          </w:p>
          <w:p w14:paraId="692B6EC7" w14:textId="77777777" w:rsidR="001A571E" w:rsidRDefault="001A571E" w:rsidP="00FB3BE5">
            <w:pPr>
              <w:rPr>
                <w:rFonts w:ascii="Arial" w:hAnsi="Arial" w:cs="Arial"/>
                <w:sz w:val="24"/>
                <w:szCs w:val="24"/>
              </w:rPr>
            </w:pPr>
          </w:p>
          <w:p w14:paraId="3A4E2703" w14:textId="77777777" w:rsidR="006D2663" w:rsidRDefault="006D2663" w:rsidP="00FB3BE5">
            <w:pPr>
              <w:rPr>
                <w:rFonts w:ascii="Arial" w:hAnsi="Arial" w:cs="Arial"/>
                <w:sz w:val="24"/>
                <w:szCs w:val="24"/>
              </w:rPr>
            </w:pPr>
          </w:p>
          <w:p w14:paraId="7B3B39B7" w14:textId="77777777" w:rsidR="006D2663" w:rsidRDefault="006D2663" w:rsidP="00FB3BE5">
            <w:pPr>
              <w:rPr>
                <w:rFonts w:ascii="Arial" w:hAnsi="Arial" w:cs="Arial"/>
                <w:sz w:val="24"/>
                <w:szCs w:val="24"/>
              </w:rPr>
            </w:pPr>
          </w:p>
          <w:p w14:paraId="7B3C3F44" w14:textId="77777777" w:rsidR="006D2663" w:rsidRDefault="006D2663" w:rsidP="00FB3BE5">
            <w:pPr>
              <w:rPr>
                <w:rFonts w:ascii="Arial" w:hAnsi="Arial" w:cs="Arial"/>
                <w:sz w:val="24"/>
                <w:szCs w:val="24"/>
              </w:rPr>
            </w:pPr>
          </w:p>
          <w:p w14:paraId="1F89F41B" w14:textId="77777777" w:rsidR="006D2663" w:rsidRDefault="006D2663" w:rsidP="00FB3BE5">
            <w:pPr>
              <w:rPr>
                <w:rFonts w:ascii="Arial" w:hAnsi="Arial" w:cs="Arial"/>
                <w:sz w:val="24"/>
                <w:szCs w:val="24"/>
              </w:rPr>
            </w:pPr>
          </w:p>
          <w:p w14:paraId="163ACAD7" w14:textId="77777777" w:rsidR="006D2663" w:rsidRDefault="006D2663" w:rsidP="00FB3BE5">
            <w:pPr>
              <w:rPr>
                <w:rFonts w:ascii="Arial" w:hAnsi="Arial" w:cs="Arial"/>
                <w:sz w:val="24"/>
                <w:szCs w:val="24"/>
              </w:rPr>
            </w:pPr>
          </w:p>
          <w:p w14:paraId="36FFFA89" w14:textId="77777777" w:rsidR="006D2663" w:rsidRDefault="006D2663" w:rsidP="00FB3BE5">
            <w:pPr>
              <w:rPr>
                <w:rFonts w:ascii="Arial" w:hAnsi="Arial" w:cs="Arial"/>
                <w:sz w:val="24"/>
                <w:szCs w:val="24"/>
              </w:rPr>
            </w:pPr>
          </w:p>
          <w:p w14:paraId="18047E34" w14:textId="77777777" w:rsidR="006D2663" w:rsidRDefault="006D2663" w:rsidP="00FB3BE5">
            <w:pPr>
              <w:rPr>
                <w:rFonts w:ascii="Arial" w:hAnsi="Arial" w:cs="Arial"/>
                <w:sz w:val="24"/>
                <w:szCs w:val="24"/>
              </w:rPr>
            </w:pPr>
          </w:p>
          <w:p w14:paraId="2E45D3DC" w14:textId="77777777" w:rsidR="006D2663" w:rsidRDefault="006D2663" w:rsidP="00FB3BE5">
            <w:pPr>
              <w:rPr>
                <w:rFonts w:ascii="Arial" w:hAnsi="Arial" w:cs="Arial"/>
                <w:sz w:val="24"/>
                <w:szCs w:val="24"/>
              </w:rPr>
            </w:pPr>
          </w:p>
          <w:p w14:paraId="1543AFF7" w14:textId="77777777" w:rsidR="006D2663" w:rsidRDefault="006D2663" w:rsidP="00FB3BE5">
            <w:pPr>
              <w:rPr>
                <w:rFonts w:ascii="Arial" w:hAnsi="Arial" w:cs="Arial"/>
                <w:sz w:val="24"/>
                <w:szCs w:val="24"/>
              </w:rPr>
            </w:pPr>
          </w:p>
          <w:p w14:paraId="19915A53" w14:textId="77777777" w:rsidR="006D2663" w:rsidRDefault="006D2663" w:rsidP="00FB3BE5">
            <w:pPr>
              <w:rPr>
                <w:rFonts w:ascii="Arial" w:hAnsi="Arial" w:cs="Arial"/>
                <w:sz w:val="24"/>
                <w:szCs w:val="24"/>
              </w:rPr>
            </w:pPr>
          </w:p>
          <w:p w14:paraId="3812C743" w14:textId="77777777" w:rsidR="006D2663" w:rsidRDefault="006D2663" w:rsidP="00FB3BE5">
            <w:pPr>
              <w:rPr>
                <w:rFonts w:ascii="Arial" w:hAnsi="Arial" w:cs="Arial"/>
                <w:sz w:val="24"/>
                <w:szCs w:val="24"/>
              </w:rPr>
            </w:pPr>
          </w:p>
          <w:p w14:paraId="3586C224" w14:textId="77777777" w:rsidR="006D2663" w:rsidRDefault="006D2663" w:rsidP="00FB3BE5">
            <w:pPr>
              <w:rPr>
                <w:rFonts w:ascii="Arial" w:hAnsi="Arial" w:cs="Arial"/>
                <w:sz w:val="24"/>
                <w:szCs w:val="24"/>
              </w:rPr>
            </w:pPr>
          </w:p>
          <w:p w14:paraId="67E4A2DA" w14:textId="77777777" w:rsidR="006D2663" w:rsidRDefault="006D2663" w:rsidP="00FB3BE5">
            <w:pPr>
              <w:rPr>
                <w:rFonts w:ascii="Arial" w:hAnsi="Arial" w:cs="Arial"/>
                <w:sz w:val="24"/>
                <w:szCs w:val="24"/>
              </w:rPr>
            </w:pPr>
          </w:p>
          <w:p w14:paraId="7B470D59" w14:textId="77777777" w:rsidR="006D2663" w:rsidRDefault="006D2663" w:rsidP="00FB3BE5">
            <w:pPr>
              <w:rPr>
                <w:rFonts w:ascii="Arial" w:hAnsi="Arial" w:cs="Arial"/>
                <w:sz w:val="24"/>
                <w:szCs w:val="24"/>
              </w:rPr>
            </w:pPr>
          </w:p>
          <w:p w14:paraId="4E6011F3" w14:textId="77777777" w:rsidR="006D2663" w:rsidRDefault="006D2663" w:rsidP="00FB3BE5">
            <w:pPr>
              <w:rPr>
                <w:rFonts w:ascii="Arial" w:hAnsi="Arial" w:cs="Arial"/>
                <w:sz w:val="24"/>
                <w:szCs w:val="24"/>
              </w:rPr>
            </w:pPr>
          </w:p>
          <w:p w14:paraId="6F37B285" w14:textId="77777777" w:rsidR="006D2663" w:rsidRDefault="006D2663" w:rsidP="00FB3BE5">
            <w:pPr>
              <w:rPr>
                <w:rFonts w:ascii="Arial" w:hAnsi="Arial" w:cs="Arial"/>
                <w:sz w:val="24"/>
                <w:szCs w:val="24"/>
              </w:rPr>
            </w:pPr>
          </w:p>
          <w:p w14:paraId="150F206A" w14:textId="77777777" w:rsidR="006D2663" w:rsidRPr="006D2663" w:rsidRDefault="006D2663" w:rsidP="00FB3BE5">
            <w:pPr>
              <w:rPr>
                <w:rFonts w:ascii="Arial" w:hAnsi="Arial" w:cs="Arial"/>
                <w:sz w:val="10"/>
                <w:szCs w:val="10"/>
              </w:rPr>
            </w:pPr>
          </w:p>
          <w:p w14:paraId="6E782F14" w14:textId="77777777" w:rsidR="006D2663" w:rsidRDefault="006D2663" w:rsidP="00FB3BE5">
            <w:pPr>
              <w:rPr>
                <w:rFonts w:ascii="Arial" w:hAnsi="Arial" w:cs="Arial"/>
                <w:sz w:val="24"/>
                <w:szCs w:val="24"/>
              </w:rPr>
            </w:pPr>
          </w:p>
          <w:p w14:paraId="78192010" w14:textId="59DC2B5B" w:rsidR="00CF3917" w:rsidRPr="001A571E" w:rsidRDefault="000C3B4F" w:rsidP="00FB3BE5">
            <w:pPr>
              <w:rPr>
                <w:rFonts w:ascii="Arial" w:hAnsi="Arial" w:cs="Arial"/>
                <w:sz w:val="24"/>
                <w:szCs w:val="24"/>
              </w:rPr>
            </w:pPr>
            <w:r w:rsidRPr="001A571E">
              <w:rPr>
                <w:rFonts w:ascii="Arial" w:hAnsi="Arial" w:cs="Arial"/>
                <w:sz w:val="24"/>
                <w:szCs w:val="24"/>
              </w:rPr>
              <w:t>2.</w:t>
            </w:r>
            <w:r w:rsidR="00CF3917" w:rsidRPr="001A571E">
              <w:rPr>
                <w:rFonts w:ascii="Arial" w:hAnsi="Arial" w:cs="Arial"/>
                <w:sz w:val="24"/>
                <w:szCs w:val="24"/>
              </w:rPr>
              <w:t>11</w:t>
            </w:r>
          </w:p>
          <w:p w14:paraId="32AD320D" w14:textId="3965F0A5" w:rsidR="00CF3917" w:rsidRPr="001A571E" w:rsidRDefault="00CF3917" w:rsidP="00FB3BE5">
            <w:pPr>
              <w:rPr>
                <w:rFonts w:ascii="Arial" w:hAnsi="Arial" w:cs="Arial"/>
                <w:sz w:val="24"/>
                <w:szCs w:val="24"/>
              </w:rPr>
            </w:pPr>
          </w:p>
          <w:p w14:paraId="16CDAE34" w14:textId="6BA0C692" w:rsidR="00CF3917" w:rsidRPr="001A571E" w:rsidRDefault="00CF3917" w:rsidP="00FB3BE5">
            <w:pPr>
              <w:rPr>
                <w:rFonts w:ascii="Arial" w:hAnsi="Arial" w:cs="Arial"/>
                <w:sz w:val="24"/>
                <w:szCs w:val="24"/>
              </w:rPr>
            </w:pPr>
          </w:p>
          <w:p w14:paraId="11EECC66" w14:textId="11241430" w:rsidR="00CF3917" w:rsidRPr="001A571E" w:rsidRDefault="00CF3917" w:rsidP="00FB3BE5">
            <w:pPr>
              <w:rPr>
                <w:rFonts w:ascii="Arial" w:hAnsi="Arial" w:cs="Arial"/>
                <w:sz w:val="24"/>
                <w:szCs w:val="24"/>
              </w:rPr>
            </w:pPr>
          </w:p>
          <w:p w14:paraId="1753A18F" w14:textId="7E69B127" w:rsidR="00CF3917" w:rsidRPr="001A571E" w:rsidRDefault="00CF3917" w:rsidP="00FB3BE5">
            <w:pPr>
              <w:rPr>
                <w:rFonts w:ascii="Arial" w:hAnsi="Arial" w:cs="Arial"/>
                <w:sz w:val="24"/>
                <w:szCs w:val="24"/>
              </w:rPr>
            </w:pPr>
          </w:p>
          <w:p w14:paraId="7EEC0E3A" w14:textId="77777777" w:rsidR="00A245E9" w:rsidRPr="001A571E" w:rsidRDefault="00A245E9" w:rsidP="00FB3BE5">
            <w:pPr>
              <w:rPr>
                <w:rFonts w:ascii="Arial" w:hAnsi="Arial" w:cs="Arial"/>
                <w:sz w:val="24"/>
                <w:szCs w:val="24"/>
              </w:rPr>
            </w:pPr>
          </w:p>
          <w:p w14:paraId="0A9AF237" w14:textId="77777777" w:rsidR="00A245E9" w:rsidRPr="001A571E" w:rsidRDefault="00A245E9" w:rsidP="00FB3BE5">
            <w:pPr>
              <w:rPr>
                <w:rFonts w:ascii="Arial" w:hAnsi="Arial" w:cs="Arial"/>
                <w:sz w:val="16"/>
                <w:szCs w:val="16"/>
              </w:rPr>
            </w:pPr>
          </w:p>
          <w:p w14:paraId="4BD88CC8" w14:textId="77777777" w:rsidR="001555D8" w:rsidRPr="001A571E" w:rsidRDefault="001555D8" w:rsidP="00FB3BE5">
            <w:pPr>
              <w:rPr>
                <w:rFonts w:ascii="Arial" w:hAnsi="Arial" w:cs="Arial"/>
                <w:sz w:val="24"/>
                <w:szCs w:val="24"/>
              </w:rPr>
            </w:pPr>
          </w:p>
          <w:p w14:paraId="1209C0E3" w14:textId="77777777" w:rsidR="00747B07" w:rsidRPr="003D2E9D" w:rsidRDefault="00747B07" w:rsidP="00FB3BE5">
            <w:pPr>
              <w:rPr>
                <w:rFonts w:ascii="Arial" w:hAnsi="Arial" w:cs="Arial"/>
                <w:sz w:val="36"/>
                <w:szCs w:val="36"/>
              </w:rPr>
            </w:pPr>
          </w:p>
          <w:p w14:paraId="0A16A38F" w14:textId="77777777" w:rsidR="00747B07" w:rsidRDefault="00747B07" w:rsidP="00FB3BE5">
            <w:pPr>
              <w:rPr>
                <w:rFonts w:ascii="Arial" w:hAnsi="Arial" w:cs="Arial"/>
                <w:sz w:val="24"/>
                <w:szCs w:val="24"/>
              </w:rPr>
            </w:pPr>
          </w:p>
          <w:p w14:paraId="225C9307" w14:textId="77777777" w:rsidR="003D2E9D" w:rsidRDefault="003D2E9D" w:rsidP="00FB3BE5">
            <w:pPr>
              <w:rPr>
                <w:rFonts w:ascii="Arial" w:hAnsi="Arial" w:cs="Arial"/>
                <w:sz w:val="24"/>
                <w:szCs w:val="24"/>
              </w:rPr>
            </w:pPr>
          </w:p>
          <w:p w14:paraId="7B60A9DD" w14:textId="77777777" w:rsidR="003D2E9D" w:rsidRDefault="003D2E9D" w:rsidP="00FB3BE5">
            <w:pPr>
              <w:rPr>
                <w:rFonts w:ascii="Arial" w:hAnsi="Arial" w:cs="Arial"/>
                <w:sz w:val="24"/>
                <w:szCs w:val="24"/>
              </w:rPr>
            </w:pPr>
          </w:p>
          <w:p w14:paraId="53BF269E" w14:textId="77777777" w:rsidR="006D2663" w:rsidRDefault="006D2663" w:rsidP="00FB3BE5">
            <w:pPr>
              <w:rPr>
                <w:rFonts w:ascii="Arial" w:hAnsi="Arial" w:cs="Arial"/>
                <w:sz w:val="24"/>
                <w:szCs w:val="24"/>
              </w:rPr>
            </w:pPr>
          </w:p>
          <w:p w14:paraId="20C0D1B8" w14:textId="77777777" w:rsidR="006D2663" w:rsidRDefault="006D2663" w:rsidP="00FB3BE5">
            <w:pPr>
              <w:rPr>
                <w:rFonts w:ascii="Arial" w:hAnsi="Arial" w:cs="Arial"/>
                <w:sz w:val="24"/>
                <w:szCs w:val="24"/>
              </w:rPr>
            </w:pPr>
          </w:p>
          <w:p w14:paraId="046F0287" w14:textId="34950C5D" w:rsidR="00CF3917" w:rsidRPr="001A571E" w:rsidRDefault="00CF3917" w:rsidP="00FB3BE5">
            <w:pPr>
              <w:rPr>
                <w:rFonts w:ascii="Arial" w:hAnsi="Arial" w:cs="Arial"/>
                <w:sz w:val="24"/>
                <w:szCs w:val="24"/>
              </w:rPr>
            </w:pPr>
            <w:r w:rsidRPr="001A571E">
              <w:rPr>
                <w:rFonts w:ascii="Arial" w:hAnsi="Arial" w:cs="Arial"/>
                <w:sz w:val="24"/>
                <w:szCs w:val="24"/>
              </w:rPr>
              <w:lastRenderedPageBreak/>
              <w:t>2.12</w:t>
            </w:r>
          </w:p>
          <w:p w14:paraId="1F6E54B4" w14:textId="66B4319D" w:rsidR="00CF3917" w:rsidRPr="001A571E" w:rsidRDefault="00CF3917" w:rsidP="00FB3BE5">
            <w:pPr>
              <w:rPr>
                <w:rFonts w:ascii="Arial" w:hAnsi="Arial" w:cs="Arial"/>
                <w:sz w:val="24"/>
                <w:szCs w:val="24"/>
              </w:rPr>
            </w:pPr>
          </w:p>
          <w:p w14:paraId="29E0536A" w14:textId="7EE1F624" w:rsidR="00CF3917" w:rsidRPr="001A571E" w:rsidRDefault="00CF3917" w:rsidP="00FB3BE5">
            <w:pPr>
              <w:rPr>
                <w:rFonts w:ascii="Arial" w:hAnsi="Arial" w:cs="Arial"/>
                <w:sz w:val="24"/>
                <w:szCs w:val="24"/>
              </w:rPr>
            </w:pPr>
          </w:p>
          <w:p w14:paraId="0046BFC0" w14:textId="3536CAFE" w:rsidR="00A245E9" w:rsidRPr="001A571E" w:rsidRDefault="00A245E9" w:rsidP="00FB3BE5">
            <w:pPr>
              <w:rPr>
                <w:rFonts w:ascii="Arial" w:hAnsi="Arial" w:cs="Arial"/>
                <w:sz w:val="24"/>
                <w:szCs w:val="24"/>
              </w:rPr>
            </w:pPr>
          </w:p>
          <w:p w14:paraId="22A42CF9" w14:textId="0C504CEB" w:rsidR="00CF3917" w:rsidRDefault="00CF3917" w:rsidP="00FB3BE5">
            <w:pPr>
              <w:rPr>
                <w:rFonts w:ascii="Arial" w:hAnsi="Arial" w:cs="Arial"/>
                <w:sz w:val="24"/>
                <w:szCs w:val="24"/>
              </w:rPr>
            </w:pPr>
            <w:r w:rsidRPr="001A571E">
              <w:rPr>
                <w:rFonts w:ascii="Arial" w:hAnsi="Arial" w:cs="Arial"/>
                <w:sz w:val="24"/>
                <w:szCs w:val="24"/>
              </w:rPr>
              <w:t>2.13</w:t>
            </w:r>
          </w:p>
          <w:p w14:paraId="74B877FC" w14:textId="77777777" w:rsidR="006D2663" w:rsidRDefault="006D2663" w:rsidP="00FB3BE5">
            <w:pPr>
              <w:rPr>
                <w:rFonts w:ascii="Arial" w:hAnsi="Arial" w:cs="Arial"/>
                <w:sz w:val="24"/>
                <w:szCs w:val="24"/>
              </w:rPr>
            </w:pPr>
          </w:p>
          <w:p w14:paraId="1F23ACC7" w14:textId="77777777" w:rsidR="006D2663" w:rsidRDefault="006D2663" w:rsidP="00FB3BE5">
            <w:pPr>
              <w:rPr>
                <w:rFonts w:ascii="Arial" w:hAnsi="Arial" w:cs="Arial"/>
                <w:sz w:val="24"/>
                <w:szCs w:val="24"/>
              </w:rPr>
            </w:pPr>
          </w:p>
          <w:p w14:paraId="6991AF1F" w14:textId="77777777" w:rsidR="006D2663" w:rsidRDefault="006D2663" w:rsidP="00FB3BE5">
            <w:pPr>
              <w:rPr>
                <w:rFonts w:ascii="Arial" w:hAnsi="Arial" w:cs="Arial"/>
                <w:sz w:val="24"/>
                <w:szCs w:val="24"/>
              </w:rPr>
            </w:pPr>
          </w:p>
          <w:p w14:paraId="0CC416A5" w14:textId="77777777" w:rsidR="006D2663" w:rsidRDefault="006D2663" w:rsidP="00FB3BE5">
            <w:pPr>
              <w:rPr>
                <w:rFonts w:ascii="Arial" w:hAnsi="Arial" w:cs="Arial"/>
                <w:sz w:val="24"/>
                <w:szCs w:val="24"/>
              </w:rPr>
            </w:pPr>
          </w:p>
          <w:p w14:paraId="3BBD4688" w14:textId="77777777" w:rsidR="006D2663" w:rsidRDefault="006D2663" w:rsidP="00FB3BE5">
            <w:pPr>
              <w:rPr>
                <w:rFonts w:ascii="Arial" w:hAnsi="Arial" w:cs="Arial"/>
                <w:sz w:val="24"/>
                <w:szCs w:val="24"/>
              </w:rPr>
            </w:pPr>
          </w:p>
          <w:p w14:paraId="4456FA7F" w14:textId="77777777" w:rsidR="006D2663" w:rsidRDefault="006D2663" w:rsidP="00FB3BE5">
            <w:pPr>
              <w:rPr>
                <w:rFonts w:ascii="Arial" w:hAnsi="Arial" w:cs="Arial"/>
                <w:sz w:val="24"/>
                <w:szCs w:val="24"/>
              </w:rPr>
            </w:pPr>
          </w:p>
          <w:p w14:paraId="0F45C79F" w14:textId="77777777" w:rsidR="00574BD1" w:rsidRDefault="00574BD1" w:rsidP="00FB3BE5">
            <w:pPr>
              <w:rPr>
                <w:rFonts w:ascii="Arial" w:hAnsi="Arial" w:cs="Arial"/>
                <w:sz w:val="24"/>
                <w:szCs w:val="24"/>
              </w:rPr>
            </w:pPr>
          </w:p>
          <w:p w14:paraId="60104933" w14:textId="77777777" w:rsidR="00574BD1" w:rsidRDefault="00574BD1" w:rsidP="00FB3BE5">
            <w:pPr>
              <w:rPr>
                <w:rFonts w:ascii="Arial" w:hAnsi="Arial" w:cs="Arial"/>
                <w:sz w:val="24"/>
                <w:szCs w:val="24"/>
              </w:rPr>
            </w:pPr>
          </w:p>
          <w:p w14:paraId="6705E947" w14:textId="77777777" w:rsidR="00574BD1" w:rsidRDefault="00574BD1" w:rsidP="00FB3BE5">
            <w:pPr>
              <w:rPr>
                <w:rFonts w:ascii="Arial" w:hAnsi="Arial" w:cs="Arial"/>
                <w:sz w:val="24"/>
                <w:szCs w:val="24"/>
              </w:rPr>
            </w:pPr>
          </w:p>
          <w:p w14:paraId="08D2DC48" w14:textId="77777777" w:rsidR="00574BD1" w:rsidRDefault="00574BD1" w:rsidP="00FB3BE5">
            <w:pPr>
              <w:rPr>
                <w:rFonts w:ascii="Arial" w:hAnsi="Arial" w:cs="Arial"/>
                <w:sz w:val="24"/>
                <w:szCs w:val="24"/>
              </w:rPr>
            </w:pPr>
          </w:p>
          <w:p w14:paraId="30275BA4" w14:textId="77777777" w:rsidR="00574BD1" w:rsidRDefault="00574BD1" w:rsidP="00FB3BE5">
            <w:pPr>
              <w:rPr>
                <w:rFonts w:ascii="Arial" w:hAnsi="Arial" w:cs="Arial"/>
                <w:sz w:val="24"/>
                <w:szCs w:val="24"/>
              </w:rPr>
            </w:pPr>
          </w:p>
          <w:p w14:paraId="4712F0E4" w14:textId="77777777" w:rsidR="00574BD1" w:rsidRDefault="00574BD1" w:rsidP="00FB3BE5">
            <w:pPr>
              <w:rPr>
                <w:rFonts w:ascii="Arial" w:hAnsi="Arial" w:cs="Arial"/>
                <w:sz w:val="24"/>
                <w:szCs w:val="24"/>
              </w:rPr>
            </w:pPr>
          </w:p>
          <w:p w14:paraId="4C7FF136" w14:textId="77777777" w:rsidR="00574BD1" w:rsidRDefault="00574BD1" w:rsidP="00FB3BE5">
            <w:pPr>
              <w:rPr>
                <w:rFonts w:ascii="Arial" w:hAnsi="Arial" w:cs="Arial"/>
                <w:sz w:val="24"/>
                <w:szCs w:val="24"/>
              </w:rPr>
            </w:pPr>
          </w:p>
          <w:p w14:paraId="60826FF4" w14:textId="77777777" w:rsidR="00574BD1" w:rsidRDefault="00574BD1" w:rsidP="00FB3BE5">
            <w:pPr>
              <w:rPr>
                <w:rFonts w:ascii="Arial" w:hAnsi="Arial" w:cs="Arial"/>
                <w:sz w:val="24"/>
                <w:szCs w:val="24"/>
              </w:rPr>
            </w:pPr>
          </w:p>
          <w:p w14:paraId="35B4E326" w14:textId="77777777" w:rsidR="00574BD1" w:rsidRDefault="00574BD1" w:rsidP="00FB3BE5">
            <w:pPr>
              <w:rPr>
                <w:rFonts w:ascii="Arial" w:hAnsi="Arial" w:cs="Arial"/>
                <w:sz w:val="24"/>
                <w:szCs w:val="24"/>
              </w:rPr>
            </w:pPr>
          </w:p>
          <w:p w14:paraId="442A10BC" w14:textId="77777777" w:rsidR="00574BD1" w:rsidRDefault="00574BD1" w:rsidP="00FB3BE5">
            <w:pPr>
              <w:rPr>
                <w:rFonts w:ascii="Arial" w:hAnsi="Arial" w:cs="Arial"/>
                <w:sz w:val="24"/>
                <w:szCs w:val="24"/>
              </w:rPr>
            </w:pPr>
          </w:p>
          <w:p w14:paraId="14013F63" w14:textId="77777777" w:rsidR="00574BD1" w:rsidRDefault="00574BD1" w:rsidP="00FB3BE5">
            <w:pPr>
              <w:rPr>
                <w:rFonts w:ascii="Arial" w:hAnsi="Arial" w:cs="Arial"/>
                <w:sz w:val="24"/>
                <w:szCs w:val="24"/>
              </w:rPr>
            </w:pPr>
          </w:p>
          <w:p w14:paraId="2EFA19CE" w14:textId="77777777" w:rsidR="00574BD1" w:rsidRDefault="00574BD1" w:rsidP="00FB3BE5">
            <w:pPr>
              <w:rPr>
                <w:rFonts w:ascii="Arial" w:hAnsi="Arial" w:cs="Arial"/>
                <w:sz w:val="24"/>
                <w:szCs w:val="24"/>
              </w:rPr>
            </w:pPr>
          </w:p>
          <w:p w14:paraId="2514388E" w14:textId="77777777" w:rsidR="00574BD1" w:rsidRDefault="00574BD1" w:rsidP="00FB3BE5">
            <w:pPr>
              <w:rPr>
                <w:rFonts w:ascii="Arial" w:hAnsi="Arial" w:cs="Arial"/>
                <w:sz w:val="24"/>
                <w:szCs w:val="24"/>
              </w:rPr>
            </w:pPr>
          </w:p>
          <w:p w14:paraId="5029D7DF" w14:textId="77777777" w:rsidR="00C6269F" w:rsidRDefault="00C6269F" w:rsidP="00FB3BE5">
            <w:pPr>
              <w:rPr>
                <w:rFonts w:ascii="Arial" w:hAnsi="Arial" w:cs="Arial"/>
                <w:sz w:val="24"/>
                <w:szCs w:val="24"/>
              </w:rPr>
            </w:pPr>
          </w:p>
          <w:p w14:paraId="173B9946" w14:textId="77777777" w:rsidR="00C6269F" w:rsidRDefault="00C6269F" w:rsidP="00FB3BE5">
            <w:pPr>
              <w:rPr>
                <w:rFonts w:ascii="Arial" w:hAnsi="Arial" w:cs="Arial"/>
                <w:sz w:val="24"/>
                <w:szCs w:val="24"/>
              </w:rPr>
            </w:pPr>
          </w:p>
          <w:p w14:paraId="4B6D4512" w14:textId="77777777" w:rsidR="00C6269F" w:rsidRDefault="00C6269F" w:rsidP="00FB3BE5">
            <w:pPr>
              <w:rPr>
                <w:rFonts w:ascii="Arial" w:hAnsi="Arial" w:cs="Arial"/>
                <w:sz w:val="24"/>
                <w:szCs w:val="24"/>
              </w:rPr>
            </w:pPr>
          </w:p>
          <w:p w14:paraId="1D5F6E42" w14:textId="77777777" w:rsidR="00C6269F" w:rsidRDefault="00C6269F" w:rsidP="00FB3BE5">
            <w:pPr>
              <w:rPr>
                <w:rFonts w:ascii="Arial" w:hAnsi="Arial" w:cs="Arial"/>
                <w:sz w:val="24"/>
                <w:szCs w:val="24"/>
              </w:rPr>
            </w:pPr>
          </w:p>
          <w:p w14:paraId="66390645" w14:textId="77777777" w:rsidR="00C6269F" w:rsidRDefault="00C6269F" w:rsidP="00FB3BE5">
            <w:pPr>
              <w:rPr>
                <w:rFonts w:ascii="Arial" w:hAnsi="Arial" w:cs="Arial"/>
                <w:sz w:val="24"/>
                <w:szCs w:val="24"/>
              </w:rPr>
            </w:pPr>
          </w:p>
          <w:p w14:paraId="3F8CFB4A" w14:textId="77777777" w:rsidR="00C6269F" w:rsidRDefault="00C6269F" w:rsidP="00FB3BE5">
            <w:pPr>
              <w:rPr>
                <w:rFonts w:ascii="Arial" w:hAnsi="Arial" w:cs="Arial"/>
                <w:sz w:val="24"/>
                <w:szCs w:val="24"/>
              </w:rPr>
            </w:pPr>
          </w:p>
          <w:p w14:paraId="4212FB84" w14:textId="77777777" w:rsidR="00C6269F" w:rsidRDefault="00C6269F" w:rsidP="00FB3BE5">
            <w:pPr>
              <w:rPr>
                <w:rFonts w:ascii="Arial" w:hAnsi="Arial" w:cs="Arial"/>
                <w:sz w:val="24"/>
                <w:szCs w:val="24"/>
              </w:rPr>
            </w:pPr>
          </w:p>
          <w:p w14:paraId="759ADF01" w14:textId="77777777" w:rsidR="00C6269F" w:rsidRDefault="00C6269F" w:rsidP="00FB3BE5">
            <w:pPr>
              <w:rPr>
                <w:rFonts w:ascii="Arial" w:hAnsi="Arial" w:cs="Arial"/>
                <w:sz w:val="24"/>
                <w:szCs w:val="24"/>
              </w:rPr>
            </w:pPr>
          </w:p>
          <w:p w14:paraId="6E7F0BCD" w14:textId="77777777" w:rsidR="00C6269F" w:rsidRDefault="00C6269F" w:rsidP="00FB3BE5">
            <w:pPr>
              <w:rPr>
                <w:rFonts w:ascii="Arial" w:hAnsi="Arial" w:cs="Arial"/>
                <w:sz w:val="24"/>
                <w:szCs w:val="24"/>
              </w:rPr>
            </w:pPr>
          </w:p>
          <w:p w14:paraId="39B2D41C" w14:textId="77777777" w:rsidR="00C6269F" w:rsidRDefault="00C6269F" w:rsidP="00FB3BE5">
            <w:pPr>
              <w:rPr>
                <w:rFonts w:ascii="Arial" w:hAnsi="Arial" w:cs="Arial"/>
                <w:sz w:val="24"/>
                <w:szCs w:val="24"/>
              </w:rPr>
            </w:pPr>
          </w:p>
          <w:p w14:paraId="7669467A" w14:textId="77777777" w:rsidR="00C6269F" w:rsidRDefault="00C6269F" w:rsidP="00FB3BE5">
            <w:pPr>
              <w:rPr>
                <w:rFonts w:ascii="Arial" w:hAnsi="Arial" w:cs="Arial"/>
                <w:sz w:val="24"/>
                <w:szCs w:val="24"/>
              </w:rPr>
            </w:pPr>
          </w:p>
          <w:p w14:paraId="03D1F7E2" w14:textId="77777777" w:rsidR="00C6269F" w:rsidRDefault="00C6269F" w:rsidP="00FB3BE5">
            <w:pPr>
              <w:rPr>
                <w:rFonts w:ascii="Arial" w:hAnsi="Arial" w:cs="Arial"/>
                <w:sz w:val="24"/>
                <w:szCs w:val="24"/>
              </w:rPr>
            </w:pPr>
          </w:p>
          <w:p w14:paraId="58C0E65B" w14:textId="77777777" w:rsidR="00574BD1" w:rsidRPr="00574BD1" w:rsidRDefault="00574BD1" w:rsidP="00FB3BE5">
            <w:pPr>
              <w:rPr>
                <w:rFonts w:ascii="Arial" w:hAnsi="Arial" w:cs="Arial"/>
                <w:sz w:val="32"/>
                <w:szCs w:val="32"/>
              </w:rPr>
            </w:pPr>
          </w:p>
          <w:p w14:paraId="16D56650" w14:textId="43BAB9CF" w:rsidR="006D2663" w:rsidRDefault="006D2663" w:rsidP="00FB3BE5">
            <w:pPr>
              <w:rPr>
                <w:rFonts w:ascii="Arial" w:hAnsi="Arial" w:cs="Arial"/>
                <w:sz w:val="24"/>
                <w:szCs w:val="24"/>
              </w:rPr>
            </w:pPr>
            <w:r>
              <w:rPr>
                <w:rFonts w:ascii="Arial" w:hAnsi="Arial" w:cs="Arial"/>
                <w:sz w:val="24"/>
                <w:szCs w:val="24"/>
              </w:rPr>
              <w:t>2.14</w:t>
            </w:r>
          </w:p>
          <w:p w14:paraId="0A460C75" w14:textId="77777777" w:rsidR="006D2663" w:rsidRDefault="006D2663" w:rsidP="00FB3BE5">
            <w:pPr>
              <w:rPr>
                <w:rFonts w:ascii="Arial" w:hAnsi="Arial" w:cs="Arial"/>
                <w:sz w:val="24"/>
                <w:szCs w:val="24"/>
              </w:rPr>
            </w:pPr>
          </w:p>
          <w:p w14:paraId="2F0D3B5F" w14:textId="77777777" w:rsidR="006D2663" w:rsidRDefault="006D2663" w:rsidP="00FB3BE5">
            <w:pPr>
              <w:rPr>
                <w:rFonts w:ascii="Arial" w:hAnsi="Arial" w:cs="Arial"/>
                <w:sz w:val="24"/>
                <w:szCs w:val="24"/>
              </w:rPr>
            </w:pPr>
          </w:p>
          <w:p w14:paraId="33E86237" w14:textId="77777777" w:rsidR="006D2663" w:rsidRDefault="006D2663" w:rsidP="00FB3BE5">
            <w:pPr>
              <w:rPr>
                <w:rFonts w:ascii="Arial" w:hAnsi="Arial" w:cs="Arial"/>
                <w:sz w:val="24"/>
                <w:szCs w:val="24"/>
              </w:rPr>
            </w:pPr>
          </w:p>
          <w:p w14:paraId="7F5441E5" w14:textId="4BAF11C7" w:rsidR="006D2663" w:rsidRDefault="006D2663" w:rsidP="00FB3BE5">
            <w:pPr>
              <w:rPr>
                <w:rFonts w:ascii="Arial" w:hAnsi="Arial" w:cs="Arial"/>
                <w:sz w:val="24"/>
                <w:szCs w:val="24"/>
              </w:rPr>
            </w:pPr>
            <w:r>
              <w:rPr>
                <w:rFonts w:ascii="Arial" w:hAnsi="Arial" w:cs="Arial"/>
                <w:sz w:val="24"/>
                <w:szCs w:val="24"/>
              </w:rPr>
              <w:t>2.15</w:t>
            </w:r>
          </w:p>
          <w:p w14:paraId="28F3AC58" w14:textId="77777777" w:rsidR="006D2663" w:rsidRDefault="006D2663" w:rsidP="00FB3BE5">
            <w:pPr>
              <w:rPr>
                <w:rFonts w:ascii="Arial" w:hAnsi="Arial" w:cs="Arial"/>
                <w:sz w:val="24"/>
                <w:szCs w:val="24"/>
              </w:rPr>
            </w:pPr>
          </w:p>
          <w:p w14:paraId="3292C461" w14:textId="77777777" w:rsidR="006D2663" w:rsidRDefault="006D2663" w:rsidP="00FB3BE5">
            <w:pPr>
              <w:rPr>
                <w:rFonts w:ascii="Arial" w:hAnsi="Arial" w:cs="Arial"/>
                <w:sz w:val="24"/>
                <w:szCs w:val="24"/>
              </w:rPr>
            </w:pPr>
          </w:p>
          <w:p w14:paraId="5126061E" w14:textId="77777777" w:rsidR="006D2663" w:rsidRDefault="006D2663" w:rsidP="00FB3BE5">
            <w:pPr>
              <w:rPr>
                <w:rFonts w:ascii="Arial" w:hAnsi="Arial" w:cs="Arial"/>
                <w:sz w:val="24"/>
                <w:szCs w:val="24"/>
              </w:rPr>
            </w:pPr>
          </w:p>
          <w:p w14:paraId="47B1E81D" w14:textId="77777777" w:rsidR="006D2663" w:rsidRDefault="006D2663" w:rsidP="00FB3BE5">
            <w:pPr>
              <w:rPr>
                <w:rFonts w:ascii="Arial" w:hAnsi="Arial" w:cs="Arial"/>
                <w:sz w:val="24"/>
                <w:szCs w:val="24"/>
              </w:rPr>
            </w:pPr>
          </w:p>
          <w:p w14:paraId="3BA04550" w14:textId="77777777" w:rsidR="006D2663" w:rsidRDefault="006D2663" w:rsidP="00FB3BE5">
            <w:pPr>
              <w:rPr>
                <w:rFonts w:ascii="Arial" w:hAnsi="Arial" w:cs="Arial"/>
                <w:sz w:val="24"/>
                <w:szCs w:val="24"/>
              </w:rPr>
            </w:pPr>
          </w:p>
          <w:p w14:paraId="3E312396" w14:textId="26475077" w:rsidR="006D2663" w:rsidRDefault="006D2663" w:rsidP="00FB3BE5">
            <w:pPr>
              <w:rPr>
                <w:rFonts w:ascii="Arial" w:hAnsi="Arial" w:cs="Arial"/>
                <w:sz w:val="24"/>
                <w:szCs w:val="24"/>
              </w:rPr>
            </w:pPr>
            <w:r>
              <w:rPr>
                <w:rFonts w:ascii="Arial" w:hAnsi="Arial" w:cs="Arial"/>
                <w:sz w:val="24"/>
                <w:szCs w:val="24"/>
              </w:rPr>
              <w:t>2.16</w:t>
            </w:r>
          </w:p>
          <w:p w14:paraId="65F815D3" w14:textId="77777777" w:rsidR="006D2663" w:rsidRDefault="006D2663" w:rsidP="00FB3BE5">
            <w:pPr>
              <w:rPr>
                <w:rFonts w:ascii="Arial" w:hAnsi="Arial" w:cs="Arial"/>
                <w:sz w:val="24"/>
                <w:szCs w:val="24"/>
              </w:rPr>
            </w:pPr>
          </w:p>
          <w:p w14:paraId="771BA009" w14:textId="77777777" w:rsidR="006D2663" w:rsidRDefault="006D2663" w:rsidP="00FB3BE5">
            <w:pPr>
              <w:rPr>
                <w:rFonts w:ascii="Arial" w:hAnsi="Arial" w:cs="Arial"/>
                <w:sz w:val="24"/>
                <w:szCs w:val="24"/>
              </w:rPr>
            </w:pPr>
          </w:p>
          <w:p w14:paraId="5A67682F" w14:textId="77777777" w:rsidR="006D2663" w:rsidRDefault="006D2663" w:rsidP="00FB3BE5">
            <w:pPr>
              <w:rPr>
                <w:rFonts w:ascii="Arial" w:hAnsi="Arial" w:cs="Arial"/>
                <w:sz w:val="24"/>
                <w:szCs w:val="24"/>
              </w:rPr>
            </w:pPr>
          </w:p>
          <w:p w14:paraId="547EAD89" w14:textId="77777777" w:rsidR="006D2663" w:rsidRDefault="006D2663" w:rsidP="00FB3BE5">
            <w:pPr>
              <w:rPr>
                <w:rFonts w:ascii="Arial" w:hAnsi="Arial" w:cs="Arial"/>
                <w:sz w:val="24"/>
                <w:szCs w:val="24"/>
              </w:rPr>
            </w:pPr>
          </w:p>
          <w:p w14:paraId="5BD07938" w14:textId="77777777" w:rsidR="006D2663" w:rsidRDefault="006D2663" w:rsidP="00FB3BE5">
            <w:pPr>
              <w:rPr>
                <w:rFonts w:ascii="Arial" w:hAnsi="Arial" w:cs="Arial"/>
                <w:sz w:val="24"/>
                <w:szCs w:val="24"/>
              </w:rPr>
            </w:pPr>
          </w:p>
          <w:p w14:paraId="7A49B130" w14:textId="77777777" w:rsidR="00D47DA1" w:rsidRDefault="00D47DA1" w:rsidP="00FB3BE5">
            <w:pPr>
              <w:rPr>
                <w:rFonts w:ascii="Arial" w:hAnsi="Arial" w:cs="Arial"/>
                <w:sz w:val="24"/>
                <w:szCs w:val="24"/>
              </w:rPr>
            </w:pPr>
          </w:p>
          <w:p w14:paraId="6B612A4A" w14:textId="77777777" w:rsidR="00D47DA1" w:rsidRDefault="00D47DA1" w:rsidP="00FB3BE5">
            <w:pPr>
              <w:rPr>
                <w:rFonts w:ascii="Arial" w:hAnsi="Arial" w:cs="Arial"/>
                <w:sz w:val="24"/>
                <w:szCs w:val="24"/>
              </w:rPr>
            </w:pPr>
          </w:p>
          <w:p w14:paraId="64533215" w14:textId="0CB33798" w:rsidR="006D2663" w:rsidRDefault="006D2663" w:rsidP="00FB3BE5">
            <w:pPr>
              <w:rPr>
                <w:rFonts w:ascii="Arial" w:hAnsi="Arial" w:cs="Arial"/>
                <w:sz w:val="24"/>
                <w:szCs w:val="24"/>
              </w:rPr>
            </w:pPr>
            <w:r>
              <w:rPr>
                <w:rFonts w:ascii="Arial" w:hAnsi="Arial" w:cs="Arial"/>
                <w:sz w:val="24"/>
                <w:szCs w:val="24"/>
              </w:rPr>
              <w:t>2.17</w:t>
            </w:r>
          </w:p>
          <w:p w14:paraId="0C1643BD" w14:textId="77777777" w:rsidR="006D2663" w:rsidRDefault="006D2663" w:rsidP="00FB3BE5">
            <w:pPr>
              <w:rPr>
                <w:rFonts w:ascii="Arial" w:hAnsi="Arial" w:cs="Arial"/>
                <w:sz w:val="24"/>
                <w:szCs w:val="24"/>
              </w:rPr>
            </w:pPr>
          </w:p>
          <w:p w14:paraId="77BDF12E" w14:textId="77777777" w:rsidR="006D2663" w:rsidRDefault="006D2663" w:rsidP="00FB3BE5">
            <w:pPr>
              <w:rPr>
                <w:rFonts w:ascii="Arial" w:hAnsi="Arial" w:cs="Arial"/>
                <w:sz w:val="24"/>
                <w:szCs w:val="24"/>
              </w:rPr>
            </w:pPr>
          </w:p>
          <w:p w14:paraId="48E6BBD0" w14:textId="77777777" w:rsidR="00574BD1" w:rsidRDefault="00574BD1" w:rsidP="00FB3BE5">
            <w:pPr>
              <w:rPr>
                <w:rFonts w:ascii="Arial" w:hAnsi="Arial" w:cs="Arial"/>
                <w:sz w:val="24"/>
                <w:szCs w:val="24"/>
              </w:rPr>
            </w:pPr>
          </w:p>
          <w:p w14:paraId="1AFF13E4" w14:textId="77777777" w:rsidR="00574BD1" w:rsidRDefault="00574BD1" w:rsidP="00FB3BE5">
            <w:pPr>
              <w:rPr>
                <w:rFonts w:ascii="Arial" w:hAnsi="Arial" w:cs="Arial"/>
                <w:sz w:val="24"/>
                <w:szCs w:val="24"/>
              </w:rPr>
            </w:pPr>
          </w:p>
          <w:p w14:paraId="2359D0BD" w14:textId="77777777" w:rsidR="00574BD1" w:rsidRDefault="00574BD1" w:rsidP="00FB3BE5">
            <w:pPr>
              <w:rPr>
                <w:rFonts w:ascii="Arial" w:hAnsi="Arial" w:cs="Arial"/>
                <w:sz w:val="24"/>
                <w:szCs w:val="24"/>
              </w:rPr>
            </w:pPr>
          </w:p>
          <w:p w14:paraId="52F10BDB" w14:textId="77777777" w:rsidR="00574BD1" w:rsidRDefault="00574BD1" w:rsidP="00FB3BE5">
            <w:pPr>
              <w:rPr>
                <w:rFonts w:ascii="Arial" w:hAnsi="Arial" w:cs="Arial"/>
                <w:sz w:val="24"/>
                <w:szCs w:val="24"/>
              </w:rPr>
            </w:pPr>
          </w:p>
          <w:p w14:paraId="0D39286D" w14:textId="77777777" w:rsidR="00574BD1" w:rsidRDefault="00574BD1" w:rsidP="00FB3BE5">
            <w:pPr>
              <w:rPr>
                <w:rFonts w:ascii="Arial" w:hAnsi="Arial" w:cs="Arial"/>
                <w:sz w:val="24"/>
                <w:szCs w:val="24"/>
              </w:rPr>
            </w:pPr>
          </w:p>
          <w:p w14:paraId="310F6F6E" w14:textId="77777777" w:rsidR="00574BD1" w:rsidRDefault="00574BD1" w:rsidP="00FB3BE5">
            <w:pPr>
              <w:rPr>
                <w:rFonts w:ascii="Arial" w:hAnsi="Arial" w:cs="Arial"/>
                <w:sz w:val="24"/>
                <w:szCs w:val="24"/>
              </w:rPr>
            </w:pPr>
          </w:p>
          <w:p w14:paraId="0607A5C0" w14:textId="77777777" w:rsidR="00574BD1" w:rsidRDefault="00574BD1" w:rsidP="00FB3BE5">
            <w:pPr>
              <w:rPr>
                <w:rFonts w:ascii="Arial" w:hAnsi="Arial" w:cs="Arial"/>
                <w:sz w:val="24"/>
                <w:szCs w:val="24"/>
              </w:rPr>
            </w:pPr>
          </w:p>
          <w:p w14:paraId="1C10AEB4" w14:textId="77777777" w:rsidR="00574BD1" w:rsidRDefault="00574BD1" w:rsidP="00FB3BE5">
            <w:pPr>
              <w:rPr>
                <w:rFonts w:ascii="Arial" w:hAnsi="Arial" w:cs="Arial"/>
                <w:sz w:val="24"/>
                <w:szCs w:val="24"/>
              </w:rPr>
            </w:pPr>
          </w:p>
          <w:p w14:paraId="092F5EFF" w14:textId="77777777" w:rsidR="00574BD1" w:rsidRDefault="00574BD1" w:rsidP="00FB3BE5">
            <w:pPr>
              <w:rPr>
                <w:rFonts w:ascii="Arial" w:hAnsi="Arial" w:cs="Arial"/>
                <w:sz w:val="24"/>
                <w:szCs w:val="24"/>
              </w:rPr>
            </w:pPr>
          </w:p>
          <w:p w14:paraId="598D151B" w14:textId="77777777" w:rsidR="00574BD1" w:rsidRDefault="00574BD1" w:rsidP="00FB3BE5">
            <w:pPr>
              <w:rPr>
                <w:rFonts w:ascii="Arial" w:hAnsi="Arial" w:cs="Arial"/>
                <w:sz w:val="24"/>
                <w:szCs w:val="24"/>
              </w:rPr>
            </w:pPr>
          </w:p>
          <w:p w14:paraId="177BC9BC" w14:textId="77777777" w:rsidR="00574BD1" w:rsidRDefault="00574BD1" w:rsidP="00FB3BE5">
            <w:pPr>
              <w:rPr>
                <w:rFonts w:ascii="Arial" w:hAnsi="Arial" w:cs="Arial"/>
                <w:sz w:val="24"/>
                <w:szCs w:val="24"/>
              </w:rPr>
            </w:pPr>
          </w:p>
          <w:p w14:paraId="3DFC2F8C" w14:textId="77777777" w:rsidR="00112429" w:rsidRPr="00112429" w:rsidRDefault="00112429" w:rsidP="00FB3BE5">
            <w:pPr>
              <w:rPr>
                <w:rFonts w:ascii="Arial" w:hAnsi="Arial" w:cs="Arial"/>
                <w:sz w:val="6"/>
                <w:szCs w:val="6"/>
              </w:rPr>
            </w:pPr>
          </w:p>
          <w:p w14:paraId="3D998A58" w14:textId="5652CB67" w:rsidR="006D2663" w:rsidRDefault="006D2663" w:rsidP="00FB3BE5">
            <w:pPr>
              <w:rPr>
                <w:rFonts w:ascii="Arial" w:hAnsi="Arial" w:cs="Arial"/>
                <w:sz w:val="24"/>
                <w:szCs w:val="24"/>
              </w:rPr>
            </w:pPr>
            <w:r>
              <w:rPr>
                <w:rFonts w:ascii="Arial" w:hAnsi="Arial" w:cs="Arial"/>
                <w:sz w:val="24"/>
                <w:szCs w:val="24"/>
              </w:rPr>
              <w:t>2.18</w:t>
            </w:r>
          </w:p>
          <w:p w14:paraId="00049D26" w14:textId="77777777" w:rsidR="006D2663" w:rsidRDefault="006D2663" w:rsidP="00FB3BE5">
            <w:pPr>
              <w:rPr>
                <w:rFonts w:ascii="Arial" w:hAnsi="Arial" w:cs="Arial"/>
                <w:sz w:val="24"/>
                <w:szCs w:val="24"/>
              </w:rPr>
            </w:pPr>
          </w:p>
          <w:p w14:paraId="3A0A74CE" w14:textId="77777777" w:rsidR="006D2663" w:rsidRDefault="006D2663" w:rsidP="00FB3BE5">
            <w:pPr>
              <w:rPr>
                <w:rFonts w:ascii="Arial" w:hAnsi="Arial" w:cs="Arial"/>
                <w:sz w:val="24"/>
                <w:szCs w:val="24"/>
              </w:rPr>
            </w:pPr>
          </w:p>
          <w:p w14:paraId="4C29366B" w14:textId="77777777" w:rsidR="006D2663" w:rsidRDefault="006D2663" w:rsidP="00FB3BE5">
            <w:pPr>
              <w:rPr>
                <w:rFonts w:ascii="Arial" w:hAnsi="Arial" w:cs="Arial"/>
                <w:sz w:val="24"/>
                <w:szCs w:val="24"/>
              </w:rPr>
            </w:pPr>
          </w:p>
          <w:p w14:paraId="40ADE053" w14:textId="77777777" w:rsidR="006D2663" w:rsidRDefault="006D2663" w:rsidP="00FB3BE5">
            <w:pPr>
              <w:rPr>
                <w:rFonts w:ascii="Arial" w:hAnsi="Arial" w:cs="Arial"/>
                <w:sz w:val="24"/>
                <w:szCs w:val="24"/>
              </w:rPr>
            </w:pPr>
          </w:p>
          <w:p w14:paraId="7B9041C5" w14:textId="77777777" w:rsidR="006D2663" w:rsidRDefault="006D2663" w:rsidP="00FB3BE5">
            <w:pPr>
              <w:rPr>
                <w:rFonts w:ascii="Arial" w:hAnsi="Arial" w:cs="Arial"/>
                <w:sz w:val="24"/>
                <w:szCs w:val="24"/>
              </w:rPr>
            </w:pPr>
          </w:p>
          <w:p w14:paraId="4AD485BF" w14:textId="11465D8A" w:rsidR="006D2663" w:rsidRDefault="006D2663" w:rsidP="00FB3BE5">
            <w:pPr>
              <w:rPr>
                <w:rFonts w:ascii="Arial" w:hAnsi="Arial" w:cs="Arial"/>
                <w:sz w:val="24"/>
                <w:szCs w:val="24"/>
              </w:rPr>
            </w:pPr>
            <w:r>
              <w:rPr>
                <w:rFonts w:ascii="Arial" w:hAnsi="Arial" w:cs="Arial"/>
                <w:sz w:val="24"/>
                <w:szCs w:val="24"/>
              </w:rPr>
              <w:t>2.19</w:t>
            </w:r>
          </w:p>
          <w:p w14:paraId="5030B8BD" w14:textId="77777777" w:rsidR="006D2663" w:rsidRDefault="006D2663" w:rsidP="00FB3BE5">
            <w:pPr>
              <w:rPr>
                <w:rFonts w:ascii="Arial" w:hAnsi="Arial" w:cs="Arial"/>
                <w:sz w:val="24"/>
                <w:szCs w:val="24"/>
              </w:rPr>
            </w:pPr>
          </w:p>
          <w:p w14:paraId="4F6449C1" w14:textId="77777777" w:rsidR="006D2663" w:rsidRDefault="006D2663" w:rsidP="00FB3BE5">
            <w:pPr>
              <w:rPr>
                <w:rFonts w:ascii="Arial" w:hAnsi="Arial" w:cs="Arial"/>
                <w:sz w:val="24"/>
                <w:szCs w:val="24"/>
              </w:rPr>
            </w:pPr>
          </w:p>
          <w:p w14:paraId="01D9D45A" w14:textId="77777777" w:rsidR="006D2663" w:rsidRDefault="006D2663" w:rsidP="00FB3BE5">
            <w:pPr>
              <w:rPr>
                <w:rFonts w:ascii="Arial" w:hAnsi="Arial" w:cs="Arial"/>
                <w:sz w:val="24"/>
                <w:szCs w:val="24"/>
              </w:rPr>
            </w:pPr>
          </w:p>
          <w:p w14:paraId="4A08793A" w14:textId="77777777" w:rsidR="006D2663" w:rsidRDefault="006D2663" w:rsidP="00FB3BE5">
            <w:pPr>
              <w:rPr>
                <w:rFonts w:ascii="Arial" w:hAnsi="Arial" w:cs="Arial"/>
                <w:sz w:val="24"/>
                <w:szCs w:val="24"/>
              </w:rPr>
            </w:pPr>
          </w:p>
          <w:p w14:paraId="4B4498CB" w14:textId="77777777" w:rsidR="006D2663" w:rsidRDefault="006D2663" w:rsidP="00FB3BE5">
            <w:pPr>
              <w:rPr>
                <w:rFonts w:ascii="Arial" w:hAnsi="Arial" w:cs="Arial"/>
                <w:sz w:val="24"/>
                <w:szCs w:val="24"/>
              </w:rPr>
            </w:pPr>
          </w:p>
          <w:p w14:paraId="03D93598" w14:textId="77777777" w:rsidR="00BB62F1" w:rsidRDefault="00BB62F1" w:rsidP="00FB3BE5">
            <w:pPr>
              <w:rPr>
                <w:rFonts w:ascii="Arial" w:hAnsi="Arial" w:cs="Arial"/>
                <w:sz w:val="24"/>
                <w:szCs w:val="24"/>
              </w:rPr>
            </w:pPr>
          </w:p>
          <w:p w14:paraId="0B702EE2" w14:textId="77777777" w:rsidR="004264EF" w:rsidRDefault="004264EF" w:rsidP="00FB3BE5">
            <w:pPr>
              <w:rPr>
                <w:rFonts w:ascii="Arial" w:hAnsi="Arial" w:cs="Arial"/>
                <w:sz w:val="24"/>
                <w:szCs w:val="24"/>
              </w:rPr>
            </w:pPr>
          </w:p>
          <w:p w14:paraId="02087CAD" w14:textId="77777777" w:rsidR="004264EF" w:rsidRDefault="004264EF" w:rsidP="00FB3BE5">
            <w:pPr>
              <w:rPr>
                <w:rFonts w:ascii="Arial" w:hAnsi="Arial" w:cs="Arial"/>
                <w:sz w:val="24"/>
                <w:szCs w:val="24"/>
              </w:rPr>
            </w:pPr>
          </w:p>
          <w:p w14:paraId="67E6CE0A" w14:textId="77777777" w:rsidR="004264EF" w:rsidRDefault="004264EF" w:rsidP="00FB3BE5">
            <w:pPr>
              <w:rPr>
                <w:rFonts w:ascii="Arial" w:hAnsi="Arial" w:cs="Arial"/>
                <w:sz w:val="24"/>
                <w:szCs w:val="24"/>
              </w:rPr>
            </w:pPr>
          </w:p>
          <w:p w14:paraId="3F236C3F" w14:textId="77777777" w:rsidR="004264EF" w:rsidRDefault="004264EF" w:rsidP="00FB3BE5">
            <w:pPr>
              <w:rPr>
                <w:rFonts w:ascii="Arial" w:hAnsi="Arial" w:cs="Arial"/>
                <w:sz w:val="24"/>
                <w:szCs w:val="24"/>
              </w:rPr>
            </w:pPr>
          </w:p>
          <w:p w14:paraId="0F369A55" w14:textId="77777777" w:rsidR="004264EF" w:rsidRDefault="004264EF" w:rsidP="00FB3BE5">
            <w:pPr>
              <w:rPr>
                <w:rFonts w:ascii="Arial" w:hAnsi="Arial" w:cs="Arial"/>
                <w:sz w:val="24"/>
                <w:szCs w:val="24"/>
              </w:rPr>
            </w:pPr>
          </w:p>
          <w:p w14:paraId="60FF14F0" w14:textId="77777777" w:rsidR="004264EF" w:rsidRDefault="004264EF" w:rsidP="00FB3BE5">
            <w:pPr>
              <w:rPr>
                <w:rFonts w:ascii="Arial" w:hAnsi="Arial" w:cs="Arial"/>
                <w:sz w:val="24"/>
                <w:szCs w:val="24"/>
              </w:rPr>
            </w:pPr>
          </w:p>
          <w:p w14:paraId="21AF35A6" w14:textId="77777777" w:rsidR="004264EF" w:rsidRDefault="004264EF" w:rsidP="00FB3BE5">
            <w:pPr>
              <w:rPr>
                <w:rFonts w:ascii="Arial" w:hAnsi="Arial" w:cs="Arial"/>
                <w:sz w:val="24"/>
                <w:szCs w:val="24"/>
              </w:rPr>
            </w:pPr>
          </w:p>
          <w:p w14:paraId="638E4BBD" w14:textId="77777777" w:rsidR="004264EF" w:rsidRDefault="004264EF" w:rsidP="00FB3BE5">
            <w:pPr>
              <w:rPr>
                <w:rFonts w:ascii="Arial" w:hAnsi="Arial" w:cs="Arial"/>
                <w:sz w:val="24"/>
                <w:szCs w:val="24"/>
              </w:rPr>
            </w:pPr>
          </w:p>
          <w:p w14:paraId="4788E790" w14:textId="77777777" w:rsidR="004264EF" w:rsidRDefault="004264EF" w:rsidP="00FB3BE5">
            <w:pPr>
              <w:rPr>
                <w:rFonts w:ascii="Arial" w:hAnsi="Arial" w:cs="Arial"/>
                <w:sz w:val="24"/>
                <w:szCs w:val="24"/>
              </w:rPr>
            </w:pPr>
          </w:p>
          <w:p w14:paraId="27C60C4B" w14:textId="77777777" w:rsidR="004264EF" w:rsidRDefault="004264EF" w:rsidP="00FB3BE5">
            <w:pPr>
              <w:rPr>
                <w:rFonts w:ascii="Arial" w:hAnsi="Arial" w:cs="Arial"/>
                <w:sz w:val="24"/>
                <w:szCs w:val="24"/>
              </w:rPr>
            </w:pPr>
          </w:p>
          <w:p w14:paraId="406F5089" w14:textId="77777777" w:rsidR="007D41B1" w:rsidRDefault="007D41B1" w:rsidP="00FB3BE5">
            <w:pPr>
              <w:rPr>
                <w:rFonts w:ascii="Arial" w:hAnsi="Arial" w:cs="Arial"/>
                <w:sz w:val="24"/>
                <w:szCs w:val="24"/>
              </w:rPr>
            </w:pPr>
          </w:p>
          <w:p w14:paraId="5F99256C" w14:textId="77777777" w:rsidR="007D41B1" w:rsidRDefault="007D41B1" w:rsidP="00FB3BE5">
            <w:pPr>
              <w:rPr>
                <w:rFonts w:ascii="Arial" w:hAnsi="Arial" w:cs="Arial"/>
                <w:sz w:val="24"/>
                <w:szCs w:val="24"/>
              </w:rPr>
            </w:pPr>
          </w:p>
          <w:p w14:paraId="7EB79A1D" w14:textId="77777777" w:rsidR="007D41B1" w:rsidRDefault="007D41B1" w:rsidP="00FB3BE5">
            <w:pPr>
              <w:rPr>
                <w:rFonts w:ascii="Arial" w:hAnsi="Arial" w:cs="Arial"/>
                <w:sz w:val="24"/>
                <w:szCs w:val="24"/>
              </w:rPr>
            </w:pPr>
          </w:p>
          <w:p w14:paraId="741269D2" w14:textId="77777777" w:rsidR="007D41B1" w:rsidRDefault="007D41B1" w:rsidP="00FB3BE5">
            <w:pPr>
              <w:rPr>
                <w:rFonts w:ascii="Arial" w:hAnsi="Arial" w:cs="Arial"/>
                <w:sz w:val="24"/>
                <w:szCs w:val="24"/>
              </w:rPr>
            </w:pPr>
          </w:p>
          <w:p w14:paraId="246CE3F8" w14:textId="77777777" w:rsidR="007D41B1" w:rsidRDefault="007D41B1" w:rsidP="00FB3BE5">
            <w:pPr>
              <w:rPr>
                <w:rFonts w:ascii="Arial" w:hAnsi="Arial" w:cs="Arial"/>
                <w:sz w:val="24"/>
                <w:szCs w:val="24"/>
              </w:rPr>
            </w:pPr>
          </w:p>
          <w:p w14:paraId="3FDDC2C9" w14:textId="77777777" w:rsidR="007D41B1" w:rsidRDefault="007D41B1" w:rsidP="00FB3BE5">
            <w:pPr>
              <w:rPr>
                <w:rFonts w:ascii="Arial" w:hAnsi="Arial" w:cs="Arial"/>
                <w:sz w:val="24"/>
                <w:szCs w:val="24"/>
              </w:rPr>
            </w:pPr>
          </w:p>
          <w:p w14:paraId="77799D70" w14:textId="77777777" w:rsidR="007D41B1" w:rsidRDefault="007D41B1" w:rsidP="00FB3BE5">
            <w:pPr>
              <w:rPr>
                <w:rFonts w:ascii="Arial" w:hAnsi="Arial" w:cs="Arial"/>
                <w:sz w:val="24"/>
                <w:szCs w:val="24"/>
              </w:rPr>
            </w:pPr>
          </w:p>
          <w:p w14:paraId="1C469BDE" w14:textId="77777777" w:rsidR="007D41B1" w:rsidRDefault="007D41B1" w:rsidP="00FB3BE5">
            <w:pPr>
              <w:rPr>
                <w:rFonts w:ascii="Arial" w:hAnsi="Arial" w:cs="Arial"/>
                <w:sz w:val="24"/>
                <w:szCs w:val="24"/>
              </w:rPr>
            </w:pPr>
          </w:p>
          <w:p w14:paraId="4AF41470" w14:textId="77777777" w:rsidR="007D41B1" w:rsidRDefault="007D41B1" w:rsidP="00FB3BE5">
            <w:pPr>
              <w:rPr>
                <w:rFonts w:ascii="Arial" w:hAnsi="Arial" w:cs="Arial"/>
                <w:sz w:val="24"/>
                <w:szCs w:val="24"/>
              </w:rPr>
            </w:pPr>
          </w:p>
          <w:p w14:paraId="4B9427AD" w14:textId="77777777" w:rsidR="007D41B1" w:rsidRDefault="007D41B1" w:rsidP="00FB3BE5">
            <w:pPr>
              <w:rPr>
                <w:rFonts w:ascii="Arial" w:hAnsi="Arial" w:cs="Arial"/>
                <w:sz w:val="24"/>
                <w:szCs w:val="24"/>
              </w:rPr>
            </w:pPr>
          </w:p>
          <w:p w14:paraId="0E28974C" w14:textId="77777777" w:rsidR="007D41B1" w:rsidRDefault="007D41B1" w:rsidP="00FB3BE5">
            <w:pPr>
              <w:rPr>
                <w:rFonts w:ascii="Arial" w:hAnsi="Arial" w:cs="Arial"/>
                <w:sz w:val="24"/>
                <w:szCs w:val="24"/>
              </w:rPr>
            </w:pPr>
          </w:p>
          <w:p w14:paraId="467CB1AE" w14:textId="77777777" w:rsidR="007D41B1" w:rsidRDefault="007D41B1" w:rsidP="00FB3BE5">
            <w:pPr>
              <w:rPr>
                <w:rFonts w:ascii="Arial" w:hAnsi="Arial" w:cs="Arial"/>
                <w:sz w:val="24"/>
                <w:szCs w:val="24"/>
              </w:rPr>
            </w:pPr>
          </w:p>
          <w:p w14:paraId="33626880" w14:textId="77777777" w:rsidR="007D41B1" w:rsidRDefault="007D41B1" w:rsidP="00FB3BE5">
            <w:pPr>
              <w:rPr>
                <w:rFonts w:ascii="Arial" w:hAnsi="Arial" w:cs="Arial"/>
                <w:sz w:val="24"/>
                <w:szCs w:val="24"/>
              </w:rPr>
            </w:pPr>
          </w:p>
          <w:p w14:paraId="4E20A977" w14:textId="77777777" w:rsidR="007D41B1" w:rsidRDefault="007D41B1" w:rsidP="00FB3BE5">
            <w:pPr>
              <w:rPr>
                <w:rFonts w:ascii="Arial" w:hAnsi="Arial" w:cs="Arial"/>
                <w:sz w:val="24"/>
                <w:szCs w:val="24"/>
              </w:rPr>
            </w:pPr>
          </w:p>
          <w:p w14:paraId="1161A824" w14:textId="77777777" w:rsidR="007D41B1" w:rsidRDefault="007D41B1" w:rsidP="00FB3BE5">
            <w:pPr>
              <w:rPr>
                <w:rFonts w:ascii="Arial" w:hAnsi="Arial" w:cs="Arial"/>
                <w:sz w:val="24"/>
                <w:szCs w:val="24"/>
              </w:rPr>
            </w:pPr>
          </w:p>
          <w:p w14:paraId="6BC309DC" w14:textId="77777777" w:rsidR="0023588B" w:rsidRDefault="0023588B" w:rsidP="00FB3BE5">
            <w:pPr>
              <w:rPr>
                <w:rFonts w:ascii="Arial" w:hAnsi="Arial" w:cs="Arial"/>
                <w:sz w:val="24"/>
                <w:szCs w:val="24"/>
              </w:rPr>
            </w:pPr>
          </w:p>
          <w:p w14:paraId="1E366821" w14:textId="77777777" w:rsidR="0023588B" w:rsidRDefault="0023588B" w:rsidP="00FB3BE5">
            <w:pPr>
              <w:rPr>
                <w:rFonts w:ascii="Arial" w:hAnsi="Arial" w:cs="Arial"/>
                <w:sz w:val="24"/>
                <w:szCs w:val="24"/>
              </w:rPr>
            </w:pPr>
          </w:p>
          <w:p w14:paraId="0ED22E60" w14:textId="77777777" w:rsidR="0023588B" w:rsidRDefault="0023588B" w:rsidP="00FB3BE5">
            <w:pPr>
              <w:rPr>
                <w:rFonts w:ascii="Arial" w:hAnsi="Arial" w:cs="Arial"/>
                <w:sz w:val="24"/>
                <w:szCs w:val="24"/>
              </w:rPr>
            </w:pPr>
          </w:p>
          <w:p w14:paraId="194E5496" w14:textId="77777777" w:rsidR="0023588B" w:rsidRDefault="0023588B" w:rsidP="00FB3BE5">
            <w:pPr>
              <w:rPr>
                <w:rFonts w:ascii="Arial" w:hAnsi="Arial" w:cs="Arial"/>
                <w:sz w:val="24"/>
                <w:szCs w:val="24"/>
              </w:rPr>
            </w:pPr>
          </w:p>
          <w:p w14:paraId="10E5C958" w14:textId="77777777" w:rsidR="0023588B" w:rsidRDefault="0023588B" w:rsidP="00FB3BE5">
            <w:pPr>
              <w:rPr>
                <w:rFonts w:ascii="Arial" w:hAnsi="Arial" w:cs="Arial"/>
                <w:sz w:val="24"/>
                <w:szCs w:val="24"/>
              </w:rPr>
            </w:pPr>
          </w:p>
          <w:p w14:paraId="2B607697" w14:textId="77777777" w:rsidR="0023588B" w:rsidRDefault="0023588B" w:rsidP="00FB3BE5">
            <w:pPr>
              <w:rPr>
                <w:rFonts w:ascii="Arial" w:hAnsi="Arial" w:cs="Arial"/>
                <w:sz w:val="24"/>
                <w:szCs w:val="24"/>
              </w:rPr>
            </w:pPr>
          </w:p>
          <w:p w14:paraId="0683AA12" w14:textId="77777777" w:rsidR="0023588B" w:rsidRDefault="0023588B" w:rsidP="00FB3BE5">
            <w:pPr>
              <w:rPr>
                <w:rFonts w:ascii="Arial" w:hAnsi="Arial" w:cs="Arial"/>
                <w:sz w:val="24"/>
                <w:szCs w:val="24"/>
              </w:rPr>
            </w:pPr>
          </w:p>
          <w:p w14:paraId="606CB5F8" w14:textId="77777777" w:rsidR="0023588B" w:rsidRDefault="0023588B" w:rsidP="00FB3BE5">
            <w:pPr>
              <w:rPr>
                <w:rFonts w:ascii="Arial" w:hAnsi="Arial" w:cs="Arial"/>
                <w:sz w:val="24"/>
                <w:szCs w:val="24"/>
              </w:rPr>
            </w:pPr>
          </w:p>
          <w:p w14:paraId="6CCE3F37" w14:textId="77777777" w:rsidR="0023588B" w:rsidRDefault="0023588B" w:rsidP="00FB3BE5">
            <w:pPr>
              <w:rPr>
                <w:rFonts w:ascii="Arial" w:hAnsi="Arial" w:cs="Arial"/>
                <w:sz w:val="24"/>
                <w:szCs w:val="24"/>
              </w:rPr>
            </w:pPr>
          </w:p>
          <w:p w14:paraId="4A7230D7" w14:textId="77777777" w:rsidR="0023588B" w:rsidRDefault="0023588B" w:rsidP="00FB3BE5">
            <w:pPr>
              <w:rPr>
                <w:rFonts w:ascii="Arial" w:hAnsi="Arial" w:cs="Arial"/>
                <w:sz w:val="24"/>
                <w:szCs w:val="24"/>
              </w:rPr>
            </w:pPr>
          </w:p>
          <w:p w14:paraId="3C38E57E" w14:textId="77777777" w:rsidR="0023588B" w:rsidRDefault="0023588B" w:rsidP="00FB3BE5">
            <w:pPr>
              <w:rPr>
                <w:rFonts w:ascii="Arial" w:hAnsi="Arial" w:cs="Arial"/>
                <w:sz w:val="24"/>
                <w:szCs w:val="24"/>
              </w:rPr>
            </w:pPr>
          </w:p>
          <w:p w14:paraId="50A5AF25" w14:textId="77777777" w:rsidR="0023588B" w:rsidRDefault="0023588B" w:rsidP="00FB3BE5">
            <w:pPr>
              <w:rPr>
                <w:rFonts w:ascii="Arial" w:hAnsi="Arial" w:cs="Arial"/>
                <w:sz w:val="24"/>
                <w:szCs w:val="24"/>
              </w:rPr>
            </w:pPr>
          </w:p>
          <w:p w14:paraId="632FDB41" w14:textId="77777777" w:rsidR="0023588B" w:rsidRDefault="0023588B" w:rsidP="00FB3BE5">
            <w:pPr>
              <w:rPr>
                <w:rFonts w:ascii="Arial" w:hAnsi="Arial" w:cs="Arial"/>
                <w:sz w:val="24"/>
                <w:szCs w:val="24"/>
              </w:rPr>
            </w:pPr>
          </w:p>
          <w:p w14:paraId="6A51DB88" w14:textId="77777777" w:rsidR="0023588B" w:rsidRDefault="0023588B" w:rsidP="00FB3BE5">
            <w:pPr>
              <w:rPr>
                <w:rFonts w:ascii="Arial" w:hAnsi="Arial" w:cs="Arial"/>
                <w:sz w:val="24"/>
                <w:szCs w:val="24"/>
              </w:rPr>
            </w:pPr>
          </w:p>
          <w:p w14:paraId="33F857E3" w14:textId="77777777" w:rsidR="0023588B" w:rsidRDefault="0023588B" w:rsidP="00FB3BE5">
            <w:pPr>
              <w:rPr>
                <w:rFonts w:ascii="Arial" w:hAnsi="Arial" w:cs="Arial"/>
                <w:sz w:val="24"/>
                <w:szCs w:val="24"/>
              </w:rPr>
            </w:pPr>
          </w:p>
          <w:p w14:paraId="7C311AB3" w14:textId="77777777" w:rsidR="0023588B" w:rsidRDefault="0023588B" w:rsidP="00FB3BE5">
            <w:pPr>
              <w:rPr>
                <w:rFonts w:ascii="Arial" w:hAnsi="Arial" w:cs="Arial"/>
                <w:sz w:val="24"/>
                <w:szCs w:val="24"/>
              </w:rPr>
            </w:pPr>
          </w:p>
          <w:p w14:paraId="0888123D" w14:textId="77777777" w:rsidR="0023588B" w:rsidRDefault="0023588B" w:rsidP="00FB3BE5">
            <w:pPr>
              <w:rPr>
                <w:rFonts w:ascii="Arial" w:hAnsi="Arial" w:cs="Arial"/>
                <w:sz w:val="24"/>
                <w:szCs w:val="24"/>
              </w:rPr>
            </w:pPr>
          </w:p>
          <w:p w14:paraId="46FBE8EC" w14:textId="77777777" w:rsidR="0023588B" w:rsidRDefault="0023588B" w:rsidP="00FB3BE5">
            <w:pPr>
              <w:rPr>
                <w:rFonts w:ascii="Arial" w:hAnsi="Arial" w:cs="Arial"/>
                <w:sz w:val="24"/>
                <w:szCs w:val="24"/>
              </w:rPr>
            </w:pPr>
          </w:p>
          <w:p w14:paraId="725AB6A4" w14:textId="77777777" w:rsidR="0023588B" w:rsidRDefault="0023588B" w:rsidP="00FB3BE5">
            <w:pPr>
              <w:rPr>
                <w:rFonts w:ascii="Arial" w:hAnsi="Arial" w:cs="Arial"/>
                <w:sz w:val="24"/>
                <w:szCs w:val="24"/>
              </w:rPr>
            </w:pPr>
          </w:p>
          <w:p w14:paraId="1437BA11" w14:textId="77777777" w:rsidR="0023588B" w:rsidRPr="007079ED" w:rsidRDefault="0023588B" w:rsidP="00FB3BE5">
            <w:pPr>
              <w:rPr>
                <w:rFonts w:ascii="Arial" w:hAnsi="Arial" w:cs="Arial"/>
                <w:sz w:val="32"/>
                <w:szCs w:val="32"/>
              </w:rPr>
            </w:pPr>
          </w:p>
          <w:p w14:paraId="4C5E17E7" w14:textId="4FC0FE4A" w:rsidR="006D2663" w:rsidRDefault="006D2663" w:rsidP="00FB3BE5">
            <w:pPr>
              <w:rPr>
                <w:rFonts w:ascii="Arial" w:hAnsi="Arial" w:cs="Arial"/>
                <w:sz w:val="24"/>
                <w:szCs w:val="24"/>
              </w:rPr>
            </w:pPr>
            <w:r>
              <w:rPr>
                <w:rFonts w:ascii="Arial" w:hAnsi="Arial" w:cs="Arial"/>
                <w:sz w:val="24"/>
                <w:szCs w:val="24"/>
              </w:rPr>
              <w:t>2.20</w:t>
            </w:r>
          </w:p>
          <w:p w14:paraId="3AF56B36" w14:textId="77777777" w:rsidR="00112429" w:rsidRDefault="00112429" w:rsidP="00FB3BE5">
            <w:pPr>
              <w:rPr>
                <w:rFonts w:ascii="Arial" w:hAnsi="Arial" w:cs="Arial"/>
                <w:sz w:val="24"/>
                <w:szCs w:val="24"/>
              </w:rPr>
            </w:pPr>
          </w:p>
          <w:p w14:paraId="5B781DF6" w14:textId="77777777" w:rsidR="00112429" w:rsidRDefault="00112429" w:rsidP="00FB3BE5">
            <w:pPr>
              <w:rPr>
                <w:rFonts w:ascii="Arial" w:hAnsi="Arial" w:cs="Arial"/>
                <w:sz w:val="24"/>
                <w:szCs w:val="24"/>
              </w:rPr>
            </w:pPr>
          </w:p>
          <w:p w14:paraId="0178A6BD" w14:textId="77777777" w:rsidR="00112429" w:rsidRDefault="00112429" w:rsidP="00FB3BE5">
            <w:pPr>
              <w:rPr>
                <w:rFonts w:ascii="Arial" w:hAnsi="Arial" w:cs="Arial"/>
                <w:sz w:val="24"/>
                <w:szCs w:val="24"/>
              </w:rPr>
            </w:pPr>
          </w:p>
          <w:p w14:paraId="1114B51B" w14:textId="77777777" w:rsidR="00896C30" w:rsidRDefault="00896C30" w:rsidP="00FB3BE5">
            <w:pPr>
              <w:rPr>
                <w:rFonts w:ascii="Arial" w:hAnsi="Arial" w:cs="Arial"/>
                <w:sz w:val="24"/>
                <w:szCs w:val="24"/>
              </w:rPr>
            </w:pPr>
          </w:p>
          <w:p w14:paraId="2A112634" w14:textId="77777777" w:rsidR="00896C30" w:rsidRDefault="00896C30" w:rsidP="00FB3BE5">
            <w:pPr>
              <w:rPr>
                <w:rFonts w:ascii="Arial" w:hAnsi="Arial" w:cs="Arial"/>
                <w:sz w:val="24"/>
                <w:szCs w:val="24"/>
              </w:rPr>
            </w:pPr>
          </w:p>
          <w:p w14:paraId="089A0EBE" w14:textId="77777777" w:rsidR="00896C30" w:rsidRDefault="00896C30" w:rsidP="00FB3BE5">
            <w:pPr>
              <w:rPr>
                <w:rFonts w:ascii="Arial" w:hAnsi="Arial" w:cs="Arial"/>
                <w:sz w:val="24"/>
                <w:szCs w:val="24"/>
              </w:rPr>
            </w:pPr>
          </w:p>
          <w:p w14:paraId="07AB1A5D" w14:textId="77777777" w:rsidR="00896C30" w:rsidRDefault="00896C30" w:rsidP="00FB3BE5">
            <w:pPr>
              <w:rPr>
                <w:rFonts w:ascii="Arial" w:hAnsi="Arial" w:cs="Arial"/>
                <w:sz w:val="24"/>
                <w:szCs w:val="24"/>
              </w:rPr>
            </w:pPr>
          </w:p>
          <w:p w14:paraId="5B4F8FC0" w14:textId="77777777" w:rsidR="002477CE" w:rsidRDefault="002477CE" w:rsidP="00FB3BE5">
            <w:pPr>
              <w:rPr>
                <w:rFonts w:ascii="Arial" w:hAnsi="Arial" w:cs="Arial"/>
                <w:sz w:val="24"/>
                <w:szCs w:val="24"/>
              </w:rPr>
            </w:pPr>
          </w:p>
          <w:p w14:paraId="4631392A" w14:textId="77777777" w:rsidR="002477CE" w:rsidRDefault="002477CE" w:rsidP="00FB3BE5">
            <w:pPr>
              <w:rPr>
                <w:rFonts w:ascii="Arial" w:hAnsi="Arial" w:cs="Arial"/>
                <w:sz w:val="24"/>
                <w:szCs w:val="24"/>
              </w:rPr>
            </w:pPr>
          </w:p>
          <w:p w14:paraId="445D35D2" w14:textId="77777777" w:rsidR="002477CE" w:rsidRDefault="002477CE" w:rsidP="00FB3BE5">
            <w:pPr>
              <w:rPr>
                <w:rFonts w:ascii="Arial" w:hAnsi="Arial" w:cs="Arial"/>
                <w:sz w:val="24"/>
                <w:szCs w:val="24"/>
              </w:rPr>
            </w:pPr>
          </w:p>
          <w:p w14:paraId="18115A5E" w14:textId="77777777" w:rsidR="002477CE" w:rsidRDefault="002477CE" w:rsidP="00FB3BE5">
            <w:pPr>
              <w:rPr>
                <w:rFonts w:ascii="Arial" w:hAnsi="Arial" w:cs="Arial"/>
                <w:sz w:val="24"/>
                <w:szCs w:val="24"/>
              </w:rPr>
            </w:pPr>
          </w:p>
          <w:p w14:paraId="4B625CCB" w14:textId="77777777" w:rsidR="002477CE" w:rsidRDefault="002477CE" w:rsidP="00FB3BE5">
            <w:pPr>
              <w:rPr>
                <w:rFonts w:ascii="Arial" w:hAnsi="Arial" w:cs="Arial"/>
                <w:sz w:val="24"/>
                <w:szCs w:val="24"/>
              </w:rPr>
            </w:pPr>
          </w:p>
          <w:p w14:paraId="58A71482" w14:textId="77777777" w:rsidR="002477CE" w:rsidRDefault="002477CE" w:rsidP="00FB3BE5">
            <w:pPr>
              <w:rPr>
                <w:rFonts w:ascii="Arial" w:hAnsi="Arial" w:cs="Arial"/>
                <w:sz w:val="24"/>
                <w:szCs w:val="24"/>
              </w:rPr>
            </w:pPr>
          </w:p>
          <w:p w14:paraId="24112AD5" w14:textId="77777777" w:rsidR="002477CE" w:rsidRDefault="002477CE" w:rsidP="00FB3BE5">
            <w:pPr>
              <w:rPr>
                <w:rFonts w:ascii="Arial" w:hAnsi="Arial" w:cs="Arial"/>
                <w:sz w:val="24"/>
                <w:szCs w:val="24"/>
              </w:rPr>
            </w:pPr>
          </w:p>
          <w:p w14:paraId="6F35ED80" w14:textId="77777777" w:rsidR="002477CE" w:rsidRDefault="002477CE" w:rsidP="00FB3BE5">
            <w:pPr>
              <w:rPr>
                <w:rFonts w:ascii="Arial" w:hAnsi="Arial" w:cs="Arial"/>
                <w:sz w:val="24"/>
                <w:szCs w:val="24"/>
              </w:rPr>
            </w:pPr>
          </w:p>
          <w:p w14:paraId="3C4F7C61" w14:textId="77777777" w:rsidR="007079ED" w:rsidRDefault="007079ED" w:rsidP="00FB3BE5">
            <w:pPr>
              <w:rPr>
                <w:rFonts w:ascii="Arial" w:hAnsi="Arial" w:cs="Arial"/>
                <w:sz w:val="24"/>
                <w:szCs w:val="24"/>
              </w:rPr>
            </w:pPr>
          </w:p>
          <w:p w14:paraId="14EFFE09" w14:textId="77777777" w:rsidR="00824FF2" w:rsidRDefault="00824FF2" w:rsidP="00FB3BE5">
            <w:pPr>
              <w:rPr>
                <w:rFonts w:ascii="Arial" w:hAnsi="Arial" w:cs="Arial"/>
                <w:sz w:val="24"/>
                <w:szCs w:val="24"/>
              </w:rPr>
            </w:pPr>
          </w:p>
          <w:p w14:paraId="2A24EB57" w14:textId="77777777" w:rsidR="00824FF2" w:rsidRDefault="00824FF2" w:rsidP="00FB3BE5">
            <w:pPr>
              <w:rPr>
                <w:rFonts w:ascii="Arial" w:hAnsi="Arial" w:cs="Arial"/>
                <w:sz w:val="24"/>
                <w:szCs w:val="24"/>
              </w:rPr>
            </w:pPr>
          </w:p>
          <w:p w14:paraId="74F5AC26" w14:textId="77777777" w:rsidR="00824FF2" w:rsidRDefault="00824FF2" w:rsidP="00FB3BE5">
            <w:pPr>
              <w:rPr>
                <w:rFonts w:ascii="Arial" w:hAnsi="Arial" w:cs="Arial"/>
                <w:sz w:val="24"/>
                <w:szCs w:val="24"/>
              </w:rPr>
            </w:pPr>
          </w:p>
          <w:p w14:paraId="3EC2444E" w14:textId="77777777" w:rsidR="00824FF2" w:rsidRDefault="00824FF2" w:rsidP="00FB3BE5"/>
          <w:p w14:paraId="075D28B4" w14:textId="77777777" w:rsidR="00824FF2" w:rsidRDefault="00824FF2" w:rsidP="00FB3BE5">
            <w:pPr>
              <w:rPr>
                <w:rFonts w:ascii="Arial" w:hAnsi="Arial" w:cs="Arial"/>
                <w:sz w:val="24"/>
                <w:szCs w:val="24"/>
              </w:rPr>
            </w:pPr>
          </w:p>
          <w:p w14:paraId="22FB99FC" w14:textId="77777777" w:rsidR="00896C30" w:rsidRDefault="00896C30" w:rsidP="00FB3BE5">
            <w:pPr>
              <w:rPr>
                <w:rFonts w:ascii="Arial" w:hAnsi="Arial" w:cs="Arial"/>
                <w:sz w:val="24"/>
                <w:szCs w:val="24"/>
              </w:rPr>
            </w:pPr>
          </w:p>
          <w:p w14:paraId="21AD30D7" w14:textId="1DAB2528" w:rsidR="00112429" w:rsidRDefault="00112429" w:rsidP="00FB3BE5">
            <w:pPr>
              <w:rPr>
                <w:rFonts w:ascii="Arial" w:hAnsi="Arial" w:cs="Arial"/>
                <w:sz w:val="24"/>
                <w:szCs w:val="24"/>
              </w:rPr>
            </w:pPr>
            <w:r>
              <w:rPr>
                <w:rFonts w:ascii="Arial" w:hAnsi="Arial" w:cs="Arial"/>
                <w:sz w:val="24"/>
                <w:szCs w:val="24"/>
              </w:rPr>
              <w:lastRenderedPageBreak/>
              <w:t>2.21</w:t>
            </w:r>
          </w:p>
          <w:p w14:paraId="516FF966" w14:textId="77777777" w:rsidR="006D2663" w:rsidRDefault="006D2663" w:rsidP="00FB3BE5">
            <w:pPr>
              <w:rPr>
                <w:rFonts w:ascii="Arial" w:hAnsi="Arial" w:cs="Arial"/>
                <w:sz w:val="24"/>
                <w:szCs w:val="24"/>
              </w:rPr>
            </w:pPr>
          </w:p>
          <w:p w14:paraId="732B7376" w14:textId="77777777" w:rsidR="006D2663" w:rsidRDefault="006D2663" w:rsidP="00FB3BE5">
            <w:pPr>
              <w:rPr>
                <w:rFonts w:ascii="Arial" w:hAnsi="Arial" w:cs="Arial"/>
                <w:sz w:val="24"/>
                <w:szCs w:val="24"/>
              </w:rPr>
            </w:pPr>
          </w:p>
          <w:p w14:paraId="4F507803" w14:textId="77777777" w:rsidR="006D2663" w:rsidRDefault="006D2663" w:rsidP="00FB3BE5">
            <w:pPr>
              <w:rPr>
                <w:rFonts w:ascii="Arial" w:hAnsi="Arial" w:cs="Arial"/>
                <w:sz w:val="24"/>
                <w:szCs w:val="24"/>
              </w:rPr>
            </w:pPr>
          </w:p>
          <w:p w14:paraId="205261C8" w14:textId="77777777" w:rsidR="006D2663" w:rsidRDefault="006D2663" w:rsidP="00FB3BE5">
            <w:pPr>
              <w:rPr>
                <w:rFonts w:ascii="Arial" w:hAnsi="Arial" w:cs="Arial"/>
                <w:sz w:val="24"/>
                <w:szCs w:val="24"/>
              </w:rPr>
            </w:pPr>
          </w:p>
          <w:p w14:paraId="60C46AC1" w14:textId="77777777" w:rsidR="006D2663" w:rsidRDefault="006D2663" w:rsidP="00FB3BE5">
            <w:pPr>
              <w:rPr>
                <w:rFonts w:ascii="Arial" w:hAnsi="Arial" w:cs="Arial"/>
                <w:sz w:val="24"/>
                <w:szCs w:val="24"/>
              </w:rPr>
            </w:pPr>
          </w:p>
          <w:p w14:paraId="41A1AFF5" w14:textId="77777777" w:rsidR="006D2663" w:rsidRDefault="006D2663" w:rsidP="00FB3BE5">
            <w:pPr>
              <w:rPr>
                <w:rFonts w:ascii="Arial" w:hAnsi="Arial" w:cs="Arial"/>
                <w:sz w:val="24"/>
                <w:szCs w:val="24"/>
              </w:rPr>
            </w:pPr>
          </w:p>
          <w:p w14:paraId="4C6C6165" w14:textId="77777777" w:rsidR="006D2663" w:rsidRDefault="006D2663" w:rsidP="00FB3BE5">
            <w:pPr>
              <w:rPr>
                <w:rFonts w:ascii="Arial" w:hAnsi="Arial" w:cs="Arial"/>
                <w:sz w:val="24"/>
                <w:szCs w:val="24"/>
              </w:rPr>
            </w:pPr>
          </w:p>
          <w:p w14:paraId="7E3DF586" w14:textId="77777777" w:rsidR="006D2663" w:rsidRDefault="006D2663" w:rsidP="00FB3BE5">
            <w:pPr>
              <w:rPr>
                <w:rFonts w:ascii="Arial" w:hAnsi="Arial" w:cs="Arial"/>
                <w:sz w:val="24"/>
                <w:szCs w:val="24"/>
              </w:rPr>
            </w:pPr>
          </w:p>
          <w:p w14:paraId="5B01F53E" w14:textId="77777777" w:rsidR="006D2663" w:rsidRDefault="006D2663" w:rsidP="00FB3BE5">
            <w:pPr>
              <w:rPr>
                <w:rFonts w:ascii="Arial" w:hAnsi="Arial" w:cs="Arial"/>
                <w:sz w:val="24"/>
                <w:szCs w:val="24"/>
              </w:rPr>
            </w:pPr>
          </w:p>
          <w:p w14:paraId="5E868EBA" w14:textId="13854848" w:rsidR="00284263" w:rsidRPr="001A571E" w:rsidRDefault="00284263" w:rsidP="00FB3BE5">
            <w:pPr>
              <w:rPr>
                <w:rFonts w:ascii="Arial" w:hAnsi="Arial" w:cs="Arial"/>
                <w:sz w:val="24"/>
                <w:szCs w:val="24"/>
              </w:rPr>
            </w:pPr>
          </w:p>
        </w:tc>
        <w:tc>
          <w:tcPr>
            <w:tcW w:w="8266" w:type="dxa"/>
          </w:tcPr>
          <w:p w14:paraId="5ED25E50" w14:textId="77777777" w:rsidR="0001122F" w:rsidRPr="0052002F" w:rsidRDefault="0001122F" w:rsidP="0001122F">
            <w:pPr>
              <w:pStyle w:val="Default"/>
              <w:jc w:val="both"/>
              <w:rPr>
                <w:b/>
                <w:bCs/>
              </w:rPr>
            </w:pPr>
            <w:r w:rsidRPr="0052002F">
              <w:rPr>
                <w:b/>
                <w:bCs/>
              </w:rPr>
              <w:lastRenderedPageBreak/>
              <w:t>Consultation Process and Methodology</w:t>
            </w:r>
          </w:p>
          <w:p w14:paraId="47791807" w14:textId="77777777" w:rsidR="0001122F" w:rsidRPr="0052002F" w:rsidRDefault="0001122F" w:rsidP="0001122F">
            <w:pPr>
              <w:autoSpaceDE w:val="0"/>
              <w:autoSpaceDN w:val="0"/>
              <w:adjustRightInd w:val="0"/>
              <w:jc w:val="both"/>
              <w:rPr>
                <w:rFonts w:ascii="Arial" w:hAnsi="Arial" w:cs="Arial"/>
                <w:color w:val="000000"/>
                <w:sz w:val="24"/>
                <w:szCs w:val="24"/>
              </w:rPr>
            </w:pPr>
            <w:r w:rsidRPr="0052002F">
              <w:rPr>
                <w:rFonts w:ascii="Arial" w:hAnsi="Arial" w:cs="Arial"/>
                <w:sz w:val="24"/>
                <w:szCs w:val="24"/>
              </w:rPr>
              <w:t>The Welsh Government School Organisation Code – second edition (2018), dictates that p</w:t>
            </w:r>
            <w:r w:rsidRPr="0052002F">
              <w:rPr>
                <w:rFonts w:ascii="Arial" w:hAnsi="Arial" w:cs="Arial"/>
                <w:color w:val="000000"/>
                <w:sz w:val="24"/>
                <w:szCs w:val="24"/>
              </w:rPr>
              <w:t xml:space="preserve">roposals </w:t>
            </w:r>
            <w:r w:rsidRPr="0052002F">
              <w:rPr>
                <w:rFonts w:ascii="Arial" w:hAnsi="Arial" w:cs="Arial"/>
                <w:b/>
                <w:bCs/>
                <w:color w:val="000000"/>
                <w:sz w:val="24"/>
                <w:szCs w:val="24"/>
              </w:rPr>
              <w:t xml:space="preserve">must </w:t>
            </w:r>
            <w:r w:rsidRPr="0052002F">
              <w:rPr>
                <w:rFonts w:ascii="Arial" w:hAnsi="Arial" w:cs="Arial"/>
                <w:color w:val="000000"/>
                <w:sz w:val="24"/>
                <w:szCs w:val="24"/>
              </w:rPr>
              <w:t xml:space="preserve">be published for the following elements of school reorganisation: </w:t>
            </w:r>
          </w:p>
          <w:p w14:paraId="0B9B8CC7" w14:textId="77777777" w:rsidR="0001122F" w:rsidRPr="0052002F" w:rsidRDefault="0001122F" w:rsidP="001C54AE">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1.  the opening of a maintained school (including a special school</w:t>
            </w:r>
            <w:proofErr w:type="gramStart"/>
            <w:r w:rsidRPr="0052002F">
              <w:rPr>
                <w:rFonts w:ascii="Arial" w:hAnsi="Arial" w:cs="Arial"/>
                <w:color w:val="000000"/>
                <w:sz w:val="24"/>
                <w:szCs w:val="24"/>
              </w:rPr>
              <w:t>);</w:t>
            </w:r>
            <w:proofErr w:type="gramEnd"/>
            <w:r w:rsidRPr="0052002F">
              <w:rPr>
                <w:rFonts w:ascii="Arial" w:hAnsi="Arial" w:cs="Arial"/>
                <w:color w:val="000000"/>
                <w:sz w:val="24"/>
                <w:szCs w:val="24"/>
              </w:rPr>
              <w:t xml:space="preserve"> </w:t>
            </w:r>
          </w:p>
          <w:p w14:paraId="697465AA" w14:textId="77777777" w:rsidR="0001122F" w:rsidRPr="0052002F" w:rsidRDefault="0001122F" w:rsidP="001C54AE">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2.  the closing of a maintained school (including a special school</w:t>
            </w:r>
            <w:proofErr w:type="gramStart"/>
            <w:r w:rsidRPr="0052002F">
              <w:rPr>
                <w:rFonts w:ascii="Arial" w:hAnsi="Arial" w:cs="Arial"/>
                <w:color w:val="000000"/>
                <w:sz w:val="24"/>
                <w:szCs w:val="24"/>
              </w:rPr>
              <w:t>);</w:t>
            </w:r>
            <w:proofErr w:type="gramEnd"/>
            <w:r w:rsidRPr="0052002F">
              <w:rPr>
                <w:rFonts w:ascii="Arial" w:hAnsi="Arial" w:cs="Arial"/>
                <w:color w:val="000000"/>
                <w:sz w:val="24"/>
                <w:szCs w:val="24"/>
              </w:rPr>
              <w:t xml:space="preserve"> </w:t>
            </w:r>
          </w:p>
          <w:p w14:paraId="316D0D84" w14:textId="77777777" w:rsidR="0001122F" w:rsidRPr="0052002F" w:rsidRDefault="0001122F" w:rsidP="001C54AE">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3.  to make a regulated alteration to a maintained school; and,</w:t>
            </w:r>
          </w:p>
          <w:p w14:paraId="3FAC43DD" w14:textId="77777777" w:rsidR="0001122F" w:rsidRPr="0052002F" w:rsidRDefault="0001122F" w:rsidP="001C54AE">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 xml:space="preserve">4.  to change the category of a maintained school. </w:t>
            </w:r>
          </w:p>
          <w:p w14:paraId="4EB456FE" w14:textId="77777777" w:rsidR="0001122F" w:rsidRPr="0052002F" w:rsidRDefault="0001122F" w:rsidP="0001122F">
            <w:pPr>
              <w:autoSpaceDE w:val="0"/>
              <w:autoSpaceDN w:val="0"/>
              <w:adjustRightInd w:val="0"/>
              <w:spacing w:line="241" w:lineRule="atLeast"/>
              <w:jc w:val="both"/>
              <w:rPr>
                <w:rFonts w:ascii="Arial" w:hAnsi="Arial" w:cs="Arial"/>
                <w:sz w:val="24"/>
                <w:szCs w:val="24"/>
              </w:rPr>
            </w:pPr>
          </w:p>
          <w:p w14:paraId="777A22B7" w14:textId="7991BC6D" w:rsidR="0001122F" w:rsidRPr="0052002F" w:rsidRDefault="0001122F" w:rsidP="0001122F">
            <w:pPr>
              <w:autoSpaceDE w:val="0"/>
              <w:autoSpaceDN w:val="0"/>
              <w:adjustRightInd w:val="0"/>
              <w:spacing w:line="241" w:lineRule="atLeast"/>
              <w:jc w:val="both"/>
              <w:rPr>
                <w:rFonts w:ascii="Arial" w:hAnsi="Arial" w:cs="Arial"/>
                <w:sz w:val="24"/>
                <w:szCs w:val="24"/>
              </w:rPr>
            </w:pPr>
            <w:r w:rsidRPr="0052002F">
              <w:rPr>
                <w:rFonts w:ascii="Arial" w:hAnsi="Arial" w:cs="Arial"/>
                <w:sz w:val="24"/>
                <w:szCs w:val="24"/>
              </w:rPr>
              <w:t>Therefore, the proposal to</w:t>
            </w:r>
            <w:r>
              <w:rPr>
                <w:rFonts w:ascii="Arial" w:hAnsi="Arial" w:cs="Arial"/>
                <w:sz w:val="24"/>
                <w:szCs w:val="24"/>
              </w:rPr>
              <w:t xml:space="preserve"> </w:t>
            </w:r>
            <w:r w:rsidRPr="001A571E">
              <w:rPr>
                <w:rFonts w:ascii="Arial" w:hAnsi="Arial" w:cs="Arial"/>
                <w:sz w:val="24"/>
                <w:szCs w:val="24"/>
              </w:rPr>
              <w:t xml:space="preserve">increase the capacity for Additional Learning Needs (ALN) Resource Bases across the County Borough in both Primary and Secondary settings for </w:t>
            </w:r>
            <w:proofErr w:type="gramStart"/>
            <w:r w:rsidRPr="001A571E">
              <w:rPr>
                <w:rFonts w:ascii="Arial" w:hAnsi="Arial" w:cs="Arial"/>
                <w:sz w:val="24"/>
                <w:szCs w:val="24"/>
              </w:rPr>
              <w:t>Autism Spectrum Disorder</w:t>
            </w:r>
            <w:proofErr w:type="gramEnd"/>
            <w:r w:rsidRPr="001A571E">
              <w:rPr>
                <w:rFonts w:ascii="Arial" w:hAnsi="Arial" w:cs="Arial"/>
                <w:sz w:val="24"/>
                <w:szCs w:val="24"/>
              </w:rPr>
              <w:t xml:space="preserve"> (ASD) and Additional Learning Needs </w:t>
            </w:r>
            <w:r>
              <w:rPr>
                <w:rFonts w:ascii="Arial" w:hAnsi="Arial" w:cs="Arial"/>
                <w:sz w:val="24"/>
                <w:szCs w:val="24"/>
              </w:rPr>
              <w:t xml:space="preserve">Resource </w:t>
            </w:r>
            <w:r w:rsidRPr="001A571E">
              <w:rPr>
                <w:rFonts w:ascii="Arial" w:hAnsi="Arial" w:cs="Arial"/>
                <w:sz w:val="24"/>
                <w:szCs w:val="24"/>
              </w:rPr>
              <w:t>Bases (ALNRB) pupils</w:t>
            </w:r>
            <w:r w:rsidR="00BB62F1">
              <w:rPr>
                <w:rFonts w:ascii="Arial" w:hAnsi="Arial" w:cs="Arial"/>
                <w:sz w:val="24"/>
                <w:szCs w:val="24"/>
              </w:rPr>
              <w:t xml:space="preserve"> </w:t>
            </w:r>
            <w:r w:rsidRPr="0052002F">
              <w:rPr>
                <w:rFonts w:ascii="Arial" w:hAnsi="Arial" w:cs="Arial"/>
                <w:b/>
                <w:sz w:val="24"/>
                <w:szCs w:val="24"/>
              </w:rPr>
              <w:t xml:space="preserve">must </w:t>
            </w:r>
            <w:r w:rsidRPr="0052002F">
              <w:rPr>
                <w:rFonts w:ascii="Arial" w:hAnsi="Arial" w:cs="Arial"/>
                <w:sz w:val="24"/>
                <w:szCs w:val="24"/>
              </w:rPr>
              <w:t>be subject to a formal consultation</w:t>
            </w:r>
            <w:r>
              <w:rPr>
                <w:rFonts w:ascii="Arial" w:hAnsi="Arial" w:cs="Arial"/>
                <w:sz w:val="24"/>
                <w:szCs w:val="24"/>
              </w:rPr>
              <w:t>.</w:t>
            </w:r>
          </w:p>
          <w:p w14:paraId="2392BB85" w14:textId="77777777" w:rsidR="0001122F" w:rsidRPr="0052002F" w:rsidRDefault="0001122F" w:rsidP="0001122F">
            <w:pPr>
              <w:autoSpaceDE w:val="0"/>
              <w:autoSpaceDN w:val="0"/>
              <w:adjustRightInd w:val="0"/>
              <w:spacing w:line="241" w:lineRule="atLeast"/>
              <w:jc w:val="both"/>
              <w:rPr>
                <w:rFonts w:ascii="Arial" w:hAnsi="Arial" w:cs="Arial"/>
                <w:sz w:val="24"/>
                <w:szCs w:val="24"/>
              </w:rPr>
            </w:pPr>
          </w:p>
          <w:p w14:paraId="63E00E01" w14:textId="7206E3EE" w:rsidR="0001122F" w:rsidRPr="0001122F" w:rsidRDefault="0001122F" w:rsidP="0001122F">
            <w:pPr>
              <w:autoSpaceDE w:val="0"/>
              <w:autoSpaceDN w:val="0"/>
              <w:adjustRightInd w:val="0"/>
              <w:jc w:val="both"/>
              <w:rPr>
                <w:rFonts w:ascii="Arial" w:hAnsi="Arial" w:cs="Arial"/>
                <w:sz w:val="28"/>
                <w:szCs w:val="28"/>
              </w:rPr>
            </w:pPr>
            <w:r w:rsidRPr="0001122F">
              <w:rPr>
                <w:rFonts w:ascii="Arial" w:hAnsi="Arial" w:cs="Arial"/>
                <w:sz w:val="24"/>
                <w:szCs w:val="24"/>
              </w:rPr>
              <w:t xml:space="preserve">The consultation was initiated and conducted via a formal consultation document and accompanying online survey (please refer to </w:t>
            </w:r>
            <w:r w:rsidRPr="0001122F">
              <w:rPr>
                <w:rFonts w:ascii="Arial" w:hAnsi="Arial" w:cs="Arial"/>
                <w:b/>
                <w:sz w:val="24"/>
                <w:szCs w:val="24"/>
              </w:rPr>
              <w:t xml:space="preserve">Appendix 1 </w:t>
            </w:r>
            <w:r w:rsidRPr="0001122F">
              <w:rPr>
                <w:rFonts w:ascii="Arial" w:hAnsi="Arial" w:cs="Arial"/>
                <w:sz w:val="24"/>
                <w:szCs w:val="24"/>
              </w:rPr>
              <w:t xml:space="preserve">for the consultation document), which was fully compliant with the statutory requirements set out within the </w:t>
            </w:r>
            <w:proofErr w:type="gramStart"/>
            <w:r w:rsidRPr="0001122F">
              <w:rPr>
                <w:rFonts w:ascii="Arial" w:hAnsi="Arial" w:cs="Arial"/>
                <w:sz w:val="24"/>
                <w:szCs w:val="24"/>
              </w:rPr>
              <w:t>aforementioned Code</w:t>
            </w:r>
            <w:proofErr w:type="gramEnd"/>
            <w:r w:rsidRPr="0001122F">
              <w:rPr>
                <w:rFonts w:ascii="Arial" w:hAnsi="Arial" w:cs="Arial"/>
                <w:sz w:val="24"/>
                <w:szCs w:val="24"/>
              </w:rPr>
              <w:t xml:space="preserve">. The purpose of consultation was to establish the views and opinions of consultees in relation </w:t>
            </w:r>
            <w:r w:rsidRPr="0001122F">
              <w:rPr>
                <w:rFonts w:ascii="Arial" w:hAnsi="Arial" w:cs="Arial"/>
                <w:sz w:val="24"/>
                <w:szCs w:val="24"/>
              </w:rPr>
              <w:lastRenderedPageBreak/>
              <w:t xml:space="preserve">to the proposal, </w:t>
            </w:r>
            <w:proofErr w:type="gramStart"/>
            <w:r w:rsidRPr="0001122F">
              <w:rPr>
                <w:rFonts w:ascii="Arial" w:hAnsi="Arial" w:cs="Arial"/>
                <w:sz w:val="24"/>
                <w:szCs w:val="24"/>
              </w:rPr>
              <w:t>in order to</w:t>
            </w:r>
            <w:proofErr w:type="gramEnd"/>
            <w:r w:rsidRPr="0001122F">
              <w:rPr>
                <w:rFonts w:ascii="Arial" w:hAnsi="Arial" w:cs="Arial"/>
                <w:sz w:val="24"/>
                <w:szCs w:val="24"/>
              </w:rPr>
              <w:t xml:space="preserve"> inform the Council’s political </w:t>
            </w:r>
            <w:r w:rsidR="00BB62F1" w:rsidRPr="0001122F">
              <w:rPr>
                <w:rFonts w:ascii="Arial" w:hAnsi="Arial" w:cs="Arial"/>
                <w:sz w:val="24"/>
                <w:szCs w:val="24"/>
              </w:rPr>
              <w:t>decision-making</w:t>
            </w:r>
            <w:r w:rsidRPr="0001122F">
              <w:rPr>
                <w:rFonts w:ascii="Arial" w:hAnsi="Arial" w:cs="Arial"/>
                <w:sz w:val="24"/>
                <w:szCs w:val="24"/>
              </w:rPr>
              <w:t xml:space="preserve"> process, along with the next steps associated with the proposal</w:t>
            </w:r>
            <w:r w:rsidR="00BB62F1">
              <w:rPr>
                <w:rFonts w:ascii="Arial" w:hAnsi="Arial" w:cs="Arial"/>
                <w:sz w:val="24"/>
                <w:szCs w:val="24"/>
              </w:rPr>
              <w:t>.</w:t>
            </w:r>
          </w:p>
          <w:p w14:paraId="24DD9141" w14:textId="77777777" w:rsidR="0001122F" w:rsidRDefault="0001122F" w:rsidP="001A571E">
            <w:pPr>
              <w:autoSpaceDE w:val="0"/>
              <w:autoSpaceDN w:val="0"/>
              <w:adjustRightInd w:val="0"/>
              <w:jc w:val="both"/>
              <w:rPr>
                <w:rFonts w:ascii="Arial" w:hAnsi="Arial" w:cs="Arial"/>
                <w:sz w:val="24"/>
                <w:szCs w:val="24"/>
              </w:rPr>
            </w:pPr>
          </w:p>
          <w:p w14:paraId="6CFED40C" w14:textId="77777777" w:rsidR="0001122F" w:rsidRPr="0052002F" w:rsidRDefault="0001122F" w:rsidP="0001122F">
            <w:pPr>
              <w:autoSpaceDE w:val="0"/>
              <w:autoSpaceDN w:val="0"/>
              <w:adjustRightInd w:val="0"/>
              <w:jc w:val="both"/>
              <w:rPr>
                <w:rFonts w:ascii="Arial" w:hAnsi="Arial" w:cs="Arial"/>
                <w:sz w:val="24"/>
                <w:szCs w:val="24"/>
              </w:rPr>
            </w:pPr>
            <w:r w:rsidRPr="0052002F">
              <w:rPr>
                <w:rFonts w:ascii="Arial" w:hAnsi="Arial" w:cs="Arial"/>
                <w:sz w:val="24"/>
                <w:szCs w:val="24"/>
              </w:rPr>
              <w:t>In accordance with the Welsh Government School Organisation Code, the Authority is required to publish a consultation report (at least 2 weeks prior to the publication of statutory notice) which:</w:t>
            </w:r>
          </w:p>
          <w:p w14:paraId="0719B1D8" w14:textId="77777777" w:rsidR="0001122F" w:rsidRPr="0052002F" w:rsidRDefault="0001122F" w:rsidP="0001122F">
            <w:pPr>
              <w:pStyle w:val="ListParagraph"/>
              <w:numPr>
                <w:ilvl w:val="0"/>
                <w:numId w:val="25"/>
              </w:numPr>
              <w:autoSpaceDE w:val="0"/>
              <w:autoSpaceDN w:val="0"/>
              <w:adjustRightInd w:val="0"/>
              <w:jc w:val="both"/>
              <w:rPr>
                <w:rFonts w:ascii="Arial" w:hAnsi="Arial" w:cs="Arial"/>
                <w:sz w:val="24"/>
                <w:szCs w:val="24"/>
              </w:rPr>
            </w:pPr>
            <w:r w:rsidRPr="0052002F">
              <w:rPr>
                <w:rFonts w:ascii="Arial" w:hAnsi="Arial" w:cs="Arial"/>
                <w:sz w:val="24"/>
                <w:szCs w:val="24"/>
              </w:rPr>
              <w:t xml:space="preserve">summarises the issues raised by </w:t>
            </w:r>
            <w:proofErr w:type="gramStart"/>
            <w:r w:rsidRPr="0052002F">
              <w:rPr>
                <w:rFonts w:ascii="Arial" w:hAnsi="Arial" w:cs="Arial"/>
                <w:sz w:val="24"/>
                <w:szCs w:val="24"/>
              </w:rPr>
              <w:t>consultees;</w:t>
            </w:r>
            <w:proofErr w:type="gramEnd"/>
          </w:p>
          <w:p w14:paraId="7FC86B14" w14:textId="77777777" w:rsidR="0001122F" w:rsidRPr="0052002F" w:rsidRDefault="0001122F" w:rsidP="0001122F">
            <w:pPr>
              <w:pStyle w:val="ListParagraph"/>
              <w:numPr>
                <w:ilvl w:val="0"/>
                <w:numId w:val="25"/>
              </w:numPr>
              <w:autoSpaceDE w:val="0"/>
              <w:autoSpaceDN w:val="0"/>
              <w:adjustRightInd w:val="0"/>
              <w:jc w:val="both"/>
              <w:rPr>
                <w:rFonts w:ascii="Arial" w:hAnsi="Arial" w:cs="Arial"/>
                <w:sz w:val="24"/>
                <w:szCs w:val="24"/>
              </w:rPr>
            </w:pPr>
            <w:r w:rsidRPr="0052002F">
              <w:rPr>
                <w:rFonts w:ascii="Arial" w:hAnsi="Arial" w:cs="Arial"/>
                <w:sz w:val="24"/>
                <w:szCs w:val="24"/>
              </w:rPr>
              <w:t xml:space="preserve">responds to these by means of clarification, amendment to the proposal or rejection of the concerns, with supporting </w:t>
            </w:r>
            <w:proofErr w:type="gramStart"/>
            <w:r w:rsidRPr="0052002F">
              <w:rPr>
                <w:rFonts w:ascii="Arial" w:hAnsi="Arial" w:cs="Arial"/>
                <w:sz w:val="24"/>
                <w:szCs w:val="24"/>
              </w:rPr>
              <w:t>reasons;</w:t>
            </w:r>
            <w:proofErr w:type="gramEnd"/>
          </w:p>
          <w:p w14:paraId="46C0E6A3" w14:textId="77777777" w:rsidR="0001122F" w:rsidRPr="0052002F" w:rsidRDefault="0001122F" w:rsidP="0001122F">
            <w:pPr>
              <w:pStyle w:val="ListParagraph"/>
              <w:numPr>
                <w:ilvl w:val="0"/>
                <w:numId w:val="25"/>
              </w:numPr>
              <w:autoSpaceDE w:val="0"/>
              <w:autoSpaceDN w:val="0"/>
              <w:adjustRightInd w:val="0"/>
              <w:jc w:val="both"/>
              <w:rPr>
                <w:rFonts w:ascii="Arial" w:hAnsi="Arial" w:cs="Arial"/>
                <w:sz w:val="24"/>
                <w:szCs w:val="24"/>
              </w:rPr>
            </w:pPr>
            <w:r w:rsidRPr="0052002F">
              <w:rPr>
                <w:rFonts w:ascii="Arial" w:hAnsi="Arial" w:cs="Arial"/>
                <w:sz w:val="24"/>
                <w:szCs w:val="24"/>
              </w:rPr>
              <w:t>sets out Estyn’s response to the consultation in full; and,</w:t>
            </w:r>
          </w:p>
          <w:p w14:paraId="715CC52B" w14:textId="77777777" w:rsidR="0001122F" w:rsidRPr="0052002F" w:rsidRDefault="0001122F" w:rsidP="0001122F">
            <w:pPr>
              <w:pStyle w:val="ListParagraph"/>
              <w:numPr>
                <w:ilvl w:val="0"/>
                <w:numId w:val="25"/>
              </w:numPr>
              <w:autoSpaceDE w:val="0"/>
              <w:autoSpaceDN w:val="0"/>
              <w:adjustRightInd w:val="0"/>
              <w:jc w:val="both"/>
              <w:rPr>
                <w:rFonts w:ascii="Arial" w:hAnsi="Arial" w:cs="Arial"/>
                <w:sz w:val="24"/>
                <w:szCs w:val="24"/>
              </w:rPr>
            </w:pPr>
            <w:r w:rsidRPr="0052002F">
              <w:rPr>
                <w:rFonts w:ascii="Arial" w:hAnsi="Arial" w:cs="Arial"/>
                <w:sz w:val="24"/>
                <w:szCs w:val="24"/>
              </w:rPr>
              <w:t>responds to Estyn’s response by means of clarification, amendment to the proposal or rejection of the concerns, with supporting reasons.</w:t>
            </w:r>
          </w:p>
          <w:p w14:paraId="0F04E72E" w14:textId="77777777" w:rsidR="0001122F" w:rsidRPr="0052002F" w:rsidRDefault="0001122F" w:rsidP="0001122F">
            <w:pPr>
              <w:pStyle w:val="ListParagraph"/>
              <w:autoSpaceDE w:val="0"/>
              <w:autoSpaceDN w:val="0"/>
              <w:adjustRightInd w:val="0"/>
              <w:jc w:val="both"/>
              <w:rPr>
                <w:rFonts w:ascii="Arial" w:hAnsi="Arial" w:cs="Arial"/>
                <w:sz w:val="24"/>
                <w:szCs w:val="24"/>
              </w:rPr>
            </w:pPr>
          </w:p>
          <w:p w14:paraId="4A257A32" w14:textId="3F18F68E" w:rsidR="0001122F" w:rsidRPr="0052002F" w:rsidRDefault="0001122F" w:rsidP="0001122F">
            <w:pPr>
              <w:pStyle w:val="Default"/>
              <w:jc w:val="both"/>
            </w:pPr>
            <w:r w:rsidRPr="0052002F">
              <w:t>Formal consultation commenced on Monday 2</w:t>
            </w:r>
            <w:r>
              <w:t>4</w:t>
            </w:r>
            <w:r w:rsidRPr="0052002F">
              <w:rPr>
                <w:vertAlign w:val="superscript"/>
              </w:rPr>
              <w:t>th</w:t>
            </w:r>
            <w:r w:rsidRPr="0052002F">
              <w:t xml:space="preserve"> April 202</w:t>
            </w:r>
            <w:r>
              <w:t>3</w:t>
            </w:r>
            <w:r w:rsidRPr="0052002F">
              <w:t xml:space="preserve">, upon publication of the formal consultation document on the Council’s website. The process then concluded on </w:t>
            </w:r>
            <w:r>
              <w:t>Tuesday</w:t>
            </w:r>
            <w:r w:rsidRPr="0052002F">
              <w:t xml:space="preserve"> 6</w:t>
            </w:r>
            <w:r w:rsidRPr="0052002F">
              <w:rPr>
                <w:vertAlign w:val="superscript"/>
              </w:rPr>
              <w:t>th</w:t>
            </w:r>
            <w:r w:rsidRPr="0052002F">
              <w:t xml:space="preserve"> June 202</w:t>
            </w:r>
            <w:r>
              <w:t>3</w:t>
            </w:r>
            <w:r w:rsidRPr="0052002F">
              <w:t xml:space="preserve"> at </w:t>
            </w:r>
            <w:r>
              <w:t>5:00pm</w:t>
            </w:r>
            <w:r w:rsidRPr="0052002F">
              <w:t xml:space="preserve">. Consultees were asked to provide their views, </w:t>
            </w:r>
            <w:proofErr w:type="gramStart"/>
            <w:r w:rsidRPr="0052002F">
              <w:t>opinions</w:t>
            </w:r>
            <w:proofErr w:type="gramEnd"/>
            <w:r w:rsidRPr="0052002F">
              <w:t xml:space="preserve"> and feedback via one or more of the following methods:</w:t>
            </w:r>
          </w:p>
          <w:p w14:paraId="1ACDA9A2" w14:textId="6E418593" w:rsidR="0001122F" w:rsidRPr="0052002F" w:rsidRDefault="0001122F" w:rsidP="0001122F">
            <w:pPr>
              <w:pStyle w:val="Default"/>
              <w:numPr>
                <w:ilvl w:val="0"/>
                <w:numId w:val="26"/>
              </w:numPr>
              <w:ind w:left="720"/>
              <w:jc w:val="both"/>
            </w:pPr>
            <w:r w:rsidRPr="0052002F">
              <w:t xml:space="preserve">attending a </w:t>
            </w:r>
            <w:r>
              <w:t xml:space="preserve">drop in </w:t>
            </w:r>
            <w:proofErr w:type="gramStart"/>
            <w:r>
              <w:t>session</w:t>
            </w:r>
            <w:r w:rsidRPr="0052002F">
              <w:t>;</w:t>
            </w:r>
            <w:proofErr w:type="gramEnd"/>
          </w:p>
          <w:p w14:paraId="5EF15AAE" w14:textId="77777777" w:rsidR="0001122F" w:rsidRPr="0052002F" w:rsidRDefault="0001122F" w:rsidP="0001122F">
            <w:pPr>
              <w:pStyle w:val="Default"/>
              <w:numPr>
                <w:ilvl w:val="0"/>
                <w:numId w:val="26"/>
              </w:numPr>
              <w:ind w:left="720"/>
              <w:jc w:val="both"/>
            </w:pPr>
            <w:r w:rsidRPr="0052002F">
              <w:t>completion of an on-line survey; and/or,</w:t>
            </w:r>
          </w:p>
          <w:p w14:paraId="6C30B334" w14:textId="201AC5FF" w:rsidR="0001122F" w:rsidRPr="0052002F" w:rsidRDefault="0001122F" w:rsidP="0001122F">
            <w:pPr>
              <w:pStyle w:val="Default"/>
              <w:numPr>
                <w:ilvl w:val="0"/>
                <w:numId w:val="26"/>
              </w:numPr>
              <w:ind w:left="720"/>
              <w:jc w:val="both"/>
            </w:pPr>
            <w:r w:rsidRPr="0052002F">
              <w:t>in writing via the 21st Century School</w:t>
            </w:r>
            <w:r w:rsidR="00BB62F1">
              <w:t>’</w:t>
            </w:r>
            <w:r w:rsidRPr="0052002F">
              <w:t>s email address.</w:t>
            </w:r>
          </w:p>
          <w:p w14:paraId="2357C49C" w14:textId="77777777" w:rsidR="0001122F" w:rsidRPr="0052002F" w:rsidRDefault="0001122F" w:rsidP="0001122F">
            <w:pPr>
              <w:pStyle w:val="Default"/>
              <w:jc w:val="both"/>
            </w:pPr>
          </w:p>
          <w:p w14:paraId="791E4BBE" w14:textId="00252EA7" w:rsidR="0001122F" w:rsidRPr="0052002F" w:rsidRDefault="0001122F" w:rsidP="0001122F">
            <w:pPr>
              <w:pStyle w:val="Default"/>
              <w:jc w:val="both"/>
            </w:pPr>
            <w:r w:rsidRPr="0052002F">
              <w:t xml:space="preserve">The Council targeted consultees as directed by the Welsh Government School Organisation Code (please refer to </w:t>
            </w:r>
            <w:r w:rsidRPr="0052002F">
              <w:rPr>
                <w:b/>
              </w:rPr>
              <w:t xml:space="preserve">Appendix 2 </w:t>
            </w:r>
            <w:r w:rsidRPr="0052002F">
              <w:t>for a comprehensive list of consultees who were provided with the necessary documentation). Electronic letters</w:t>
            </w:r>
            <w:r w:rsidR="00335E55">
              <w:t xml:space="preserve"> and links to the consultation document </w:t>
            </w:r>
            <w:r w:rsidRPr="0052002F">
              <w:t xml:space="preserve">were distributed </w:t>
            </w:r>
            <w:r w:rsidR="00335E55">
              <w:t xml:space="preserve">along with a link to the online survey </w:t>
            </w:r>
            <w:r w:rsidRPr="0052002F">
              <w:t>to:</w:t>
            </w:r>
          </w:p>
          <w:p w14:paraId="1A4CA546" w14:textId="77777777" w:rsidR="0001122F" w:rsidRPr="0052002F" w:rsidRDefault="0001122F" w:rsidP="0001122F">
            <w:pPr>
              <w:pStyle w:val="Default"/>
              <w:numPr>
                <w:ilvl w:val="0"/>
                <w:numId w:val="27"/>
              </w:numPr>
              <w:jc w:val="both"/>
            </w:pPr>
            <w:r w:rsidRPr="0052002F">
              <w:t xml:space="preserve">all Blaenau Gwent schools to staff, parents and </w:t>
            </w:r>
            <w:proofErr w:type="gramStart"/>
            <w:r w:rsidRPr="0052002F">
              <w:t>pupils;</w:t>
            </w:r>
            <w:proofErr w:type="gramEnd"/>
          </w:p>
          <w:p w14:paraId="096D1B9D" w14:textId="6E6046AC" w:rsidR="0001122F" w:rsidRPr="0052002F" w:rsidRDefault="0001122F" w:rsidP="0001122F">
            <w:pPr>
              <w:pStyle w:val="Default"/>
              <w:numPr>
                <w:ilvl w:val="0"/>
                <w:numId w:val="27"/>
              </w:numPr>
              <w:jc w:val="both"/>
            </w:pPr>
            <w:r w:rsidRPr="0052002F">
              <w:t xml:space="preserve">all Governing Bodies </w:t>
            </w:r>
            <w:r w:rsidR="00335E55">
              <w:t xml:space="preserve">of affected schools </w:t>
            </w:r>
            <w:r w:rsidRPr="0052002F">
              <w:t xml:space="preserve">via the Education Achievement Service; and, </w:t>
            </w:r>
          </w:p>
          <w:p w14:paraId="02FAA896" w14:textId="6A0B7F64" w:rsidR="00BB62F1" w:rsidRPr="00D46879" w:rsidRDefault="0001122F" w:rsidP="00BB62F1">
            <w:pPr>
              <w:pStyle w:val="Default"/>
              <w:numPr>
                <w:ilvl w:val="0"/>
                <w:numId w:val="27"/>
              </w:numPr>
              <w:spacing w:line="241" w:lineRule="atLeast"/>
              <w:jc w:val="both"/>
            </w:pPr>
            <w:r w:rsidRPr="0052002F">
              <w:t>other consultees as detailed within Appendix 2</w:t>
            </w:r>
            <w:r w:rsidR="00BB62F1">
              <w:t>.</w:t>
            </w:r>
            <w:r w:rsidR="00335E55">
              <w:t xml:space="preserve">  </w:t>
            </w:r>
          </w:p>
          <w:p w14:paraId="7389B536" w14:textId="5121A35F" w:rsidR="0001122F" w:rsidRPr="0052002F" w:rsidRDefault="0001122F" w:rsidP="0001122F">
            <w:pPr>
              <w:pStyle w:val="NoSpacing"/>
              <w:jc w:val="both"/>
              <w:rPr>
                <w:rFonts w:ascii="Arial" w:hAnsi="Arial" w:cs="Arial"/>
                <w:sz w:val="24"/>
                <w:szCs w:val="24"/>
              </w:rPr>
            </w:pPr>
            <w:r w:rsidRPr="0052002F">
              <w:rPr>
                <w:rFonts w:ascii="Arial" w:hAnsi="Arial" w:cs="Arial"/>
                <w:sz w:val="24"/>
                <w:szCs w:val="24"/>
              </w:rPr>
              <w:t xml:space="preserve">In total, </w:t>
            </w:r>
            <w:r w:rsidR="006C78FB">
              <w:rPr>
                <w:rFonts w:ascii="Arial" w:hAnsi="Arial" w:cs="Arial"/>
                <w:sz w:val="24"/>
                <w:szCs w:val="24"/>
              </w:rPr>
              <w:t>0</w:t>
            </w:r>
            <w:r w:rsidRPr="0052002F">
              <w:rPr>
                <w:rFonts w:ascii="Arial" w:hAnsi="Arial" w:cs="Arial"/>
                <w:sz w:val="24"/>
                <w:szCs w:val="24"/>
              </w:rPr>
              <w:t xml:space="preserve"> formal responses were received via letter, </w:t>
            </w:r>
            <w:r w:rsidR="00335E55">
              <w:rPr>
                <w:rFonts w:ascii="Arial" w:hAnsi="Arial" w:cs="Arial"/>
                <w:sz w:val="24"/>
                <w:szCs w:val="24"/>
              </w:rPr>
              <w:t xml:space="preserve">there were </w:t>
            </w:r>
            <w:r w:rsidR="00335E55" w:rsidRPr="00D47DA1">
              <w:rPr>
                <w:rFonts w:ascii="Arial" w:hAnsi="Arial" w:cs="Arial"/>
                <w:sz w:val="24"/>
                <w:szCs w:val="24"/>
              </w:rPr>
              <w:t xml:space="preserve">2 </w:t>
            </w:r>
            <w:r w:rsidRPr="00D47DA1">
              <w:rPr>
                <w:rFonts w:ascii="Arial" w:hAnsi="Arial" w:cs="Arial"/>
                <w:sz w:val="24"/>
                <w:szCs w:val="24"/>
              </w:rPr>
              <w:t>email</w:t>
            </w:r>
            <w:r w:rsidR="00335E55" w:rsidRPr="00D47DA1">
              <w:rPr>
                <w:rFonts w:ascii="Arial" w:hAnsi="Arial" w:cs="Arial"/>
                <w:sz w:val="24"/>
                <w:szCs w:val="24"/>
              </w:rPr>
              <w:t>s received and 7</w:t>
            </w:r>
            <w:r w:rsidR="00D47DA1">
              <w:rPr>
                <w:rFonts w:ascii="Arial" w:hAnsi="Arial" w:cs="Arial"/>
                <w:sz w:val="24"/>
                <w:szCs w:val="24"/>
              </w:rPr>
              <w:t>1</w:t>
            </w:r>
            <w:r w:rsidRPr="00D47DA1">
              <w:rPr>
                <w:rFonts w:ascii="Arial" w:hAnsi="Arial" w:cs="Arial"/>
                <w:sz w:val="24"/>
                <w:szCs w:val="24"/>
              </w:rPr>
              <w:t xml:space="preserve"> survey</w:t>
            </w:r>
            <w:r w:rsidR="00335E55" w:rsidRPr="00D47DA1">
              <w:rPr>
                <w:rFonts w:ascii="Arial" w:hAnsi="Arial" w:cs="Arial"/>
                <w:sz w:val="24"/>
                <w:szCs w:val="24"/>
              </w:rPr>
              <w:t xml:space="preserve"> responses received</w:t>
            </w:r>
            <w:r w:rsidRPr="00D47DA1">
              <w:rPr>
                <w:rFonts w:ascii="Arial" w:hAnsi="Arial" w:cs="Arial"/>
                <w:sz w:val="24"/>
                <w:szCs w:val="24"/>
              </w:rPr>
              <w:t>.</w:t>
            </w:r>
            <w:r w:rsidRPr="0052002F">
              <w:rPr>
                <w:rFonts w:ascii="Arial" w:hAnsi="Arial" w:cs="Arial"/>
                <w:sz w:val="24"/>
                <w:szCs w:val="24"/>
              </w:rPr>
              <w:t xml:space="preserve"> </w:t>
            </w:r>
          </w:p>
          <w:p w14:paraId="7D76D936" w14:textId="6A585017" w:rsidR="0001122F" w:rsidRDefault="0001122F" w:rsidP="001A571E">
            <w:pPr>
              <w:autoSpaceDE w:val="0"/>
              <w:autoSpaceDN w:val="0"/>
              <w:adjustRightInd w:val="0"/>
              <w:jc w:val="both"/>
              <w:rPr>
                <w:rFonts w:ascii="Arial" w:hAnsi="Arial" w:cs="Arial"/>
                <w:sz w:val="24"/>
                <w:szCs w:val="24"/>
              </w:rPr>
            </w:pPr>
          </w:p>
          <w:p w14:paraId="3F6967EC" w14:textId="77777777" w:rsidR="0001122F" w:rsidRPr="0052002F" w:rsidRDefault="0001122F" w:rsidP="0001122F">
            <w:pPr>
              <w:pStyle w:val="NoSpacing"/>
              <w:jc w:val="both"/>
              <w:rPr>
                <w:rFonts w:ascii="Arial" w:hAnsi="Arial" w:cs="Arial"/>
                <w:b/>
                <w:sz w:val="24"/>
                <w:szCs w:val="24"/>
              </w:rPr>
            </w:pPr>
            <w:r w:rsidRPr="0052002F">
              <w:rPr>
                <w:rFonts w:ascii="Arial" w:hAnsi="Arial" w:cs="Arial"/>
                <w:b/>
                <w:sz w:val="24"/>
                <w:szCs w:val="24"/>
              </w:rPr>
              <w:t>Public Engagement Overview</w:t>
            </w:r>
          </w:p>
          <w:p w14:paraId="590567BB" w14:textId="56230528" w:rsidR="0001122F" w:rsidRPr="00BB62F1" w:rsidRDefault="0001122F" w:rsidP="0001122F">
            <w:pPr>
              <w:autoSpaceDE w:val="0"/>
              <w:autoSpaceDN w:val="0"/>
              <w:adjustRightInd w:val="0"/>
              <w:jc w:val="both"/>
              <w:rPr>
                <w:rFonts w:ascii="Arial" w:hAnsi="Arial" w:cs="Arial"/>
                <w:bCs/>
                <w:sz w:val="24"/>
                <w:szCs w:val="24"/>
              </w:rPr>
            </w:pPr>
            <w:r>
              <w:rPr>
                <w:rFonts w:ascii="Arial" w:hAnsi="Arial" w:cs="Arial"/>
                <w:sz w:val="24"/>
                <w:szCs w:val="24"/>
              </w:rPr>
              <w:t xml:space="preserve">The Council opted to run 4 </w:t>
            </w:r>
            <w:r w:rsidR="00335E55">
              <w:rPr>
                <w:rFonts w:ascii="Arial" w:hAnsi="Arial" w:cs="Arial"/>
                <w:sz w:val="24"/>
                <w:szCs w:val="24"/>
              </w:rPr>
              <w:t>drop-in</w:t>
            </w:r>
            <w:r>
              <w:rPr>
                <w:rFonts w:ascii="Arial" w:hAnsi="Arial" w:cs="Arial"/>
                <w:sz w:val="24"/>
                <w:szCs w:val="24"/>
              </w:rPr>
              <w:t xml:space="preserve"> </w:t>
            </w:r>
            <w:r w:rsidR="006D2663">
              <w:rPr>
                <w:rFonts w:ascii="Arial" w:hAnsi="Arial" w:cs="Arial"/>
                <w:sz w:val="24"/>
                <w:szCs w:val="24"/>
              </w:rPr>
              <w:t>sessions</w:t>
            </w:r>
            <w:r>
              <w:rPr>
                <w:rFonts w:ascii="Arial" w:hAnsi="Arial" w:cs="Arial"/>
                <w:sz w:val="24"/>
                <w:szCs w:val="24"/>
              </w:rPr>
              <w:t xml:space="preserve"> over two weeks in Abertillery, Brynmawr, Ebbw </w:t>
            </w:r>
            <w:proofErr w:type="gramStart"/>
            <w:r>
              <w:rPr>
                <w:rFonts w:ascii="Arial" w:hAnsi="Arial" w:cs="Arial"/>
                <w:sz w:val="24"/>
                <w:szCs w:val="24"/>
              </w:rPr>
              <w:t>Vale</w:t>
            </w:r>
            <w:proofErr w:type="gramEnd"/>
            <w:r>
              <w:rPr>
                <w:rFonts w:ascii="Arial" w:hAnsi="Arial" w:cs="Arial"/>
                <w:sz w:val="24"/>
                <w:szCs w:val="24"/>
              </w:rPr>
              <w:t xml:space="preserve"> and Tredegar to engage with consultees</w:t>
            </w:r>
            <w:r w:rsidRPr="0052002F">
              <w:rPr>
                <w:rFonts w:ascii="Arial" w:hAnsi="Arial" w:cs="Arial"/>
                <w:sz w:val="24"/>
                <w:szCs w:val="24"/>
              </w:rPr>
              <w:t xml:space="preserve">. </w:t>
            </w:r>
            <w:r w:rsidR="006C78FB">
              <w:rPr>
                <w:rFonts w:ascii="Arial" w:hAnsi="Arial" w:cs="Arial"/>
                <w:sz w:val="24"/>
                <w:szCs w:val="24"/>
              </w:rPr>
              <w:t xml:space="preserve">There </w:t>
            </w:r>
            <w:r w:rsidRPr="0052002F">
              <w:rPr>
                <w:rFonts w:ascii="Arial" w:hAnsi="Arial" w:cs="Arial"/>
                <w:sz w:val="24"/>
                <w:szCs w:val="24"/>
              </w:rPr>
              <w:t xml:space="preserve">were </w:t>
            </w:r>
            <w:r w:rsidR="006C78FB">
              <w:rPr>
                <w:rFonts w:ascii="Arial" w:hAnsi="Arial" w:cs="Arial"/>
                <w:sz w:val="24"/>
                <w:szCs w:val="24"/>
              </w:rPr>
              <w:t>no</w:t>
            </w:r>
            <w:r w:rsidRPr="0052002F">
              <w:rPr>
                <w:rFonts w:ascii="Arial" w:hAnsi="Arial" w:cs="Arial"/>
                <w:sz w:val="24"/>
                <w:szCs w:val="24"/>
              </w:rPr>
              <w:t xml:space="preserve"> telephone enquires pertaining to the consultation</w:t>
            </w:r>
            <w:r w:rsidR="00335E55">
              <w:rPr>
                <w:rFonts w:ascii="Arial" w:hAnsi="Arial" w:cs="Arial"/>
                <w:sz w:val="24"/>
                <w:szCs w:val="24"/>
              </w:rPr>
              <w:t xml:space="preserve"> from consultees</w:t>
            </w:r>
            <w:r w:rsidRPr="0052002F">
              <w:rPr>
                <w:rFonts w:ascii="Arial" w:hAnsi="Arial" w:cs="Arial"/>
                <w:sz w:val="24"/>
                <w:szCs w:val="24"/>
              </w:rPr>
              <w:t xml:space="preserve">. Education held </w:t>
            </w:r>
            <w:r w:rsidR="006C78FB">
              <w:rPr>
                <w:rFonts w:ascii="Arial" w:hAnsi="Arial" w:cs="Arial"/>
                <w:sz w:val="24"/>
                <w:szCs w:val="24"/>
              </w:rPr>
              <w:t>2</w:t>
            </w:r>
            <w:r w:rsidRPr="0052002F">
              <w:rPr>
                <w:rFonts w:ascii="Arial" w:hAnsi="Arial" w:cs="Arial"/>
                <w:sz w:val="24"/>
                <w:szCs w:val="24"/>
              </w:rPr>
              <w:t xml:space="preserve"> pre-planned sessions with </w:t>
            </w:r>
            <w:r w:rsidR="006C78FB">
              <w:rPr>
                <w:rFonts w:ascii="Arial" w:hAnsi="Arial" w:cs="Arial"/>
                <w:sz w:val="24"/>
                <w:szCs w:val="24"/>
              </w:rPr>
              <w:t xml:space="preserve">the JCC and People Scrutiny Group. </w:t>
            </w:r>
            <w:r w:rsidRPr="0052002F">
              <w:rPr>
                <w:rFonts w:ascii="Arial" w:hAnsi="Arial" w:cs="Arial"/>
                <w:sz w:val="24"/>
                <w:szCs w:val="24"/>
              </w:rPr>
              <w:t xml:space="preserve">These sessions were attended by </w:t>
            </w:r>
            <w:r w:rsidR="006D2663">
              <w:rPr>
                <w:rFonts w:ascii="Arial" w:hAnsi="Arial" w:cs="Arial"/>
                <w:sz w:val="24"/>
                <w:szCs w:val="24"/>
              </w:rPr>
              <w:t>33</w:t>
            </w:r>
            <w:r w:rsidRPr="0052002F">
              <w:rPr>
                <w:rFonts w:ascii="Arial" w:hAnsi="Arial" w:cs="Arial"/>
                <w:sz w:val="24"/>
                <w:szCs w:val="24"/>
              </w:rPr>
              <w:t xml:space="preserve"> consultees (for more information please refer to </w:t>
            </w:r>
            <w:r w:rsidRPr="0052002F">
              <w:rPr>
                <w:rFonts w:ascii="Arial" w:hAnsi="Arial" w:cs="Arial"/>
                <w:b/>
                <w:sz w:val="24"/>
                <w:szCs w:val="24"/>
              </w:rPr>
              <w:t>Appendix 3</w:t>
            </w:r>
            <w:r w:rsidRPr="0052002F">
              <w:rPr>
                <w:rFonts w:ascii="Arial" w:hAnsi="Arial" w:cs="Arial"/>
                <w:sz w:val="24"/>
                <w:szCs w:val="24"/>
              </w:rPr>
              <w:t xml:space="preserve">). During the </w:t>
            </w:r>
            <w:proofErr w:type="gramStart"/>
            <w:r w:rsidRPr="0052002F">
              <w:rPr>
                <w:rFonts w:ascii="Arial" w:hAnsi="Arial" w:cs="Arial"/>
                <w:sz w:val="24"/>
                <w:szCs w:val="24"/>
              </w:rPr>
              <w:t>aforementioned sessions</w:t>
            </w:r>
            <w:proofErr w:type="gramEnd"/>
            <w:r w:rsidRPr="0052002F">
              <w:rPr>
                <w:rFonts w:ascii="Arial" w:hAnsi="Arial" w:cs="Arial"/>
                <w:sz w:val="24"/>
                <w:szCs w:val="24"/>
              </w:rPr>
              <w:t xml:space="preserve">, a series of questions were posed and addressed by Council officers, for a detailed overview of both the questions posed and Council responses, please </w:t>
            </w:r>
            <w:r>
              <w:rPr>
                <w:rFonts w:ascii="Arial" w:hAnsi="Arial" w:cs="Arial"/>
                <w:sz w:val="24"/>
                <w:szCs w:val="24"/>
              </w:rPr>
              <w:t>note</w:t>
            </w:r>
            <w:r w:rsidRPr="0052002F">
              <w:rPr>
                <w:rFonts w:ascii="Arial" w:hAnsi="Arial" w:cs="Arial"/>
                <w:sz w:val="24"/>
                <w:szCs w:val="24"/>
              </w:rPr>
              <w:t xml:space="preserve"> </w:t>
            </w:r>
            <w:r w:rsidRPr="0052002F">
              <w:rPr>
                <w:rFonts w:ascii="Arial" w:hAnsi="Arial" w:cs="Arial"/>
                <w:b/>
                <w:sz w:val="24"/>
                <w:szCs w:val="24"/>
              </w:rPr>
              <w:t>Appendix 4</w:t>
            </w:r>
            <w:r w:rsidR="00BB62F1">
              <w:rPr>
                <w:rFonts w:ascii="Arial" w:hAnsi="Arial" w:cs="Arial"/>
                <w:bCs/>
                <w:sz w:val="24"/>
                <w:szCs w:val="24"/>
              </w:rPr>
              <w:t>.</w:t>
            </w:r>
          </w:p>
          <w:p w14:paraId="3AE7847C" w14:textId="70EB1C37" w:rsidR="0001122F" w:rsidRDefault="0001122F" w:rsidP="001A571E">
            <w:pPr>
              <w:autoSpaceDE w:val="0"/>
              <w:autoSpaceDN w:val="0"/>
              <w:adjustRightInd w:val="0"/>
              <w:jc w:val="both"/>
              <w:rPr>
                <w:rFonts w:ascii="Arial" w:hAnsi="Arial" w:cs="Arial"/>
                <w:sz w:val="24"/>
                <w:szCs w:val="24"/>
              </w:rPr>
            </w:pPr>
          </w:p>
          <w:p w14:paraId="1C63B126" w14:textId="77777777" w:rsidR="00B07501" w:rsidRPr="0052002F" w:rsidRDefault="00B07501" w:rsidP="00B07501">
            <w:pPr>
              <w:pStyle w:val="Default"/>
              <w:jc w:val="both"/>
              <w:rPr>
                <w:b/>
              </w:rPr>
            </w:pPr>
            <w:r w:rsidRPr="0052002F">
              <w:rPr>
                <w:b/>
              </w:rPr>
              <w:t>Written Response Overview</w:t>
            </w:r>
          </w:p>
          <w:p w14:paraId="378FBD25" w14:textId="191F6653" w:rsidR="00B07501" w:rsidRDefault="00B07501" w:rsidP="00B07501">
            <w:pPr>
              <w:pStyle w:val="Default"/>
              <w:jc w:val="both"/>
            </w:pPr>
            <w:r w:rsidRPr="0052002F">
              <w:t xml:space="preserve">The Council received </w:t>
            </w:r>
            <w:r w:rsidR="00335E55">
              <w:t xml:space="preserve">2 </w:t>
            </w:r>
            <w:r w:rsidRPr="0052002F">
              <w:t>responses in total via email</w:t>
            </w:r>
            <w:r>
              <w:t xml:space="preserve">, </w:t>
            </w:r>
            <w:r w:rsidR="006D2663">
              <w:t>both</w:t>
            </w:r>
            <w:r>
              <w:t xml:space="preserve"> supported the proposal, as presented in the consultation document and finally, the response from Estyn </w:t>
            </w:r>
            <w:r w:rsidR="006D2663" w:rsidRPr="006D2663">
              <w:t xml:space="preserve">is of the opinion that this proposal is likely to at least </w:t>
            </w:r>
            <w:r w:rsidR="006D2663" w:rsidRPr="006D2663">
              <w:lastRenderedPageBreak/>
              <w:t>maintain the standard of provision, with the possibility of improving access to provision in the short and medium term.</w:t>
            </w:r>
            <w:r>
              <w:t xml:space="preserve"> </w:t>
            </w:r>
            <w:r w:rsidR="006D2663">
              <w:t>Please see more information w</w:t>
            </w:r>
            <w:r>
              <w:t>ithin section 2.</w:t>
            </w:r>
            <w:r w:rsidR="00736EF4">
              <w:t>19</w:t>
            </w:r>
            <w:r>
              <w:t xml:space="preserve"> below</w:t>
            </w:r>
            <w:r w:rsidRPr="0052002F">
              <w:t xml:space="preserve">. Please refer to </w:t>
            </w:r>
            <w:r w:rsidRPr="0052002F">
              <w:rPr>
                <w:b/>
              </w:rPr>
              <w:t>Appendix 5</w:t>
            </w:r>
            <w:r w:rsidRPr="0052002F">
              <w:t xml:space="preserve"> for the redacted correspondence log.</w:t>
            </w:r>
          </w:p>
          <w:p w14:paraId="20581314" w14:textId="77777777" w:rsidR="00B07501" w:rsidRPr="0052002F" w:rsidRDefault="00B07501" w:rsidP="00B07501">
            <w:pPr>
              <w:pStyle w:val="Default"/>
              <w:jc w:val="both"/>
            </w:pPr>
          </w:p>
          <w:p w14:paraId="6DE0A98C" w14:textId="3E78AC52" w:rsidR="00B07501" w:rsidRPr="0052002F" w:rsidRDefault="00B07501" w:rsidP="00B07501">
            <w:pPr>
              <w:pStyle w:val="Default"/>
              <w:jc w:val="both"/>
            </w:pPr>
            <w:r w:rsidRPr="0052002F">
              <w:t xml:space="preserve">The Council received </w:t>
            </w:r>
            <w:r w:rsidR="001B47C3">
              <w:t>71</w:t>
            </w:r>
            <w:r w:rsidRPr="0052002F">
              <w:rPr>
                <w:b/>
              </w:rPr>
              <w:t xml:space="preserve"> </w:t>
            </w:r>
            <w:r w:rsidRPr="0052002F">
              <w:t xml:space="preserve">survey responses in total, an overview of which can be found in </w:t>
            </w:r>
            <w:r w:rsidRPr="0052002F">
              <w:rPr>
                <w:b/>
              </w:rPr>
              <w:t>Appendix 6</w:t>
            </w:r>
            <w:r w:rsidRPr="0052002F">
              <w:t>. However, the data below provides an overview of the correspondence outcomes in terms of the level of support for the proposal:</w:t>
            </w:r>
          </w:p>
          <w:p w14:paraId="5ED56468" w14:textId="77777777" w:rsidR="00B07501" w:rsidRPr="0052002F" w:rsidRDefault="00B07501" w:rsidP="00B07501">
            <w:pPr>
              <w:jc w:val="both"/>
              <w:rPr>
                <w:rFonts w:ascii="Arial" w:hAnsi="Arial" w:cs="Arial"/>
                <w:sz w:val="24"/>
                <w:szCs w:val="24"/>
              </w:rPr>
            </w:pPr>
          </w:p>
          <w:p w14:paraId="3B79D00F" w14:textId="680C8EAC" w:rsidR="00B07501" w:rsidRPr="005939E0" w:rsidRDefault="00B07501" w:rsidP="00B07501">
            <w:pPr>
              <w:pStyle w:val="ListParagraph"/>
              <w:numPr>
                <w:ilvl w:val="0"/>
                <w:numId w:val="28"/>
              </w:numPr>
              <w:jc w:val="both"/>
              <w:rPr>
                <w:rFonts w:ascii="Arial" w:hAnsi="Arial" w:cs="Arial"/>
                <w:sz w:val="24"/>
                <w:szCs w:val="24"/>
              </w:rPr>
            </w:pPr>
            <w:r w:rsidRPr="0052002F">
              <w:rPr>
                <w:rFonts w:ascii="Arial" w:hAnsi="Arial" w:cs="Arial"/>
                <w:sz w:val="24"/>
                <w:szCs w:val="24"/>
              </w:rPr>
              <w:t xml:space="preserve">Fully support the proposal </w:t>
            </w:r>
            <w:r w:rsidRPr="005939E0">
              <w:rPr>
                <w:rFonts w:ascii="Arial" w:hAnsi="Arial" w:cs="Arial"/>
                <w:sz w:val="24"/>
                <w:szCs w:val="24"/>
              </w:rPr>
              <w:t xml:space="preserve">- </w:t>
            </w:r>
            <w:r w:rsidR="005939E0" w:rsidRPr="005939E0">
              <w:rPr>
                <w:rFonts w:ascii="Arial" w:hAnsi="Arial" w:cs="Arial"/>
                <w:b/>
                <w:bCs/>
                <w:sz w:val="24"/>
                <w:szCs w:val="24"/>
              </w:rPr>
              <w:t>60</w:t>
            </w:r>
            <w:r w:rsidRPr="005939E0">
              <w:rPr>
                <w:rFonts w:ascii="Arial" w:hAnsi="Arial" w:cs="Arial"/>
                <w:b/>
                <w:bCs/>
                <w:sz w:val="24"/>
                <w:szCs w:val="24"/>
              </w:rPr>
              <w:t xml:space="preserve"> (8</w:t>
            </w:r>
            <w:r w:rsidR="005939E0" w:rsidRPr="005939E0">
              <w:rPr>
                <w:rFonts w:ascii="Arial" w:hAnsi="Arial" w:cs="Arial"/>
                <w:b/>
                <w:bCs/>
                <w:sz w:val="24"/>
                <w:szCs w:val="24"/>
              </w:rPr>
              <w:t>4</w:t>
            </w:r>
            <w:r w:rsidRPr="005939E0">
              <w:rPr>
                <w:rFonts w:ascii="Arial" w:hAnsi="Arial" w:cs="Arial"/>
                <w:b/>
                <w:bCs/>
                <w:sz w:val="24"/>
                <w:szCs w:val="24"/>
              </w:rPr>
              <w:t>%)</w:t>
            </w:r>
          </w:p>
          <w:p w14:paraId="4B2FA6F7" w14:textId="1787D234" w:rsidR="00B07501" w:rsidRPr="005939E0" w:rsidRDefault="00B07501" w:rsidP="00B07501">
            <w:pPr>
              <w:pStyle w:val="ListParagraph"/>
              <w:numPr>
                <w:ilvl w:val="0"/>
                <w:numId w:val="28"/>
              </w:numPr>
              <w:jc w:val="both"/>
              <w:rPr>
                <w:rFonts w:ascii="Arial" w:hAnsi="Arial" w:cs="Arial"/>
                <w:sz w:val="24"/>
                <w:szCs w:val="24"/>
              </w:rPr>
            </w:pPr>
            <w:r w:rsidRPr="005939E0">
              <w:rPr>
                <w:rFonts w:ascii="Arial" w:hAnsi="Arial" w:cs="Arial"/>
                <w:sz w:val="24"/>
                <w:szCs w:val="24"/>
              </w:rPr>
              <w:t xml:space="preserve">Partially support the proposal - </w:t>
            </w:r>
            <w:r w:rsidR="005939E0" w:rsidRPr="005939E0">
              <w:rPr>
                <w:rFonts w:ascii="Arial" w:hAnsi="Arial" w:cs="Arial"/>
                <w:b/>
                <w:bCs/>
                <w:sz w:val="24"/>
                <w:szCs w:val="24"/>
              </w:rPr>
              <w:t>9</w:t>
            </w:r>
            <w:r w:rsidRPr="005939E0">
              <w:rPr>
                <w:rFonts w:ascii="Arial" w:hAnsi="Arial" w:cs="Arial"/>
                <w:b/>
                <w:bCs/>
                <w:sz w:val="24"/>
                <w:szCs w:val="24"/>
              </w:rPr>
              <w:t xml:space="preserve"> (</w:t>
            </w:r>
            <w:r w:rsidR="005939E0" w:rsidRPr="005939E0">
              <w:rPr>
                <w:rFonts w:ascii="Arial" w:hAnsi="Arial" w:cs="Arial"/>
                <w:b/>
                <w:bCs/>
                <w:sz w:val="24"/>
                <w:szCs w:val="24"/>
              </w:rPr>
              <w:t>13</w:t>
            </w:r>
            <w:r w:rsidRPr="005939E0">
              <w:rPr>
                <w:rFonts w:ascii="Arial" w:hAnsi="Arial" w:cs="Arial"/>
                <w:b/>
                <w:bCs/>
                <w:sz w:val="24"/>
                <w:szCs w:val="24"/>
              </w:rPr>
              <w:t>%)</w:t>
            </w:r>
          </w:p>
          <w:p w14:paraId="7E25318F" w14:textId="6B4D400A" w:rsidR="00B07501" w:rsidRPr="005939E0" w:rsidRDefault="00B07501" w:rsidP="00B07501">
            <w:pPr>
              <w:pStyle w:val="ListParagraph"/>
              <w:numPr>
                <w:ilvl w:val="0"/>
                <w:numId w:val="28"/>
              </w:numPr>
              <w:jc w:val="both"/>
              <w:rPr>
                <w:rFonts w:ascii="Arial" w:hAnsi="Arial" w:cs="Arial"/>
                <w:sz w:val="24"/>
                <w:szCs w:val="24"/>
              </w:rPr>
            </w:pPr>
            <w:r w:rsidRPr="005939E0">
              <w:rPr>
                <w:rFonts w:ascii="Arial" w:hAnsi="Arial" w:cs="Arial"/>
                <w:sz w:val="24"/>
                <w:szCs w:val="24"/>
              </w:rPr>
              <w:t xml:space="preserve">Do not support the proposal - </w:t>
            </w:r>
            <w:r w:rsidR="005939E0" w:rsidRPr="005939E0">
              <w:rPr>
                <w:rFonts w:ascii="Arial" w:hAnsi="Arial" w:cs="Arial"/>
                <w:b/>
                <w:bCs/>
                <w:sz w:val="24"/>
                <w:szCs w:val="24"/>
              </w:rPr>
              <w:t>2</w:t>
            </w:r>
            <w:r w:rsidRPr="005939E0">
              <w:rPr>
                <w:rFonts w:ascii="Arial" w:hAnsi="Arial" w:cs="Arial"/>
                <w:b/>
                <w:bCs/>
                <w:sz w:val="24"/>
                <w:szCs w:val="24"/>
              </w:rPr>
              <w:t xml:space="preserve"> (</w:t>
            </w:r>
            <w:r w:rsidR="005939E0" w:rsidRPr="005939E0">
              <w:rPr>
                <w:rFonts w:ascii="Arial" w:hAnsi="Arial" w:cs="Arial"/>
                <w:b/>
                <w:bCs/>
                <w:sz w:val="24"/>
                <w:szCs w:val="24"/>
              </w:rPr>
              <w:t>3</w:t>
            </w:r>
            <w:r w:rsidRPr="005939E0">
              <w:rPr>
                <w:rFonts w:ascii="Arial" w:hAnsi="Arial" w:cs="Arial"/>
                <w:b/>
                <w:bCs/>
                <w:sz w:val="24"/>
                <w:szCs w:val="24"/>
              </w:rPr>
              <w:t>%)</w:t>
            </w:r>
          </w:p>
          <w:p w14:paraId="73EB475D" w14:textId="77777777" w:rsidR="00B07501" w:rsidRPr="0052002F" w:rsidRDefault="00B07501" w:rsidP="00B07501">
            <w:pPr>
              <w:jc w:val="both"/>
              <w:rPr>
                <w:rFonts w:ascii="Arial" w:hAnsi="Arial" w:cs="Arial"/>
                <w:sz w:val="24"/>
                <w:szCs w:val="24"/>
                <w:highlight w:val="yellow"/>
              </w:rPr>
            </w:pPr>
          </w:p>
          <w:p w14:paraId="241DA3E9" w14:textId="679F4C85" w:rsidR="00B07501" w:rsidRPr="0052002F" w:rsidRDefault="008E763A" w:rsidP="00B07501">
            <w:pPr>
              <w:jc w:val="both"/>
              <w:rPr>
                <w:rFonts w:ascii="Arial" w:hAnsi="Arial" w:cs="Arial"/>
                <w:sz w:val="24"/>
                <w:szCs w:val="24"/>
              </w:rPr>
            </w:pPr>
            <w:r w:rsidRPr="007E341A">
              <w:rPr>
                <w:rFonts w:ascii="Arial" w:hAnsi="Arial" w:cs="Arial"/>
                <w:b/>
                <w:bCs/>
                <w:sz w:val="24"/>
                <w:szCs w:val="24"/>
              </w:rPr>
              <w:t>42</w:t>
            </w:r>
            <w:r w:rsidR="00B07501" w:rsidRPr="007E341A">
              <w:rPr>
                <w:rFonts w:ascii="Arial" w:hAnsi="Arial" w:cs="Arial"/>
                <w:b/>
                <w:bCs/>
                <w:sz w:val="24"/>
                <w:szCs w:val="24"/>
              </w:rPr>
              <w:t xml:space="preserve"> (</w:t>
            </w:r>
            <w:r w:rsidRPr="007E341A">
              <w:rPr>
                <w:rFonts w:ascii="Arial" w:hAnsi="Arial" w:cs="Arial"/>
                <w:b/>
                <w:bCs/>
                <w:sz w:val="24"/>
                <w:szCs w:val="24"/>
              </w:rPr>
              <w:t>59</w:t>
            </w:r>
            <w:r w:rsidR="00B07501" w:rsidRPr="007E341A">
              <w:rPr>
                <w:rFonts w:ascii="Arial" w:hAnsi="Arial" w:cs="Arial"/>
                <w:b/>
                <w:bCs/>
                <w:sz w:val="24"/>
                <w:szCs w:val="24"/>
              </w:rPr>
              <w:t>%)</w:t>
            </w:r>
            <w:r w:rsidR="00B07501" w:rsidRPr="008E763A">
              <w:rPr>
                <w:rFonts w:ascii="Arial" w:hAnsi="Arial" w:cs="Arial"/>
                <w:sz w:val="24"/>
                <w:szCs w:val="24"/>
              </w:rPr>
              <w:t xml:space="preserve"> respondents provided additional comments relating to the proposal</w:t>
            </w:r>
            <w:r w:rsidR="007E341A">
              <w:rPr>
                <w:rFonts w:ascii="Arial" w:hAnsi="Arial" w:cs="Arial"/>
                <w:sz w:val="24"/>
                <w:szCs w:val="24"/>
              </w:rPr>
              <w:t>. There were</w:t>
            </w:r>
            <w:r w:rsidR="00B07501" w:rsidRPr="008E763A">
              <w:rPr>
                <w:rFonts w:ascii="Arial" w:hAnsi="Arial" w:cs="Arial"/>
                <w:sz w:val="24"/>
                <w:szCs w:val="24"/>
              </w:rPr>
              <w:t xml:space="preserve"> </w:t>
            </w:r>
            <w:r w:rsidRPr="007E341A">
              <w:rPr>
                <w:rFonts w:ascii="Arial" w:hAnsi="Arial" w:cs="Arial"/>
                <w:b/>
                <w:bCs/>
                <w:sz w:val="24"/>
                <w:szCs w:val="24"/>
              </w:rPr>
              <w:t>29</w:t>
            </w:r>
            <w:r w:rsidR="00B07501" w:rsidRPr="007E341A">
              <w:rPr>
                <w:rFonts w:ascii="Arial" w:hAnsi="Arial" w:cs="Arial"/>
                <w:b/>
                <w:bCs/>
                <w:sz w:val="24"/>
                <w:szCs w:val="24"/>
              </w:rPr>
              <w:t xml:space="preserve"> (</w:t>
            </w:r>
            <w:r w:rsidRPr="007E341A">
              <w:rPr>
                <w:rFonts w:ascii="Arial" w:hAnsi="Arial" w:cs="Arial"/>
                <w:b/>
                <w:bCs/>
                <w:sz w:val="24"/>
                <w:szCs w:val="24"/>
              </w:rPr>
              <w:t>41</w:t>
            </w:r>
            <w:r w:rsidR="00B07501" w:rsidRPr="007E341A">
              <w:rPr>
                <w:rFonts w:ascii="Arial" w:hAnsi="Arial" w:cs="Arial"/>
                <w:b/>
                <w:bCs/>
                <w:sz w:val="24"/>
                <w:szCs w:val="24"/>
              </w:rPr>
              <w:t>%)</w:t>
            </w:r>
            <w:r w:rsidR="00B07501" w:rsidRPr="0052002F">
              <w:rPr>
                <w:rFonts w:ascii="Arial" w:hAnsi="Arial" w:cs="Arial"/>
                <w:sz w:val="24"/>
                <w:szCs w:val="24"/>
              </w:rPr>
              <w:t xml:space="preserve"> participant</w:t>
            </w:r>
            <w:r>
              <w:rPr>
                <w:rFonts w:ascii="Arial" w:hAnsi="Arial" w:cs="Arial"/>
                <w:sz w:val="24"/>
                <w:szCs w:val="24"/>
              </w:rPr>
              <w:t>s</w:t>
            </w:r>
            <w:r w:rsidR="00B07501" w:rsidRPr="0052002F">
              <w:rPr>
                <w:rFonts w:ascii="Arial" w:hAnsi="Arial" w:cs="Arial"/>
                <w:sz w:val="24"/>
                <w:szCs w:val="24"/>
              </w:rPr>
              <w:t xml:space="preserve"> choosing not to comment, </w:t>
            </w:r>
            <w:r w:rsidR="007E341A">
              <w:rPr>
                <w:rFonts w:ascii="Arial" w:hAnsi="Arial" w:cs="Arial"/>
                <w:sz w:val="24"/>
                <w:szCs w:val="24"/>
              </w:rPr>
              <w:t>however all 29 were in full support for the proposal.</w:t>
            </w:r>
            <w:r w:rsidR="00B07501" w:rsidRPr="0052002F">
              <w:rPr>
                <w:rFonts w:ascii="Arial" w:hAnsi="Arial" w:cs="Arial"/>
                <w:sz w:val="24"/>
                <w:szCs w:val="24"/>
              </w:rPr>
              <w:t xml:space="preserve"> </w:t>
            </w:r>
            <w:r w:rsidR="001B47C3">
              <w:rPr>
                <w:rFonts w:ascii="Arial" w:hAnsi="Arial" w:cs="Arial"/>
                <w:sz w:val="24"/>
                <w:szCs w:val="24"/>
              </w:rPr>
              <w:t>Out of all the</w:t>
            </w:r>
            <w:r w:rsidR="00B07501" w:rsidRPr="0052002F">
              <w:rPr>
                <w:rFonts w:ascii="Arial" w:hAnsi="Arial" w:cs="Arial"/>
                <w:sz w:val="24"/>
                <w:szCs w:val="24"/>
              </w:rPr>
              <w:t xml:space="preserve"> respondents</w:t>
            </w:r>
            <w:r w:rsidR="001B47C3">
              <w:rPr>
                <w:rFonts w:ascii="Arial" w:hAnsi="Arial" w:cs="Arial"/>
                <w:sz w:val="24"/>
                <w:szCs w:val="24"/>
              </w:rPr>
              <w:t>,</w:t>
            </w:r>
            <w:r w:rsidR="00B07501" w:rsidRPr="0052002F">
              <w:rPr>
                <w:rFonts w:ascii="Arial" w:hAnsi="Arial" w:cs="Arial"/>
                <w:sz w:val="24"/>
                <w:szCs w:val="24"/>
              </w:rPr>
              <w:t xml:space="preserve"> the split in terms of representation for these consultees is detailed below: </w:t>
            </w:r>
          </w:p>
          <w:p w14:paraId="2025F57E" w14:textId="77777777" w:rsidR="00B07501" w:rsidRPr="0052002F" w:rsidRDefault="00B07501" w:rsidP="00B07501">
            <w:pPr>
              <w:jc w:val="both"/>
              <w:rPr>
                <w:rFonts w:ascii="Arial" w:hAnsi="Arial" w:cs="Arial"/>
                <w:sz w:val="24"/>
                <w:szCs w:val="24"/>
              </w:rPr>
            </w:pPr>
          </w:p>
          <w:p w14:paraId="6B47A010" w14:textId="46D4044E" w:rsidR="00B07501" w:rsidRPr="002B07AD" w:rsidRDefault="001B47C3" w:rsidP="00B07501">
            <w:pPr>
              <w:pStyle w:val="ListParagraph"/>
              <w:numPr>
                <w:ilvl w:val="0"/>
                <w:numId w:val="29"/>
              </w:numPr>
              <w:jc w:val="both"/>
              <w:rPr>
                <w:rFonts w:ascii="Arial" w:hAnsi="Arial" w:cs="Arial"/>
                <w:sz w:val="24"/>
                <w:szCs w:val="24"/>
              </w:rPr>
            </w:pPr>
            <w:r w:rsidRPr="002B07AD">
              <w:rPr>
                <w:rFonts w:ascii="Arial" w:hAnsi="Arial" w:cs="Arial"/>
                <w:sz w:val="24"/>
                <w:szCs w:val="24"/>
              </w:rPr>
              <w:t>6 non-teaching staff</w:t>
            </w:r>
          </w:p>
          <w:p w14:paraId="46CC75A5" w14:textId="77777777" w:rsidR="001B47C3" w:rsidRPr="002B07AD" w:rsidRDefault="001B47C3" w:rsidP="00B07501">
            <w:pPr>
              <w:pStyle w:val="ListParagraph"/>
              <w:numPr>
                <w:ilvl w:val="0"/>
                <w:numId w:val="29"/>
              </w:numPr>
              <w:jc w:val="both"/>
              <w:rPr>
                <w:rFonts w:ascii="Arial" w:hAnsi="Arial" w:cs="Arial"/>
                <w:sz w:val="24"/>
                <w:szCs w:val="24"/>
              </w:rPr>
            </w:pPr>
            <w:r w:rsidRPr="002B07AD">
              <w:rPr>
                <w:rFonts w:ascii="Arial" w:hAnsi="Arial" w:cs="Arial"/>
                <w:sz w:val="24"/>
                <w:szCs w:val="24"/>
              </w:rPr>
              <w:t>8 Governors</w:t>
            </w:r>
          </w:p>
          <w:p w14:paraId="35D475FB" w14:textId="2098B802" w:rsidR="00B07501" w:rsidRPr="002B07AD" w:rsidRDefault="00B07501" w:rsidP="00B07501">
            <w:pPr>
              <w:pStyle w:val="ListParagraph"/>
              <w:numPr>
                <w:ilvl w:val="0"/>
                <w:numId w:val="29"/>
              </w:numPr>
              <w:jc w:val="both"/>
              <w:rPr>
                <w:rFonts w:ascii="Arial" w:hAnsi="Arial" w:cs="Arial"/>
                <w:sz w:val="24"/>
                <w:szCs w:val="24"/>
              </w:rPr>
            </w:pPr>
            <w:r w:rsidRPr="002B07AD">
              <w:rPr>
                <w:rFonts w:ascii="Arial" w:hAnsi="Arial" w:cs="Arial"/>
                <w:sz w:val="24"/>
                <w:szCs w:val="24"/>
              </w:rPr>
              <w:t>2</w:t>
            </w:r>
            <w:r w:rsidR="007E341A">
              <w:rPr>
                <w:rFonts w:ascii="Arial" w:hAnsi="Arial" w:cs="Arial"/>
                <w:sz w:val="24"/>
                <w:szCs w:val="24"/>
              </w:rPr>
              <w:t>3</w:t>
            </w:r>
            <w:r w:rsidRPr="002B07AD">
              <w:rPr>
                <w:rFonts w:ascii="Arial" w:hAnsi="Arial" w:cs="Arial"/>
                <w:sz w:val="24"/>
                <w:szCs w:val="24"/>
              </w:rPr>
              <w:t xml:space="preserve"> parents </w:t>
            </w:r>
          </w:p>
          <w:p w14:paraId="32BEF4E0" w14:textId="303E4BD8" w:rsidR="00B07501" w:rsidRPr="002B07AD" w:rsidRDefault="007E341A" w:rsidP="00B07501">
            <w:pPr>
              <w:pStyle w:val="ListParagraph"/>
              <w:numPr>
                <w:ilvl w:val="0"/>
                <w:numId w:val="29"/>
              </w:numPr>
              <w:jc w:val="both"/>
              <w:rPr>
                <w:rFonts w:ascii="Arial" w:hAnsi="Arial" w:cs="Arial"/>
                <w:sz w:val="24"/>
                <w:szCs w:val="24"/>
              </w:rPr>
            </w:pPr>
            <w:r>
              <w:rPr>
                <w:rFonts w:ascii="Arial" w:hAnsi="Arial" w:cs="Arial"/>
                <w:sz w:val="24"/>
                <w:szCs w:val="24"/>
              </w:rPr>
              <w:t>20</w:t>
            </w:r>
            <w:r w:rsidR="001B47C3" w:rsidRPr="002B07AD">
              <w:rPr>
                <w:rFonts w:ascii="Arial" w:hAnsi="Arial" w:cs="Arial"/>
                <w:sz w:val="24"/>
                <w:szCs w:val="24"/>
              </w:rPr>
              <w:t xml:space="preserve"> Teachers</w:t>
            </w:r>
          </w:p>
          <w:p w14:paraId="5E2A7E3C" w14:textId="76C73B5A" w:rsidR="001B47C3" w:rsidRPr="002B07AD" w:rsidRDefault="001B47C3" w:rsidP="00B07501">
            <w:pPr>
              <w:pStyle w:val="ListParagraph"/>
              <w:numPr>
                <w:ilvl w:val="0"/>
                <w:numId w:val="29"/>
              </w:numPr>
              <w:jc w:val="both"/>
              <w:rPr>
                <w:rFonts w:ascii="Arial" w:hAnsi="Arial" w:cs="Arial"/>
                <w:sz w:val="24"/>
                <w:szCs w:val="24"/>
              </w:rPr>
            </w:pPr>
            <w:r w:rsidRPr="002B07AD">
              <w:rPr>
                <w:rFonts w:ascii="Arial" w:hAnsi="Arial" w:cs="Arial"/>
                <w:sz w:val="24"/>
                <w:szCs w:val="24"/>
              </w:rPr>
              <w:t>1 Pupil</w:t>
            </w:r>
          </w:p>
          <w:p w14:paraId="3E1EE04D" w14:textId="7C2D9DC8" w:rsidR="001B47C3" w:rsidRPr="002B07AD" w:rsidRDefault="007E341A" w:rsidP="00B07501">
            <w:pPr>
              <w:pStyle w:val="ListParagraph"/>
              <w:numPr>
                <w:ilvl w:val="0"/>
                <w:numId w:val="29"/>
              </w:numPr>
              <w:jc w:val="both"/>
              <w:rPr>
                <w:rFonts w:ascii="Arial" w:hAnsi="Arial" w:cs="Arial"/>
                <w:sz w:val="24"/>
                <w:szCs w:val="24"/>
              </w:rPr>
            </w:pPr>
            <w:r>
              <w:rPr>
                <w:rFonts w:ascii="Arial" w:hAnsi="Arial" w:cs="Arial"/>
                <w:sz w:val="24"/>
                <w:szCs w:val="24"/>
              </w:rPr>
              <w:t>1 Local resident</w:t>
            </w:r>
          </w:p>
          <w:p w14:paraId="3F2F9DCF" w14:textId="34195A6C" w:rsidR="001B47C3" w:rsidRPr="002B07AD" w:rsidRDefault="001B47C3" w:rsidP="00B07501">
            <w:pPr>
              <w:pStyle w:val="ListParagraph"/>
              <w:numPr>
                <w:ilvl w:val="0"/>
                <w:numId w:val="29"/>
              </w:numPr>
              <w:jc w:val="both"/>
              <w:rPr>
                <w:rFonts w:ascii="Arial" w:hAnsi="Arial" w:cs="Arial"/>
                <w:sz w:val="24"/>
                <w:szCs w:val="24"/>
              </w:rPr>
            </w:pPr>
            <w:r w:rsidRPr="002B07AD">
              <w:rPr>
                <w:rFonts w:ascii="Arial" w:hAnsi="Arial" w:cs="Arial"/>
                <w:sz w:val="24"/>
                <w:szCs w:val="24"/>
              </w:rPr>
              <w:t xml:space="preserve">12 Other – </w:t>
            </w:r>
            <w:proofErr w:type="gramStart"/>
            <w:r w:rsidRPr="002B07AD">
              <w:rPr>
                <w:rFonts w:ascii="Arial" w:hAnsi="Arial" w:cs="Arial"/>
                <w:sz w:val="24"/>
                <w:szCs w:val="24"/>
              </w:rPr>
              <w:t>including</w:t>
            </w:r>
            <w:proofErr w:type="gramEnd"/>
            <w:r w:rsidRPr="002B07AD">
              <w:rPr>
                <w:rFonts w:ascii="Arial" w:hAnsi="Arial" w:cs="Arial"/>
                <w:sz w:val="24"/>
                <w:szCs w:val="24"/>
              </w:rPr>
              <w:t xml:space="preserve"> </w:t>
            </w:r>
          </w:p>
          <w:p w14:paraId="09F531F3" w14:textId="73561D24" w:rsidR="001B47C3" w:rsidRPr="002B07AD" w:rsidRDefault="00BB62F1" w:rsidP="001B47C3">
            <w:pPr>
              <w:pStyle w:val="ListParagraph"/>
              <w:numPr>
                <w:ilvl w:val="0"/>
                <w:numId w:val="34"/>
              </w:numPr>
              <w:jc w:val="both"/>
              <w:rPr>
                <w:rFonts w:ascii="Arial" w:hAnsi="Arial" w:cs="Arial"/>
                <w:sz w:val="24"/>
                <w:szCs w:val="24"/>
              </w:rPr>
            </w:pPr>
            <w:r>
              <w:rPr>
                <w:rFonts w:ascii="Arial" w:hAnsi="Arial" w:cs="Arial"/>
                <w:sz w:val="24"/>
                <w:szCs w:val="24"/>
              </w:rPr>
              <w:t>1</w:t>
            </w:r>
            <w:r w:rsidR="001B47C3" w:rsidRPr="002B07AD">
              <w:rPr>
                <w:rFonts w:ascii="Arial" w:hAnsi="Arial" w:cs="Arial"/>
                <w:sz w:val="24"/>
                <w:szCs w:val="24"/>
              </w:rPr>
              <w:t xml:space="preserve"> Headteacher</w:t>
            </w:r>
          </w:p>
          <w:p w14:paraId="19DE0343" w14:textId="0DA21FFE"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3 TA’s</w:t>
            </w:r>
          </w:p>
          <w:p w14:paraId="0B5809D3" w14:textId="0B8B03C6"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1 HTLA</w:t>
            </w:r>
          </w:p>
          <w:p w14:paraId="331C7843" w14:textId="6B4E6F6E"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 xml:space="preserve">I Diocesan </w:t>
            </w:r>
          </w:p>
          <w:p w14:paraId="49B189F1" w14:textId="4DEF35F6"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1 Inclusive Practice</w:t>
            </w:r>
            <w:r w:rsidR="00BB62F1">
              <w:rPr>
                <w:rFonts w:ascii="Arial" w:hAnsi="Arial" w:cs="Arial"/>
                <w:sz w:val="24"/>
                <w:szCs w:val="24"/>
              </w:rPr>
              <w:t xml:space="preserve"> Service</w:t>
            </w:r>
          </w:p>
          <w:p w14:paraId="77A57D70" w14:textId="6C88A2D7"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 xml:space="preserve">1 </w:t>
            </w:r>
            <w:proofErr w:type="spellStart"/>
            <w:r w:rsidRPr="002B07AD">
              <w:rPr>
                <w:rFonts w:ascii="Arial" w:hAnsi="Arial" w:cs="Arial"/>
                <w:sz w:val="24"/>
                <w:szCs w:val="24"/>
              </w:rPr>
              <w:t>ALN</w:t>
            </w:r>
            <w:r w:rsidR="00BB62F1">
              <w:rPr>
                <w:rFonts w:ascii="Arial" w:hAnsi="Arial" w:cs="Arial"/>
                <w:sz w:val="24"/>
                <w:szCs w:val="24"/>
              </w:rPr>
              <w:t>C</w:t>
            </w:r>
            <w:r w:rsidRPr="002B07AD">
              <w:rPr>
                <w:rFonts w:ascii="Arial" w:hAnsi="Arial" w:cs="Arial"/>
                <w:sz w:val="24"/>
                <w:szCs w:val="24"/>
              </w:rPr>
              <w:t>o</w:t>
            </w:r>
            <w:proofErr w:type="spellEnd"/>
          </w:p>
          <w:p w14:paraId="0EB1C1FE" w14:textId="0056EE7B"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1 Retired Teacher</w:t>
            </w:r>
          </w:p>
          <w:p w14:paraId="19CF5E47" w14:textId="4DAECE37"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1 Town Council</w:t>
            </w:r>
          </w:p>
          <w:p w14:paraId="6163E019" w14:textId="77777777" w:rsidR="00B07501" w:rsidRPr="0052002F" w:rsidRDefault="00B07501" w:rsidP="00B07501">
            <w:pPr>
              <w:jc w:val="both"/>
              <w:rPr>
                <w:rFonts w:ascii="Arial" w:hAnsi="Arial" w:cs="Arial"/>
                <w:sz w:val="24"/>
                <w:szCs w:val="24"/>
              </w:rPr>
            </w:pPr>
          </w:p>
          <w:p w14:paraId="4F99007D" w14:textId="77777777" w:rsidR="00B07501" w:rsidRPr="0052002F" w:rsidRDefault="00B07501" w:rsidP="00B07501">
            <w:pPr>
              <w:jc w:val="both"/>
              <w:rPr>
                <w:rFonts w:ascii="Arial" w:hAnsi="Arial" w:cs="Arial"/>
                <w:b/>
                <w:sz w:val="24"/>
                <w:szCs w:val="24"/>
              </w:rPr>
            </w:pPr>
            <w:r w:rsidRPr="0052002F">
              <w:rPr>
                <w:rFonts w:ascii="Arial" w:hAnsi="Arial" w:cs="Arial"/>
                <w:b/>
                <w:sz w:val="24"/>
                <w:szCs w:val="24"/>
              </w:rPr>
              <w:t>Social Media Engagement</w:t>
            </w:r>
          </w:p>
          <w:p w14:paraId="3BB49A58" w14:textId="55921E70" w:rsidR="00B07501" w:rsidRPr="0052002F" w:rsidRDefault="00B07501" w:rsidP="00B07501">
            <w:pPr>
              <w:jc w:val="both"/>
              <w:rPr>
                <w:rFonts w:ascii="Arial" w:hAnsi="Arial" w:cs="Arial"/>
                <w:sz w:val="24"/>
                <w:szCs w:val="24"/>
              </w:rPr>
            </w:pPr>
            <w:r w:rsidRPr="0052002F">
              <w:rPr>
                <w:rFonts w:ascii="Arial" w:hAnsi="Arial" w:cs="Arial"/>
                <w:sz w:val="24"/>
                <w:szCs w:val="24"/>
              </w:rPr>
              <w:t>The Corporate Communication team were able to establish social media interactions and engagement with consultation posts, a summary of which is detailed below:</w:t>
            </w:r>
          </w:p>
          <w:p w14:paraId="0F8B945B" w14:textId="77777777" w:rsidR="00C6269F" w:rsidRPr="00C6269F" w:rsidRDefault="00C6269F" w:rsidP="00C6269F">
            <w:pPr>
              <w:jc w:val="both"/>
              <w:rPr>
                <w:rFonts w:ascii="Arial" w:hAnsi="Arial" w:cs="Arial"/>
                <w:sz w:val="24"/>
                <w:szCs w:val="24"/>
              </w:rPr>
            </w:pPr>
          </w:p>
          <w:p w14:paraId="41EC9ACD" w14:textId="087E779A" w:rsidR="00C6269F" w:rsidRPr="00C6269F" w:rsidRDefault="00C6269F" w:rsidP="00C6269F">
            <w:pPr>
              <w:jc w:val="both"/>
              <w:rPr>
                <w:rFonts w:ascii="Arial" w:hAnsi="Arial" w:cs="Arial"/>
                <w:sz w:val="24"/>
                <w:szCs w:val="24"/>
              </w:rPr>
            </w:pPr>
            <w:r>
              <w:rPr>
                <w:rFonts w:ascii="Arial" w:hAnsi="Arial" w:cs="Arial"/>
                <w:sz w:val="24"/>
                <w:szCs w:val="24"/>
              </w:rPr>
              <w:t xml:space="preserve">A </w:t>
            </w:r>
            <w:r w:rsidRPr="0052002F">
              <w:rPr>
                <w:rFonts w:ascii="Arial" w:hAnsi="Arial" w:cs="Arial"/>
                <w:sz w:val="24"/>
                <w:szCs w:val="24"/>
              </w:rPr>
              <w:t xml:space="preserve">total of </w:t>
            </w:r>
            <w:r w:rsidRPr="00C6269F">
              <w:rPr>
                <w:rFonts w:ascii="Arial" w:hAnsi="Arial" w:cs="Arial"/>
                <w:sz w:val="24"/>
                <w:szCs w:val="24"/>
              </w:rPr>
              <w:t>8 Council posts (outbound) were made via Facebook, an assessment of which revealed:</w:t>
            </w:r>
          </w:p>
          <w:p w14:paraId="78C71776" w14:textId="77777777" w:rsidR="00C6269F" w:rsidRPr="00C6269F" w:rsidRDefault="00C6269F" w:rsidP="00C6269F">
            <w:pPr>
              <w:pStyle w:val="ListParagraph"/>
              <w:numPr>
                <w:ilvl w:val="0"/>
                <w:numId w:val="39"/>
              </w:numPr>
              <w:jc w:val="both"/>
              <w:rPr>
                <w:rFonts w:ascii="Arial" w:hAnsi="Arial" w:cs="Arial"/>
                <w:sz w:val="24"/>
                <w:szCs w:val="24"/>
              </w:rPr>
            </w:pPr>
            <w:r w:rsidRPr="00C6269F">
              <w:rPr>
                <w:rFonts w:ascii="Arial" w:hAnsi="Arial" w:cs="Arial"/>
                <w:sz w:val="24"/>
                <w:szCs w:val="24"/>
              </w:rPr>
              <w:t>8 posts</w:t>
            </w:r>
          </w:p>
          <w:p w14:paraId="08DBF0BF" w14:textId="77777777" w:rsidR="00C6269F" w:rsidRPr="00C6269F" w:rsidRDefault="00C6269F" w:rsidP="00C6269F">
            <w:pPr>
              <w:pStyle w:val="ListParagraph"/>
              <w:numPr>
                <w:ilvl w:val="0"/>
                <w:numId w:val="39"/>
              </w:numPr>
              <w:jc w:val="both"/>
              <w:rPr>
                <w:rFonts w:ascii="Arial" w:hAnsi="Arial" w:cs="Arial"/>
                <w:sz w:val="24"/>
                <w:szCs w:val="24"/>
              </w:rPr>
            </w:pPr>
            <w:r w:rsidRPr="00C6269F">
              <w:rPr>
                <w:rFonts w:ascii="Arial" w:hAnsi="Arial" w:cs="Arial"/>
                <w:sz w:val="24"/>
                <w:szCs w:val="24"/>
              </w:rPr>
              <w:t>2 shares</w:t>
            </w:r>
          </w:p>
          <w:p w14:paraId="78AF91FF" w14:textId="77777777" w:rsidR="00C6269F" w:rsidRPr="00C6269F" w:rsidRDefault="00C6269F" w:rsidP="00C6269F">
            <w:pPr>
              <w:pStyle w:val="ListParagraph"/>
              <w:numPr>
                <w:ilvl w:val="0"/>
                <w:numId w:val="39"/>
              </w:numPr>
              <w:jc w:val="both"/>
              <w:rPr>
                <w:rFonts w:ascii="Arial" w:hAnsi="Arial" w:cs="Arial"/>
                <w:sz w:val="24"/>
                <w:szCs w:val="24"/>
              </w:rPr>
            </w:pPr>
            <w:r w:rsidRPr="00C6269F">
              <w:rPr>
                <w:rFonts w:ascii="Arial" w:hAnsi="Arial" w:cs="Arial"/>
                <w:sz w:val="24"/>
                <w:szCs w:val="24"/>
              </w:rPr>
              <w:t xml:space="preserve">Facebook reach </w:t>
            </w:r>
            <w:proofErr w:type="gramStart"/>
            <w:r w:rsidRPr="00C6269F">
              <w:rPr>
                <w:rFonts w:ascii="Arial" w:hAnsi="Arial" w:cs="Arial"/>
                <w:sz w:val="24"/>
                <w:szCs w:val="24"/>
              </w:rPr>
              <w:t>3,675</w:t>
            </w:r>
            <w:proofErr w:type="gramEnd"/>
          </w:p>
          <w:p w14:paraId="0280CFD6" w14:textId="77777777" w:rsidR="00C6269F" w:rsidRPr="00C6269F" w:rsidRDefault="00C6269F" w:rsidP="00C6269F">
            <w:pPr>
              <w:jc w:val="both"/>
              <w:rPr>
                <w:rFonts w:ascii="Arial" w:hAnsi="Arial" w:cs="Arial"/>
                <w:sz w:val="24"/>
                <w:szCs w:val="24"/>
              </w:rPr>
            </w:pPr>
          </w:p>
          <w:p w14:paraId="22B2034F" w14:textId="77777777" w:rsidR="00C6269F" w:rsidRPr="00C6269F" w:rsidRDefault="00C6269F" w:rsidP="00C6269F">
            <w:pPr>
              <w:jc w:val="both"/>
              <w:rPr>
                <w:rFonts w:ascii="Arial" w:hAnsi="Arial" w:cs="Arial"/>
                <w:sz w:val="24"/>
                <w:szCs w:val="24"/>
              </w:rPr>
            </w:pPr>
            <w:r w:rsidRPr="00C6269F">
              <w:rPr>
                <w:rFonts w:ascii="Arial" w:hAnsi="Arial" w:cs="Arial"/>
                <w:sz w:val="24"/>
                <w:szCs w:val="24"/>
              </w:rPr>
              <w:t>Webpages:</w:t>
            </w:r>
          </w:p>
          <w:p w14:paraId="5B56C5A2" w14:textId="11971451" w:rsidR="00C6269F" w:rsidRPr="00C6269F" w:rsidRDefault="00C6269F" w:rsidP="00C6269F">
            <w:pPr>
              <w:pStyle w:val="ListParagraph"/>
              <w:numPr>
                <w:ilvl w:val="0"/>
                <w:numId w:val="40"/>
              </w:numPr>
              <w:jc w:val="both"/>
              <w:rPr>
                <w:rFonts w:ascii="Arial" w:hAnsi="Arial" w:cs="Arial"/>
                <w:sz w:val="24"/>
                <w:szCs w:val="24"/>
              </w:rPr>
            </w:pPr>
            <w:r>
              <w:rPr>
                <w:rFonts w:ascii="Arial" w:hAnsi="Arial" w:cs="Arial"/>
                <w:sz w:val="24"/>
                <w:szCs w:val="24"/>
              </w:rPr>
              <w:t xml:space="preserve">The </w:t>
            </w:r>
            <w:r w:rsidRPr="00C6269F">
              <w:rPr>
                <w:rFonts w:ascii="Arial" w:hAnsi="Arial" w:cs="Arial"/>
                <w:sz w:val="24"/>
                <w:szCs w:val="24"/>
              </w:rPr>
              <w:t xml:space="preserve">ALN Consultation </w:t>
            </w:r>
            <w:r>
              <w:rPr>
                <w:rFonts w:ascii="Arial" w:hAnsi="Arial" w:cs="Arial"/>
                <w:sz w:val="24"/>
                <w:szCs w:val="24"/>
              </w:rPr>
              <w:t>webpage reached</w:t>
            </w:r>
            <w:r w:rsidRPr="00C6269F">
              <w:rPr>
                <w:rFonts w:ascii="Arial" w:hAnsi="Arial" w:cs="Arial"/>
                <w:sz w:val="24"/>
                <w:szCs w:val="24"/>
              </w:rPr>
              <w:t>: 565 views</w:t>
            </w:r>
            <w:r>
              <w:rPr>
                <w:rFonts w:ascii="Arial" w:hAnsi="Arial" w:cs="Arial"/>
                <w:sz w:val="24"/>
                <w:szCs w:val="24"/>
              </w:rPr>
              <w:t xml:space="preserve"> and the </w:t>
            </w:r>
            <w:r w:rsidRPr="00C6269F">
              <w:rPr>
                <w:rFonts w:ascii="Arial" w:hAnsi="Arial" w:cs="Arial"/>
                <w:sz w:val="24"/>
                <w:szCs w:val="24"/>
              </w:rPr>
              <w:t xml:space="preserve">ALN </w:t>
            </w:r>
            <w:r>
              <w:rPr>
                <w:rFonts w:ascii="Arial" w:hAnsi="Arial" w:cs="Arial"/>
                <w:sz w:val="24"/>
                <w:szCs w:val="24"/>
              </w:rPr>
              <w:t>There were 14 Views via Welsh</w:t>
            </w:r>
            <w:r w:rsidR="00304804">
              <w:rPr>
                <w:rFonts w:ascii="Arial" w:hAnsi="Arial" w:cs="Arial"/>
                <w:sz w:val="24"/>
                <w:szCs w:val="24"/>
              </w:rPr>
              <w:t>-medium.</w:t>
            </w:r>
            <w:r>
              <w:rPr>
                <w:rFonts w:ascii="Arial" w:hAnsi="Arial" w:cs="Arial"/>
                <w:sz w:val="24"/>
                <w:szCs w:val="24"/>
              </w:rPr>
              <w:t xml:space="preserve"> </w:t>
            </w:r>
          </w:p>
          <w:p w14:paraId="45CC208C" w14:textId="61421905" w:rsidR="00C6269F" w:rsidRPr="00C6269F" w:rsidRDefault="00C6269F" w:rsidP="00C6269F">
            <w:pPr>
              <w:jc w:val="both"/>
              <w:rPr>
                <w:rFonts w:ascii="Arial" w:hAnsi="Arial" w:cs="Arial"/>
                <w:sz w:val="24"/>
                <w:szCs w:val="24"/>
              </w:rPr>
            </w:pPr>
            <w:r>
              <w:rPr>
                <w:rFonts w:ascii="Arial" w:hAnsi="Arial" w:cs="Arial"/>
                <w:sz w:val="24"/>
                <w:szCs w:val="24"/>
              </w:rPr>
              <w:lastRenderedPageBreak/>
              <w:t xml:space="preserve">The </w:t>
            </w:r>
            <w:r w:rsidRPr="00C6269F">
              <w:rPr>
                <w:rFonts w:ascii="Arial" w:hAnsi="Arial" w:cs="Arial"/>
                <w:sz w:val="24"/>
                <w:szCs w:val="24"/>
              </w:rPr>
              <w:t>Consultation news story</w:t>
            </w:r>
            <w:r>
              <w:rPr>
                <w:rFonts w:ascii="Arial" w:hAnsi="Arial" w:cs="Arial"/>
                <w:sz w:val="24"/>
                <w:szCs w:val="24"/>
              </w:rPr>
              <w:t xml:space="preserve"> reached</w:t>
            </w:r>
            <w:r w:rsidRPr="00C6269F">
              <w:rPr>
                <w:rFonts w:ascii="Arial" w:hAnsi="Arial" w:cs="Arial"/>
                <w:sz w:val="24"/>
                <w:szCs w:val="24"/>
              </w:rPr>
              <w:t>: 136 views</w:t>
            </w:r>
            <w:r>
              <w:rPr>
                <w:rFonts w:ascii="Arial" w:hAnsi="Arial" w:cs="Arial"/>
                <w:sz w:val="24"/>
                <w:szCs w:val="24"/>
              </w:rPr>
              <w:t xml:space="preserve"> and there were 4 Welsh</w:t>
            </w:r>
            <w:r w:rsidR="00304804">
              <w:rPr>
                <w:rFonts w:ascii="Arial" w:hAnsi="Arial" w:cs="Arial"/>
                <w:sz w:val="24"/>
                <w:szCs w:val="24"/>
              </w:rPr>
              <w:t>-</w:t>
            </w:r>
            <w:r>
              <w:rPr>
                <w:rFonts w:ascii="Arial" w:hAnsi="Arial" w:cs="Arial"/>
                <w:sz w:val="24"/>
                <w:szCs w:val="24"/>
              </w:rPr>
              <w:t>medium views</w:t>
            </w:r>
            <w:r w:rsidR="00304804">
              <w:rPr>
                <w:rFonts w:ascii="Arial" w:hAnsi="Arial" w:cs="Arial"/>
                <w:sz w:val="24"/>
                <w:szCs w:val="24"/>
              </w:rPr>
              <w:t>.</w:t>
            </w:r>
            <w:r>
              <w:rPr>
                <w:rFonts w:ascii="Arial" w:hAnsi="Arial" w:cs="Arial"/>
                <w:sz w:val="24"/>
                <w:szCs w:val="24"/>
              </w:rPr>
              <w:t xml:space="preserve"> </w:t>
            </w:r>
          </w:p>
          <w:p w14:paraId="7D8A82E2" w14:textId="77777777" w:rsidR="00C6269F" w:rsidRPr="00C6269F" w:rsidRDefault="00C6269F" w:rsidP="00C6269F">
            <w:pPr>
              <w:jc w:val="both"/>
              <w:rPr>
                <w:rFonts w:ascii="Arial" w:hAnsi="Arial" w:cs="Arial"/>
                <w:sz w:val="24"/>
                <w:szCs w:val="24"/>
              </w:rPr>
            </w:pPr>
          </w:p>
          <w:p w14:paraId="3CF44D68" w14:textId="77777777" w:rsidR="00B2477F" w:rsidRPr="0052002F" w:rsidRDefault="00B2477F" w:rsidP="00B07501">
            <w:pPr>
              <w:jc w:val="both"/>
              <w:rPr>
                <w:rFonts w:ascii="Arial" w:hAnsi="Arial" w:cs="Arial"/>
                <w:b/>
                <w:sz w:val="24"/>
                <w:szCs w:val="24"/>
              </w:rPr>
            </w:pPr>
          </w:p>
          <w:p w14:paraId="77C3FC34" w14:textId="77777777" w:rsidR="00B07501" w:rsidRPr="0052002F" w:rsidRDefault="00B07501" w:rsidP="00B07501">
            <w:pPr>
              <w:jc w:val="both"/>
              <w:rPr>
                <w:rFonts w:ascii="Arial" w:hAnsi="Arial" w:cs="Arial"/>
                <w:b/>
                <w:sz w:val="24"/>
                <w:szCs w:val="24"/>
              </w:rPr>
            </w:pPr>
            <w:r w:rsidRPr="0052002F">
              <w:rPr>
                <w:rFonts w:ascii="Arial" w:hAnsi="Arial" w:cs="Arial"/>
                <w:b/>
                <w:sz w:val="24"/>
                <w:szCs w:val="24"/>
              </w:rPr>
              <w:t>Thematic Analysis</w:t>
            </w:r>
          </w:p>
          <w:p w14:paraId="34AF3C7F" w14:textId="7D9E8EEE" w:rsidR="00B07501" w:rsidRDefault="00B07501" w:rsidP="00B07501">
            <w:pPr>
              <w:jc w:val="both"/>
              <w:rPr>
                <w:rFonts w:ascii="Arial" w:hAnsi="Arial" w:cs="Arial"/>
                <w:sz w:val="24"/>
                <w:szCs w:val="24"/>
              </w:rPr>
            </w:pPr>
            <w:r w:rsidRPr="0052002F">
              <w:rPr>
                <w:rFonts w:ascii="Arial" w:hAnsi="Arial" w:cs="Arial"/>
                <w:sz w:val="24"/>
                <w:szCs w:val="24"/>
              </w:rPr>
              <w:t>The</w:t>
            </w:r>
            <w:r w:rsidR="005A6290">
              <w:rPr>
                <w:rFonts w:ascii="Arial" w:hAnsi="Arial" w:cs="Arial"/>
                <w:sz w:val="24"/>
                <w:szCs w:val="24"/>
              </w:rPr>
              <w:t xml:space="preserve"> </w:t>
            </w:r>
            <w:r w:rsidRPr="0052002F">
              <w:rPr>
                <w:rFonts w:ascii="Arial" w:hAnsi="Arial" w:cs="Arial"/>
                <w:sz w:val="24"/>
                <w:szCs w:val="24"/>
              </w:rPr>
              <w:t xml:space="preserve">Education Transformation team employed a thematic analysis methodology in assessing the views of the consultees. This method is one of the most common used in qualitative research and is utilised to identify patterns emergent throughout a dataset </w:t>
            </w:r>
            <w:proofErr w:type="gramStart"/>
            <w:r w:rsidRPr="0052002F">
              <w:rPr>
                <w:rFonts w:ascii="Arial" w:hAnsi="Arial" w:cs="Arial"/>
                <w:sz w:val="24"/>
                <w:szCs w:val="24"/>
              </w:rPr>
              <w:t>i.e.</w:t>
            </w:r>
            <w:proofErr w:type="gramEnd"/>
            <w:r w:rsidRPr="0052002F">
              <w:rPr>
                <w:rFonts w:ascii="Arial" w:hAnsi="Arial" w:cs="Arial"/>
                <w:sz w:val="24"/>
                <w:szCs w:val="24"/>
              </w:rPr>
              <w:t xml:space="preserve"> key themes such as language. The emergent themes and patterns are important to the questions posed, in highlighting the impact of the proposal, which in turn will support Executive Committee to make an informed decision on how to proceed. This process is interpretive; however, interpretation risks are largely mitigated by the presentation of all responses received (please refer to </w:t>
            </w:r>
            <w:r w:rsidRPr="0052002F">
              <w:rPr>
                <w:rFonts w:ascii="Arial" w:hAnsi="Arial" w:cs="Arial"/>
                <w:b/>
                <w:sz w:val="24"/>
                <w:szCs w:val="24"/>
              </w:rPr>
              <w:t>Appendices 5, 6</w:t>
            </w:r>
            <w:r w:rsidRPr="0052002F">
              <w:rPr>
                <w:rFonts w:ascii="Arial" w:hAnsi="Arial" w:cs="Arial"/>
                <w:sz w:val="24"/>
                <w:szCs w:val="24"/>
              </w:rPr>
              <w:t xml:space="preserve"> and </w:t>
            </w:r>
            <w:r w:rsidR="007514AC">
              <w:rPr>
                <w:rFonts w:ascii="Arial" w:hAnsi="Arial" w:cs="Arial"/>
                <w:b/>
                <w:sz w:val="24"/>
                <w:szCs w:val="24"/>
              </w:rPr>
              <w:t>7</w:t>
            </w:r>
            <w:r w:rsidRPr="0052002F">
              <w:rPr>
                <w:rFonts w:ascii="Arial" w:hAnsi="Arial" w:cs="Arial"/>
                <w:sz w:val="24"/>
                <w:szCs w:val="24"/>
              </w:rPr>
              <w:t xml:space="preserve"> for an overview of all comments, </w:t>
            </w:r>
            <w:proofErr w:type="gramStart"/>
            <w:r w:rsidRPr="0052002F">
              <w:rPr>
                <w:rFonts w:ascii="Arial" w:hAnsi="Arial" w:cs="Arial"/>
                <w:sz w:val="24"/>
                <w:szCs w:val="24"/>
              </w:rPr>
              <w:t>views</w:t>
            </w:r>
            <w:proofErr w:type="gramEnd"/>
            <w:r w:rsidRPr="0052002F">
              <w:rPr>
                <w:rFonts w:ascii="Arial" w:hAnsi="Arial" w:cs="Arial"/>
                <w:sz w:val="24"/>
                <w:szCs w:val="24"/>
              </w:rPr>
              <w:t xml:space="preserve"> and responses). </w:t>
            </w:r>
          </w:p>
          <w:p w14:paraId="1F633DAA" w14:textId="77777777" w:rsidR="00A648E6" w:rsidRPr="00FC26B9" w:rsidRDefault="00A648E6" w:rsidP="00B07501">
            <w:pPr>
              <w:jc w:val="both"/>
              <w:rPr>
                <w:rFonts w:ascii="Arial" w:hAnsi="Arial" w:cs="Arial"/>
                <w:b/>
                <w:sz w:val="24"/>
                <w:szCs w:val="24"/>
              </w:rPr>
            </w:pPr>
          </w:p>
          <w:p w14:paraId="41B0934D" w14:textId="50EF6540" w:rsidR="00B07501" w:rsidRPr="00C6269F" w:rsidRDefault="00B07501" w:rsidP="00B07501">
            <w:pPr>
              <w:jc w:val="both"/>
              <w:rPr>
                <w:rFonts w:ascii="Arial" w:hAnsi="Arial" w:cs="Arial"/>
                <w:sz w:val="24"/>
                <w:szCs w:val="24"/>
              </w:rPr>
            </w:pPr>
            <w:r w:rsidRPr="00C6269F">
              <w:rPr>
                <w:rFonts w:ascii="Arial" w:hAnsi="Arial" w:cs="Arial"/>
                <w:sz w:val="24"/>
                <w:szCs w:val="24"/>
              </w:rPr>
              <w:t xml:space="preserve">The primary themes arising from the analysis of responses along with the frequency of each of the </w:t>
            </w:r>
            <w:proofErr w:type="gramStart"/>
            <w:r w:rsidRPr="00C6269F">
              <w:rPr>
                <w:rFonts w:ascii="Arial" w:hAnsi="Arial" w:cs="Arial"/>
                <w:sz w:val="24"/>
                <w:szCs w:val="24"/>
              </w:rPr>
              <w:t>aforementioned themes</w:t>
            </w:r>
            <w:proofErr w:type="gramEnd"/>
            <w:r w:rsidRPr="00C6269F">
              <w:rPr>
                <w:rFonts w:ascii="Arial" w:hAnsi="Arial" w:cs="Arial"/>
                <w:sz w:val="24"/>
                <w:szCs w:val="24"/>
              </w:rPr>
              <w:t xml:space="preserve"> is detailed in </w:t>
            </w:r>
            <w:r w:rsidRPr="00C6269F">
              <w:rPr>
                <w:rFonts w:ascii="Arial" w:hAnsi="Arial" w:cs="Arial"/>
                <w:b/>
                <w:sz w:val="24"/>
                <w:szCs w:val="24"/>
              </w:rPr>
              <w:t xml:space="preserve">Appendix </w:t>
            </w:r>
            <w:r w:rsidR="00C6269F" w:rsidRPr="00C6269F">
              <w:rPr>
                <w:rFonts w:ascii="Arial" w:hAnsi="Arial" w:cs="Arial"/>
                <w:b/>
                <w:sz w:val="24"/>
                <w:szCs w:val="24"/>
              </w:rPr>
              <w:t>7</w:t>
            </w:r>
            <w:r w:rsidRPr="00C6269F">
              <w:rPr>
                <w:rFonts w:ascii="Arial" w:hAnsi="Arial" w:cs="Arial"/>
                <w:b/>
                <w:sz w:val="24"/>
                <w:szCs w:val="24"/>
              </w:rPr>
              <w:t xml:space="preserve">. </w:t>
            </w:r>
            <w:r w:rsidRPr="00C6269F">
              <w:rPr>
                <w:rFonts w:ascii="Arial" w:hAnsi="Arial" w:cs="Arial"/>
                <w:sz w:val="24"/>
                <w:szCs w:val="24"/>
              </w:rPr>
              <w:t xml:space="preserve">The top </w:t>
            </w:r>
            <w:r w:rsidR="00574BD1" w:rsidRPr="00C6269F">
              <w:rPr>
                <w:rFonts w:ascii="Arial" w:hAnsi="Arial" w:cs="Arial"/>
                <w:sz w:val="24"/>
                <w:szCs w:val="24"/>
              </w:rPr>
              <w:t>5</w:t>
            </w:r>
            <w:r w:rsidRPr="00C6269F">
              <w:rPr>
                <w:rFonts w:ascii="Arial" w:hAnsi="Arial" w:cs="Arial"/>
                <w:sz w:val="24"/>
                <w:szCs w:val="24"/>
              </w:rPr>
              <w:t xml:space="preserve"> themes were:</w:t>
            </w:r>
          </w:p>
          <w:p w14:paraId="7D30364F" w14:textId="53ECA74E"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This proposal will meet demand, increase capacity for ALN and cater for children’s needs in both primary and secondary provision with an implementation timeline. This also allows children to stay in mainstream schools.  The offer of Welsh and English provision is encouraging.  There is a diverse range of schools considered across the county borough including Faith Based provision</w:t>
            </w:r>
            <w:r>
              <w:rPr>
                <w:rFonts w:ascii="Arial" w:hAnsi="Arial" w:cs="Arial"/>
                <w:sz w:val="24"/>
                <w:szCs w:val="24"/>
              </w:rPr>
              <w:t xml:space="preserve"> - </w:t>
            </w:r>
            <w:proofErr w:type="gramStart"/>
            <w:r>
              <w:rPr>
                <w:rFonts w:ascii="Arial" w:hAnsi="Arial" w:cs="Arial"/>
                <w:sz w:val="24"/>
                <w:szCs w:val="24"/>
              </w:rPr>
              <w:t>33</w:t>
            </w:r>
            <w:proofErr w:type="gramEnd"/>
          </w:p>
          <w:p w14:paraId="3DA0829D" w14:textId="50DD3580"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The capacity in existing provision is full and there is a lack of specialist provision in mainstream settings, these can fail children especially when full class sizes are being affected by children who desperately need the ALN provision, as there is not enough provision</w:t>
            </w:r>
            <w:r>
              <w:rPr>
                <w:rFonts w:ascii="Arial" w:hAnsi="Arial" w:cs="Arial"/>
                <w:sz w:val="24"/>
                <w:szCs w:val="24"/>
              </w:rPr>
              <w:t xml:space="preserve"> - </w:t>
            </w:r>
            <w:proofErr w:type="gramStart"/>
            <w:r>
              <w:rPr>
                <w:rFonts w:ascii="Arial" w:hAnsi="Arial" w:cs="Arial"/>
                <w:sz w:val="24"/>
                <w:szCs w:val="24"/>
              </w:rPr>
              <w:t>12</w:t>
            </w:r>
            <w:proofErr w:type="gramEnd"/>
          </w:p>
          <w:p w14:paraId="51BF9C13" w14:textId="6CF5F2E2"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Accessing learning environment</w:t>
            </w:r>
            <w:r w:rsidR="00BB62F1">
              <w:rPr>
                <w:rFonts w:ascii="Arial" w:hAnsi="Arial" w:cs="Arial"/>
                <w:sz w:val="24"/>
                <w:szCs w:val="24"/>
              </w:rPr>
              <w:t>s</w:t>
            </w:r>
            <w:r w:rsidRPr="00574BD1">
              <w:rPr>
                <w:rFonts w:ascii="Arial" w:hAnsi="Arial" w:cs="Arial"/>
                <w:sz w:val="24"/>
                <w:szCs w:val="24"/>
              </w:rPr>
              <w:t xml:space="preserve"> for ALN learners in the correct way with highly skilled staff and training opportunities is the right approach</w:t>
            </w:r>
            <w:r>
              <w:rPr>
                <w:rFonts w:ascii="Arial" w:hAnsi="Arial" w:cs="Arial"/>
                <w:sz w:val="24"/>
                <w:szCs w:val="24"/>
              </w:rPr>
              <w:t xml:space="preserve"> </w:t>
            </w:r>
            <w:r w:rsidRPr="00574BD1">
              <w:rPr>
                <w:rFonts w:ascii="Arial" w:hAnsi="Arial" w:cs="Arial"/>
                <w:sz w:val="24"/>
                <w:szCs w:val="24"/>
              </w:rPr>
              <w:t xml:space="preserve">- </w:t>
            </w:r>
            <w:proofErr w:type="gramStart"/>
            <w:r w:rsidRPr="00574BD1">
              <w:rPr>
                <w:rFonts w:ascii="Arial" w:hAnsi="Arial" w:cs="Arial"/>
                <w:sz w:val="24"/>
                <w:szCs w:val="24"/>
              </w:rPr>
              <w:t>7</w:t>
            </w:r>
            <w:proofErr w:type="gramEnd"/>
          </w:p>
          <w:p w14:paraId="3ED352FA" w14:textId="1E373154"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 xml:space="preserve">There is a need to consider early years settings for ALN in mainstream settings, </w:t>
            </w:r>
            <w:proofErr w:type="gramStart"/>
            <w:r w:rsidRPr="00574BD1">
              <w:rPr>
                <w:rFonts w:ascii="Arial" w:hAnsi="Arial" w:cs="Arial"/>
                <w:sz w:val="24"/>
                <w:szCs w:val="24"/>
              </w:rPr>
              <w:t>as a result of</w:t>
            </w:r>
            <w:proofErr w:type="gramEnd"/>
            <w:r w:rsidRPr="00574BD1">
              <w:rPr>
                <w:rFonts w:ascii="Arial" w:hAnsi="Arial" w:cs="Arial"/>
                <w:sz w:val="24"/>
                <w:szCs w:val="24"/>
              </w:rPr>
              <w:t xml:space="preserve"> </w:t>
            </w:r>
            <w:r w:rsidR="00BB62F1">
              <w:rPr>
                <w:rFonts w:ascii="Arial" w:hAnsi="Arial" w:cs="Arial"/>
                <w:sz w:val="24"/>
                <w:szCs w:val="24"/>
              </w:rPr>
              <w:t>C</w:t>
            </w:r>
            <w:r w:rsidRPr="00574BD1">
              <w:rPr>
                <w:rFonts w:ascii="Arial" w:hAnsi="Arial" w:cs="Arial"/>
                <w:sz w:val="24"/>
                <w:szCs w:val="24"/>
              </w:rPr>
              <w:t>ovid and increased diagnosis of children - 6</w:t>
            </w:r>
          </w:p>
          <w:p w14:paraId="0178AA33" w14:textId="3C634FF5"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 xml:space="preserve">Adequate funding is required to support the delivery for ALN as there has previously been a lack of investment - </w:t>
            </w:r>
            <w:proofErr w:type="gramStart"/>
            <w:r w:rsidRPr="00574BD1">
              <w:rPr>
                <w:rFonts w:ascii="Arial" w:hAnsi="Arial" w:cs="Arial"/>
                <w:sz w:val="24"/>
                <w:szCs w:val="24"/>
              </w:rPr>
              <w:t>6</w:t>
            </w:r>
            <w:proofErr w:type="gramEnd"/>
          </w:p>
          <w:p w14:paraId="4C266E70" w14:textId="77777777" w:rsidR="00B07501" w:rsidRPr="0052002F" w:rsidRDefault="00B07501" w:rsidP="00B07501">
            <w:pPr>
              <w:jc w:val="both"/>
              <w:rPr>
                <w:rFonts w:ascii="Arial" w:hAnsi="Arial" w:cs="Arial"/>
                <w:sz w:val="24"/>
                <w:szCs w:val="24"/>
              </w:rPr>
            </w:pPr>
          </w:p>
          <w:p w14:paraId="796792C1" w14:textId="77777777" w:rsidR="00B07501" w:rsidRPr="0052002F" w:rsidRDefault="00B07501" w:rsidP="00B07501">
            <w:pPr>
              <w:jc w:val="both"/>
              <w:rPr>
                <w:rFonts w:ascii="Arial" w:hAnsi="Arial" w:cs="Arial"/>
                <w:sz w:val="24"/>
                <w:szCs w:val="24"/>
              </w:rPr>
            </w:pPr>
            <w:r w:rsidRPr="0052002F">
              <w:rPr>
                <w:rFonts w:ascii="Arial" w:hAnsi="Arial" w:cs="Arial"/>
                <w:sz w:val="24"/>
                <w:szCs w:val="24"/>
              </w:rPr>
              <w:t>The themes centred around the consultees reinforcing what they felt to be the most important considerations and aspects of the proposal for the Council to take forward.</w:t>
            </w:r>
          </w:p>
          <w:p w14:paraId="1575EEAD" w14:textId="77777777" w:rsidR="00B07501" w:rsidRPr="0052002F" w:rsidRDefault="00B07501" w:rsidP="00B07501">
            <w:pPr>
              <w:pStyle w:val="NoSpacing"/>
              <w:jc w:val="both"/>
              <w:rPr>
                <w:rFonts w:ascii="Arial" w:hAnsi="Arial" w:cs="Arial"/>
                <w:sz w:val="24"/>
                <w:szCs w:val="24"/>
              </w:rPr>
            </w:pPr>
          </w:p>
          <w:p w14:paraId="6852205D" w14:textId="77777777" w:rsidR="00B07501" w:rsidRPr="0052002F" w:rsidRDefault="00B07501" w:rsidP="00B07501">
            <w:pPr>
              <w:jc w:val="both"/>
              <w:rPr>
                <w:rFonts w:ascii="Arial" w:hAnsi="Arial" w:cs="Arial"/>
                <w:sz w:val="24"/>
                <w:szCs w:val="24"/>
              </w:rPr>
            </w:pPr>
            <w:r w:rsidRPr="0052002F">
              <w:rPr>
                <w:rFonts w:ascii="Arial" w:hAnsi="Arial" w:cs="Arial"/>
                <w:sz w:val="24"/>
                <w:szCs w:val="24"/>
              </w:rPr>
              <w:t>During recent years, school organisation consultations have received a higher proportion of negative than positive responses. However, it is important to note that this consultation received a greater level of support than challenge, with the primary challenge focusing on the need for sustained high quality provision.</w:t>
            </w:r>
          </w:p>
          <w:p w14:paraId="31B06E7F" w14:textId="77777777" w:rsidR="00B07501" w:rsidRPr="0052002F" w:rsidRDefault="00B07501" w:rsidP="00B07501">
            <w:pPr>
              <w:pStyle w:val="NoSpacing"/>
              <w:jc w:val="both"/>
              <w:rPr>
                <w:rFonts w:ascii="Arial" w:hAnsi="Arial" w:cs="Arial"/>
                <w:sz w:val="24"/>
                <w:szCs w:val="24"/>
              </w:rPr>
            </w:pPr>
          </w:p>
          <w:p w14:paraId="588BC864" w14:textId="77777777" w:rsidR="00B07501" w:rsidRPr="0052002F" w:rsidRDefault="00B07501" w:rsidP="00B07501">
            <w:pPr>
              <w:pStyle w:val="NoSpacing"/>
              <w:jc w:val="both"/>
              <w:rPr>
                <w:rFonts w:ascii="Arial" w:hAnsi="Arial" w:cs="Arial"/>
                <w:b/>
                <w:sz w:val="24"/>
                <w:szCs w:val="24"/>
              </w:rPr>
            </w:pPr>
            <w:r w:rsidRPr="0052002F">
              <w:rPr>
                <w:rFonts w:ascii="Arial" w:hAnsi="Arial" w:cs="Arial"/>
                <w:b/>
                <w:sz w:val="24"/>
                <w:szCs w:val="24"/>
              </w:rPr>
              <w:t>Children &amp; Young People’s responses</w:t>
            </w:r>
          </w:p>
          <w:p w14:paraId="05937E65" w14:textId="3CD68833" w:rsidR="00B07501" w:rsidRPr="0052002F" w:rsidRDefault="00D47DA1" w:rsidP="00B07501">
            <w:pPr>
              <w:pStyle w:val="NoSpacing"/>
              <w:jc w:val="both"/>
              <w:rPr>
                <w:rFonts w:ascii="Arial" w:hAnsi="Arial" w:cs="Arial"/>
                <w:b/>
                <w:sz w:val="24"/>
                <w:szCs w:val="24"/>
              </w:rPr>
            </w:pPr>
            <w:r>
              <w:rPr>
                <w:rFonts w:ascii="Arial" w:hAnsi="Arial" w:cs="Arial"/>
                <w:sz w:val="24"/>
                <w:szCs w:val="24"/>
              </w:rPr>
              <w:t>The young person</w:t>
            </w:r>
            <w:r w:rsidR="00BB62F1">
              <w:rPr>
                <w:rFonts w:ascii="Arial" w:hAnsi="Arial" w:cs="Arial"/>
                <w:sz w:val="24"/>
                <w:szCs w:val="24"/>
              </w:rPr>
              <w:t>’</w:t>
            </w:r>
            <w:r>
              <w:rPr>
                <w:rFonts w:ascii="Arial" w:hAnsi="Arial" w:cs="Arial"/>
                <w:sz w:val="24"/>
                <w:szCs w:val="24"/>
              </w:rPr>
              <w:t xml:space="preserve">s version of the consultation document was shared with all School Councils via </w:t>
            </w:r>
            <w:r w:rsidR="00B07501" w:rsidRPr="0052002F">
              <w:rPr>
                <w:rFonts w:ascii="Arial" w:hAnsi="Arial" w:cs="Arial"/>
                <w:sz w:val="24"/>
                <w:szCs w:val="24"/>
              </w:rPr>
              <w:t>the Council’s Policy and Partnerships team</w:t>
            </w:r>
            <w:r>
              <w:rPr>
                <w:rFonts w:ascii="Arial" w:hAnsi="Arial" w:cs="Arial"/>
                <w:sz w:val="24"/>
                <w:szCs w:val="24"/>
              </w:rPr>
              <w:t xml:space="preserve"> to ensure </w:t>
            </w:r>
            <w:r>
              <w:rPr>
                <w:rFonts w:ascii="Arial" w:hAnsi="Arial" w:cs="Arial"/>
                <w:sz w:val="24"/>
                <w:szCs w:val="24"/>
              </w:rPr>
              <w:lastRenderedPageBreak/>
              <w:t>children and young people had the opportunity to engage i</w:t>
            </w:r>
            <w:r w:rsidR="00B07501" w:rsidRPr="0052002F">
              <w:rPr>
                <w:rFonts w:ascii="Arial" w:hAnsi="Arial" w:cs="Arial"/>
                <w:sz w:val="24"/>
                <w:szCs w:val="24"/>
              </w:rPr>
              <w:t>n the consultation process</w:t>
            </w:r>
            <w:r>
              <w:rPr>
                <w:rFonts w:ascii="Arial" w:hAnsi="Arial" w:cs="Arial"/>
                <w:sz w:val="24"/>
                <w:szCs w:val="24"/>
              </w:rPr>
              <w:t xml:space="preserve">. </w:t>
            </w:r>
            <w:proofErr w:type="gramStart"/>
            <w:r>
              <w:rPr>
                <w:rFonts w:ascii="Arial" w:hAnsi="Arial" w:cs="Arial"/>
                <w:sz w:val="24"/>
                <w:szCs w:val="24"/>
              </w:rPr>
              <w:t>I</w:t>
            </w:r>
            <w:r w:rsidR="00B07501" w:rsidRPr="0052002F">
              <w:rPr>
                <w:rFonts w:ascii="Arial" w:hAnsi="Arial" w:cs="Arial"/>
                <w:sz w:val="24"/>
                <w:szCs w:val="24"/>
              </w:rPr>
              <w:t>n order to</w:t>
            </w:r>
            <w:proofErr w:type="gramEnd"/>
            <w:r w:rsidR="00B07501" w:rsidRPr="0052002F">
              <w:rPr>
                <w:rFonts w:ascii="Arial" w:hAnsi="Arial" w:cs="Arial"/>
                <w:sz w:val="24"/>
                <w:szCs w:val="24"/>
              </w:rPr>
              <w:t xml:space="preserve"> support the engagement of both children and young people</w:t>
            </w:r>
            <w:r w:rsidR="00BB62F1">
              <w:rPr>
                <w:rFonts w:ascii="Arial" w:hAnsi="Arial" w:cs="Arial"/>
                <w:sz w:val="24"/>
                <w:szCs w:val="24"/>
              </w:rPr>
              <w:t>, v</w:t>
            </w:r>
            <w:r w:rsidR="00B07501" w:rsidRPr="0052002F">
              <w:rPr>
                <w:rFonts w:ascii="Arial" w:hAnsi="Arial" w:cs="Arial"/>
                <w:sz w:val="24"/>
                <w:szCs w:val="24"/>
              </w:rPr>
              <w:t xml:space="preserve">irtual sessions were arranged with both the Youth Forum and the </w:t>
            </w:r>
            <w:r>
              <w:rPr>
                <w:rFonts w:ascii="Arial" w:hAnsi="Arial" w:cs="Arial"/>
                <w:sz w:val="24"/>
                <w:szCs w:val="24"/>
              </w:rPr>
              <w:t>Grand School Council</w:t>
            </w:r>
            <w:r w:rsidR="00B07501" w:rsidRPr="0052002F">
              <w:rPr>
                <w:rFonts w:ascii="Arial" w:hAnsi="Arial" w:cs="Arial"/>
                <w:sz w:val="24"/>
                <w:szCs w:val="24"/>
              </w:rPr>
              <w:t>.</w:t>
            </w:r>
          </w:p>
          <w:p w14:paraId="0664A8E9" w14:textId="77777777" w:rsidR="00B07501" w:rsidRPr="0052002F" w:rsidRDefault="00B07501" w:rsidP="00B07501">
            <w:pPr>
              <w:jc w:val="both"/>
              <w:rPr>
                <w:rFonts w:ascii="Arial" w:hAnsi="Arial" w:cs="Arial"/>
                <w:sz w:val="24"/>
                <w:szCs w:val="24"/>
              </w:rPr>
            </w:pPr>
          </w:p>
          <w:p w14:paraId="5EB0994E" w14:textId="77777777" w:rsidR="00B07501" w:rsidRPr="0052002F" w:rsidRDefault="00B07501" w:rsidP="00B07501">
            <w:pPr>
              <w:jc w:val="both"/>
              <w:rPr>
                <w:rFonts w:ascii="Arial" w:hAnsi="Arial" w:cs="Arial"/>
                <w:b/>
                <w:sz w:val="24"/>
                <w:szCs w:val="24"/>
              </w:rPr>
            </w:pPr>
            <w:r w:rsidRPr="0052002F">
              <w:rPr>
                <w:rFonts w:ascii="Arial" w:hAnsi="Arial" w:cs="Arial"/>
                <w:b/>
                <w:sz w:val="24"/>
                <w:szCs w:val="24"/>
              </w:rPr>
              <w:t>Youth Forum Responses:</w:t>
            </w:r>
          </w:p>
          <w:p w14:paraId="4E6D01F1" w14:textId="57A46FB8" w:rsidR="00574BD1" w:rsidRDefault="00574BD1" w:rsidP="007079ED">
            <w:pPr>
              <w:pStyle w:val="ListParagraph"/>
              <w:numPr>
                <w:ilvl w:val="0"/>
                <w:numId w:val="36"/>
              </w:numPr>
              <w:spacing w:after="200"/>
              <w:jc w:val="both"/>
              <w:rPr>
                <w:rFonts w:ascii="Arial" w:hAnsi="Arial" w:cs="Arial"/>
                <w:sz w:val="24"/>
                <w:szCs w:val="24"/>
              </w:rPr>
            </w:pPr>
            <w:proofErr w:type="gramStart"/>
            <w:r w:rsidRPr="00574BD1">
              <w:rPr>
                <w:rFonts w:ascii="Arial" w:hAnsi="Arial" w:cs="Arial"/>
                <w:sz w:val="24"/>
                <w:szCs w:val="24"/>
              </w:rPr>
              <w:t>“ I</w:t>
            </w:r>
            <w:proofErr w:type="gramEnd"/>
            <w:r w:rsidRPr="00574BD1">
              <w:rPr>
                <w:rFonts w:ascii="Arial" w:hAnsi="Arial" w:cs="Arial"/>
                <w:sz w:val="24"/>
                <w:szCs w:val="24"/>
              </w:rPr>
              <w:t xml:space="preserve"> think this is amazing, it’s giving all C &amp; YP equal rights to education and I am so pleased this is going to happen so soon. I wish this had happened sooner as my good friend had to change schools for this support which had a huge impact on his friendships” (Deputy Youth Mayor)</w:t>
            </w:r>
          </w:p>
          <w:p w14:paraId="37F6690B" w14:textId="02F6F868" w:rsidR="00574BD1" w:rsidRDefault="00574BD1" w:rsidP="007079ED">
            <w:pPr>
              <w:pStyle w:val="ListParagraph"/>
              <w:numPr>
                <w:ilvl w:val="0"/>
                <w:numId w:val="36"/>
              </w:numPr>
              <w:spacing w:after="200"/>
              <w:jc w:val="both"/>
              <w:rPr>
                <w:rFonts w:ascii="Arial" w:hAnsi="Arial" w:cs="Arial"/>
                <w:sz w:val="24"/>
                <w:szCs w:val="24"/>
              </w:rPr>
            </w:pPr>
            <w:r w:rsidRPr="00574BD1">
              <w:rPr>
                <w:rFonts w:ascii="Arial" w:hAnsi="Arial" w:cs="Arial"/>
                <w:sz w:val="24"/>
                <w:szCs w:val="24"/>
              </w:rPr>
              <w:t xml:space="preserve">“I think it’s amazing that C &amp; YP with ASD or Autism </w:t>
            </w:r>
            <w:proofErr w:type="gramStart"/>
            <w:r w:rsidRPr="00574BD1">
              <w:rPr>
                <w:rFonts w:ascii="Arial" w:hAnsi="Arial" w:cs="Arial"/>
                <w:sz w:val="24"/>
                <w:szCs w:val="24"/>
              </w:rPr>
              <w:t>don’t  have</w:t>
            </w:r>
            <w:proofErr w:type="gramEnd"/>
            <w:r w:rsidRPr="00574BD1">
              <w:rPr>
                <w:rFonts w:ascii="Arial" w:hAnsi="Arial" w:cs="Arial"/>
                <w:sz w:val="24"/>
                <w:szCs w:val="24"/>
              </w:rPr>
              <w:t xml:space="preserve"> to travel, they can stay local and benefit by staying with their friends”  (Youth Forum Member)</w:t>
            </w:r>
          </w:p>
          <w:p w14:paraId="4ED478CB" w14:textId="5A5EB9B1" w:rsidR="00574BD1" w:rsidRPr="00574BD1" w:rsidRDefault="00574BD1" w:rsidP="007079ED">
            <w:pPr>
              <w:pStyle w:val="ListParagraph"/>
              <w:numPr>
                <w:ilvl w:val="0"/>
                <w:numId w:val="36"/>
              </w:numPr>
              <w:jc w:val="both"/>
              <w:rPr>
                <w:rFonts w:ascii="Arial" w:hAnsi="Arial" w:cs="Arial"/>
                <w:sz w:val="24"/>
                <w:szCs w:val="24"/>
              </w:rPr>
            </w:pPr>
            <w:r w:rsidRPr="00574BD1">
              <w:rPr>
                <w:rFonts w:ascii="Arial" w:hAnsi="Arial" w:cs="Arial"/>
                <w:sz w:val="24"/>
                <w:szCs w:val="24"/>
              </w:rPr>
              <w:t>“I am completely for this change especially the fact the C &amp; YP from Faith or Welsh language schools being offered the same opportunities, I also echo everything the others have said” (Youth Mayor)</w:t>
            </w:r>
          </w:p>
          <w:p w14:paraId="689443C4" w14:textId="77777777" w:rsidR="00D47DA1" w:rsidRPr="0052002F" w:rsidRDefault="00D47DA1" w:rsidP="00D47DA1">
            <w:pPr>
              <w:pStyle w:val="ListParagraph"/>
              <w:jc w:val="both"/>
              <w:rPr>
                <w:rFonts w:ascii="Arial" w:hAnsi="Arial" w:cs="Arial"/>
                <w:sz w:val="24"/>
                <w:szCs w:val="24"/>
              </w:rPr>
            </w:pPr>
          </w:p>
          <w:p w14:paraId="4F528AFC" w14:textId="77777777" w:rsidR="00B07501" w:rsidRPr="0052002F" w:rsidRDefault="00B07501" w:rsidP="00B07501">
            <w:pPr>
              <w:jc w:val="both"/>
              <w:rPr>
                <w:rFonts w:ascii="Arial" w:hAnsi="Arial" w:cs="Arial"/>
                <w:b/>
                <w:sz w:val="24"/>
                <w:szCs w:val="24"/>
              </w:rPr>
            </w:pPr>
            <w:r w:rsidRPr="0052002F">
              <w:rPr>
                <w:rFonts w:ascii="Arial" w:hAnsi="Arial" w:cs="Arial"/>
                <w:b/>
                <w:sz w:val="24"/>
                <w:szCs w:val="24"/>
              </w:rPr>
              <w:t>School Council Response</w:t>
            </w:r>
          </w:p>
          <w:p w14:paraId="08052D4E" w14:textId="0D33ECAA" w:rsidR="00B07501" w:rsidRPr="001273B0" w:rsidRDefault="00A648E6" w:rsidP="00112429">
            <w:pPr>
              <w:jc w:val="both"/>
              <w:rPr>
                <w:rFonts w:ascii="Arial" w:hAnsi="Arial" w:cs="Arial"/>
                <w:i/>
                <w:sz w:val="24"/>
                <w:szCs w:val="24"/>
                <w:highlight w:val="yellow"/>
              </w:rPr>
            </w:pPr>
            <w:r>
              <w:rPr>
                <w:rFonts w:ascii="Arial" w:hAnsi="Arial" w:cs="Arial"/>
                <w:sz w:val="24"/>
                <w:szCs w:val="24"/>
              </w:rPr>
              <w:t>Unfortunately</w:t>
            </w:r>
            <w:r w:rsidR="001273B0">
              <w:rPr>
                <w:rFonts w:ascii="Arial" w:hAnsi="Arial" w:cs="Arial"/>
                <w:sz w:val="24"/>
                <w:szCs w:val="24"/>
              </w:rPr>
              <w:t>,</w:t>
            </w:r>
            <w:r>
              <w:rPr>
                <w:rFonts w:ascii="Arial" w:hAnsi="Arial" w:cs="Arial"/>
                <w:sz w:val="24"/>
                <w:szCs w:val="24"/>
              </w:rPr>
              <w:t xml:space="preserve"> the Grand School </w:t>
            </w:r>
            <w:r w:rsidR="001273B0">
              <w:rPr>
                <w:rFonts w:ascii="Arial" w:hAnsi="Arial" w:cs="Arial"/>
                <w:sz w:val="24"/>
                <w:szCs w:val="24"/>
              </w:rPr>
              <w:t>C</w:t>
            </w:r>
            <w:r>
              <w:rPr>
                <w:rFonts w:ascii="Arial" w:hAnsi="Arial" w:cs="Arial"/>
                <w:sz w:val="24"/>
                <w:szCs w:val="24"/>
              </w:rPr>
              <w:t>ouncil meeting that was scheduled for 17</w:t>
            </w:r>
            <w:r w:rsidRPr="00A648E6">
              <w:rPr>
                <w:rFonts w:ascii="Arial" w:hAnsi="Arial" w:cs="Arial"/>
                <w:sz w:val="24"/>
                <w:szCs w:val="24"/>
                <w:vertAlign w:val="superscript"/>
              </w:rPr>
              <w:t>th</w:t>
            </w:r>
            <w:r>
              <w:rPr>
                <w:rFonts w:ascii="Arial" w:hAnsi="Arial" w:cs="Arial"/>
                <w:sz w:val="24"/>
                <w:szCs w:val="24"/>
              </w:rPr>
              <w:t xml:space="preserve"> May was postponed until June </w:t>
            </w:r>
            <w:r w:rsidR="00112429">
              <w:rPr>
                <w:rFonts w:ascii="Arial" w:hAnsi="Arial" w:cs="Arial"/>
                <w:sz w:val="24"/>
                <w:szCs w:val="24"/>
              </w:rPr>
              <w:t>15</w:t>
            </w:r>
            <w:r w:rsidR="00112429" w:rsidRPr="00112429">
              <w:rPr>
                <w:rFonts w:ascii="Arial" w:hAnsi="Arial" w:cs="Arial"/>
                <w:sz w:val="24"/>
                <w:szCs w:val="24"/>
                <w:vertAlign w:val="superscript"/>
              </w:rPr>
              <w:t>th</w:t>
            </w:r>
            <w:r w:rsidR="00112429">
              <w:rPr>
                <w:rFonts w:ascii="Arial" w:hAnsi="Arial" w:cs="Arial"/>
                <w:sz w:val="24"/>
                <w:szCs w:val="24"/>
              </w:rPr>
              <w:t xml:space="preserve"> which is after the closure of the consultation</w:t>
            </w:r>
            <w:r>
              <w:rPr>
                <w:rFonts w:ascii="Arial" w:hAnsi="Arial" w:cs="Arial"/>
                <w:sz w:val="24"/>
                <w:szCs w:val="24"/>
              </w:rPr>
              <w:t>.  Therefore</w:t>
            </w:r>
            <w:r w:rsidR="001273B0">
              <w:rPr>
                <w:rFonts w:ascii="Arial" w:hAnsi="Arial" w:cs="Arial"/>
                <w:sz w:val="24"/>
                <w:szCs w:val="24"/>
              </w:rPr>
              <w:t>,</w:t>
            </w:r>
            <w:r>
              <w:rPr>
                <w:rFonts w:ascii="Arial" w:hAnsi="Arial" w:cs="Arial"/>
                <w:sz w:val="24"/>
                <w:szCs w:val="24"/>
              </w:rPr>
              <w:t xml:space="preserve"> no comments were captured. </w:t>
            </w:r>
            <w:r w:rsidR="001273B0">
              <w:rPr>
                <w:rFonts w:ascii="Arial" w:hAnsi="Arial" w:cs="Arial"/>
                <w:sz w:val="24"/>
                <w:szCs w:val="24"/>
              </w:rPr>
              <w:t>S</w:t>
            </w:r>
            <w:r w:rsidR="00B07501" w:rsidRPr="0052002F">
              <w:rPr>
                <w:rFonts w:ascii="Arial" w:hAnsi="Arial" w:cs="Arial"/>
                <w:sz w:val="24"/>
                <w:szCs w:val="24"/>
              </w:rPr>
              <w:t xml:space="preserve">ession </w:t>
            </w:r>
            <w:proofErr w:type="gramStart"/>
            <w:r w:rsidR="001273B0">
              <w:rPr>
                <w:rFonts w:ascii="Arial" w:hAnsi="Arial" w:cs="Arial"/>
                <w:sz w:val="24"/>
                <w:szCs w:val="24"/>
              </w:rPr>
              <w:t>were</w:t>
            </w:r>
            <w:proofErr w:type="gramEnd"/>
            <w:r w:rsidR="001273B0">
              <w:rPr>
                <w:rFonts w:ascii="Arial" w:hAnsi="Arial" w:cs="Arial"/>
                <w:sz w:val="24"/>
                <w:szCs w:val="24"/>
              </w:rPr>
              <w:t xml:space="preserve"> offered to all 10 affected School’s </w:t>
            </w:r>
            <w:r w:rsidR="00B07501" w:rsidRPr="0052002F">
              <w:rPr>
                <w:rFonts w:ascii="Arial" w:hAnsi="Arial" w:cs="Arial"/>
                <w:sz w:val="24"/>
                <w:szCs w:val="24"/>
              </w:rPr>
              <w:t>School Council</w:t>
            </w:r>
            <w:r w:rsidR="00BB62F1">
              <w:rPr>
                <w:rFonts w:ascii="Arial" w:hAnsi="Arial" w:cs="Arial"/>
                <w:sz w:val="24"/>
                <w:szCs w:val="24"/>
              </w:rPr>
              <w:t>s</w:t>
            </w:r>
            <w:r w:rsidR="00B07501" w:rsidRPr="0052002F">
              <w:rPr>
                <w:rFonts w:ascii="Arial" w:hAnsi="Arial" w:cs="Arial"/>
                <w:sz w:val="24"/>
                <w:szCs w:val="24"/>
              </w:rPr>
              <w:t xml:space="preserve">. </w:t>
            </w:r>
          </w:p>
          <w:p w14:paraId="49A7BDDC" w14:textId="77777777" w:rsidR="00B07501" w:rsidRPr="0052002F" w:rsidRDefault="00B07501" w:rsidP="00B07501">
            <w:pPr>
              <w:pStyle w:val="NoSpacing"/>
              <w:jc w:val="both"/>
              <w:rPr>
                <w:rFonts w:ascii="Arial" w:hAnsi="Arial" w:cs="Arial"/>
                <w:b/>
                <w:sz w:val="24"/>
                <w:szCs w:val="24"/>
              </w:rPr>
            </w:pPr>
          </w:p>
          <w:p w14:paraId="432B876D" w14:textId="77777777" w:rsidR="00B07501" w:rsidRPr="0052002F" w:rsidRDefault="00B07501" w:rsidP="00B07501">
            <w:pPr>
              <w:pStyle w:val="NoSpacing"/>
              <w:jc w:val="both"/>
              <w:rPr>
                <w:rFonts w:ascii="Arial" w:hAnsi="Arial" w:cs="Arial"/>
                <w:b/>
                <w:sz w:val="24"/>
                <w:szCs w:val="24"/>
              </w:rPr>
            </w:pPr>
            <w:r w:rsidRPr="0052002F">
              <w:rPr>
                <w:rFonts w:ascii="Arial" w:hAnsi="Arial" w:cs="Arial"/>
                <w:b/>
                <w:sz w:val="24"/>
                <w:szCs w:val="24"/>
              </w:rPr>
              <w:t>ESTYN Response</w:t>
            </w:r>
          </w:p>
          <w:p w14:paraId="77F726A7" w14:textId="79789EEE" w:rsidR="00B07501" w:rsidRPr="0052002F" w:rsidRDefault="00B07501" w:rsidP="00B07501">
            <w:pPr>
              <w:pStyle w:val="NoSpacing"/>
              <w:jc w:val="both"/>
              <w:rPr>
                <w:rFonts w:ascii="Arial" w:hAnsi="Arial" w:cs="Arial"/>
                <w:sz w:val="24"/>
                <w:szCs w:val="24"/>
              </w:rPr>
            </w:pPr>
            <w:r w:rsidRPr="0052002F">
              <w:rPr>
                <w:rFonts w:ascii="Arial" w:hAnsi="Arial" w:cs="Arial"/>
                <w:sz w:val="24"/>
                <w:szCs w:val="24"/>
              </w:rPr>
              <w:t xml:space="preserve">A formal Estyn response was received during the consultation period and based on the consultation document. The full response is provided in </w:t>
            </w:r>
            <w:r w:rsidRPr="0052002F">
              <w:rPr>
                <w:rFonts w:ascii="Arial" w:hAnsi="Arial" w:cs="Arial"/>
                <w:b/>
                <w:sz w:val="24"/>
                <w:szCs w:val="24"/>
              </w:rPr>
              <w:t xml:space="preserve">Appendix </w:t>
            </w:r>
            <w:r w:rsidR="007514AC">
              <w:rPr>
                <w:rFonts w:ascii="Arial" w:hAnsi="Arial" w:cs="Arial"/>
                <w:b/>
                <w:sz w:val="24"/>
                <w:szCs w:val="24"/>
              </w:rPr>
              <w:t>5</w:t>
            </w:r>
            <w:r w:rsidRPr="0052002F">
              <w:rPr>
                <w:rFonts w:ascii="Arial" w:hAnsi="Arial" w:cs="Arial"/>
                <w:sz w:val="24"/>
                <w:szCs w:val="24"/>
              </w:rPr>
              <w:t xml:space="preserve"> (response no. </w:t>
            </w:r>
            <w:r w:rsidR="007514AC">
              <w:rPr>
                <w:rFonts w:ascii="Arial" w:hAnsi="Arial" w:cs="Arial"/>
                <w:sz w:val="24"/>
                <w:szCs w:val="24"/>
              </w:rPr>
              <w:t>1</w:t>
            </w:r>
            <w:r w:rsidRPr="0052002F">
              <w:rPr>
                <w:rFonts w:ascii="Arial" w:hAnsi="Arial" w:cs="Arial"/>
                <w:sz w:val="24"/>
                <w:szCs w:val="24"/>
              </w:rPr>
              <w:t>). Estyn concluded that:</w:t>
            </w:r>
          </w:p>
          <w:p w14:paraId="5F92CE80" w14:textId="28D122F4" w:rsidR="00B07501" w:rsidRDefault="00B07501" w:rsidP="00B07501">
            <w:pPr>
              <w:autoSpaceDE w:val="0"/>
              <w:autoSpaceDN w:val="0"/>
              <w:adjustRightInd w:val="0"/>
              <w:jc w:val="both"/>
              <w:rPr>
                <w:rFonts w:ascii="Arial" w:hAnsi="Arial" w:cs="Arial"/>
                <w:color w:val="000000"/>
                <w:sz w:val="24"/>
                <w:szCs w:val="24"/>
              </w:rPr>
            </w:pPr>
          </w:p>
          <w:p w14:paraId="06E293DF" w14:textId="2E7CDA8D" w:rsidR="004264EF" w:rsidRPr="004264EF" w:rsidRDefault="007D41B1" w:rsidP="004264EF">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proofErr w:type="gramStart"/>
            <w:r>
              <w:rPr>
                <w:rFonts w:ascii="Arial" w:hAnsi="Arial" w:cs="Arial"/>
                <w:color w:val="000000"/>
                <w:sz w:val="24"/>
                <w:szCs w:val="24"/>
              </w:rPr>
              <w:t>t</w:t>
            </w:r>
            <w:r w:rsidR="004264EF" w:rsidRPr="004264EF">
              <w:rPr>
                <w:rFonts w:ascii="Arial" w:hAnsi="Arial" w:cs="Arial"/>
                <w:color w:val="000000"/>
                <w:sz w:val="24"/>
                <w:szCs w:val="24"/>
              </w:rPr>
              <w:t>his</w:t>
            </w:r>
            <w:proofErr w:type="gramEnd"/>
            <w:r w:rsidR="004264EF" w:rsidRPr="004264EF">
              <w:rPr>
                <w:rFonts w:ascii="Arial" w:hAnsi="Arial" w:cs="Arial"/>
                <w:color w:val="000000"/>
                <w:sz w:val="24"/>
                <w:szCs w:val="24"/>
              </w:rPr>
              <w:t xml:space="preserve"> proposal is likely to at least maintain the standard of</w:t>
            </w:r>
          </w:p>
          <w:p w14:paraId="7A36B617" w14:textId="50DC5948" w:rsidR="00BB62F1" w:rsidRDefault="004264EF" w:rsidP="004264EF">
            <w:pPr>
              <w:pStyle w:val="ListParagraph"/>
              <w:autoSpaceDE w:val="0"/>
              <w:autoSpaceDN w:val="0"/>
              <w:adjustRightInd w:val="0"/>
              <w:jc w:val="both"/>
              <w:rPr>
                <w:rFonts w:ascii="Arial" w:hAnsi="Arial" w:cs="Arial"/>
                <w:color w:val="000000"/>
                <w:sz w:val="24"/>
                <w:szCs w:val="24"/>
              </w:rPr>
            </w:pPr>
            <w:r w:rsidRPr="004264EF">
              <w:rPr>
                <w:rFonts w:ascii="Arial" w:hAnsi="Arial" w:cs="Arial"/>
                <w:color w:val="000000"/>
                <w:sz w:val="24"/>
                <w:szCs w:val="24"/>
              </w:rPr>
              <w:t>provision, with the possibility of improving access to provision in the short and medium term</w:t>
            </w:r>
            <w:r w:rsidR="007D41B1">
              <w:rPr>
                <w:rFonts w:ascii="Arial" w:hAnsi="Arial" w:cs="Arial"/>
                <w:color w:val="000000"/>
                <w:sz w:val="24"/>
                <w:szCs w:val="24"/>
              </w:rPr>
              <w:t>.’</w:t>
            </w:r>
          </w:p>
          <w:p w14:paraId="6E93E5F3" w14:textId="02EB19B3" w:rsidR="004264EF" w:rsidRDefault="007D41B1" w:rsidP="004264EF">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004264EF">
              <w:rPr>
                <w:rFonts w:ascii="Arial" w:hAnsi="Arial" w:cs="Arial"/>
                <w:color w:val="000000"/>
                <w:sz w:val="24"/>
                <w:szCs w:val="24"/>
              </w:rPr>
              <w:t>The Council has provided a clear rationale for the proposal</w:t>
            </w:r>
            <w:r>
              <w:rPr>
                <w:rFonts w:ascii="Arial" w:hAnsi="Arial" w:cs="Arial"/>
                <w:color w:val="000000"/>
                <w:sz w:val="24"/>
                <w:szCs w:val="24"/>
              </w:rPr>
              <w:t>.’</w:t>
            </w:r>
          </w:p>
          <w:p w14:paraId="66C1DC46" w14:textId="52D0C257" w:rsidR="004264EF"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Pr="007D41B1">
              <w:rPr>
                <w:rFonts w:ascii="Arial" w:hAnsi="Arial" w:cs="Arial"/>
                <w:color w:val="000000"/>
                <w:sz w:val="24"/>
                <w:szCs w:val="24"/>
              </w:rPr>
              <w:t>Future</w:t>
            </w:r>
            <w:r>
              <w:rPr>
                <w:rFonts w:ascii="Arial" w:hAnsi="Arial" w:cs="Arial"/>
                <w:color w:val="000000"/>
                <w:sz w:val="24"/>
                <w:szCs w:val="24"/>
              </w:rPr>
              <w:t xml:space="preserve"> </w:t>
            </w:r>
            <w:r w:rsidRPr="007D41B1">
              <w:rPr>
                <w:rFonts w:ascii="Arial" w:hAnsi="Arial" w:cs="Arial"/>
                <w:color w:val="000000"/>
                <w:sz w:val="24"/>
                <w:szCs w:val="24"/>
              </w:rPr>
              <w:t>projections, based on patterns in trends over time, show an increase in demand over the</w:t>
            </w:r>
            <w:r>
              <w:rPr>
                <w:rFonts w:ascii="Arial" w:hAnsi="Arial" w:cs="Arial"/>
                <w:color w:val="000000"/>
                <w:sz w:val="24"/>
                <w:szCs w:val="24"/>
              </w:rPr>
              <w:t xml:space="preserve"> </w:t>
            </w:r>
            <w:r w:rsidRPr="007D41B1">
              <w:rPr>
                <w:rFonts w:ascii="Arial" w:hAnsi="Arial" w:cs="Arial"/>
                <w:color w:val="000000"/>
                <w:sz w:val="24"/>
                <w:szCs w:val="24"/>
              </w:rPr>
              <w:t>next few years. This proposed increase in capacity would meet the increase in numbers.</w:t>
            </w:r>
            <w:r>
              <w:rPr>
                <w:rFonts w:ascii="Arial" w:hAnsi="Arial" w:cs="Arial"/>
                <w:color w:val="000000"/>
                <w:sz w:val="24"/>
                <w:szCs w:val="24"/>
              </w:rPr>
              <w:t>’</w:t>
            </w:r>
          </w:p>
          <w:p w14:paraId="2DBC6577" w14:textId="27654E9F" w:rsidR="007D41B1"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‘The Council also provides outline information about any capital investment to improve resources and adapt the current accommodation … but there could be more detail explaining how the Council arrived at these estimates.’ </w:t>
            </w:r>
          </w:p>
          <w:p w14:paraId="3E67778F" w14:textId="77777777" w:rsidR="007D41B1"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Pr="007D41B1">
              <w:rPr>
                <w:rFonts w:ascii="Arial" w:hAnsi="Arial" w:cs="Arial"/>
                <w:color w:val="000000"/>
                <w:sz w:val="24"/>
                <w:szCs w:val="24"/>
              </w:rPr>
              <w:t xml:space="preserve">The projections </w:t>
            </w:r>
            <w:proofErr w:type="gramStart"/>
            <w:r w:rsidRPr="007D41B1">
              <w:rPr>
                <w:rFonts w:ascii="Arial" w:hAnsi="Arial" w:cs="Arial"/>
                <w:color w:val="000000"/>
                <w:sz w:val="24"/>
                <w:szCs w:val="24"/>
              </w:rPr>
              <w:t>give good consideration to</w:t>
            </w:r>
            <w:proofErr w:type="gramEnd"/>
            <w:r w:rsidRPr="007D41B1">
              <w:rPr>
                <w:rFonts w:ascii="Arial" w:hAnsi="Arial" w:cs="Arial"/>
                <w:color w:val="000000"/>
                <w:sz w:val="24"/>
                <w:szCs w:val="24"/>
              </w:rPr>
              <w:t xml:space="preserve"> any costs for providing for pupils out of</w:t>
            </w:r>
            <w:r>
              <w:rPr>
                <w:rFonts w:ascii="Arial" w:hAnsi="Arial" w:cs="Arial"/>
                <w:color w:val="000000"/>
                <w:sz w:val="24"/>
                <w:szCs w:val="24"/>
              </w:rPr>
              <w:t xml:space="preserve"> </w:t>
            </w:r>
            <w:r w:rsidRPr="007D41B1">
              <w:rPr>
                <w:rFonts w:ascii="Arial" w:hAnsi="Arial" w:cs="Arial"/>
                <w:color w:val="000000"/>
                <w:sz w:val="24"/>
                <w:szCs w:val="24"/>
              </w:rPr>
              <w:t>county and, similarly, any income from accommodating pupils from other counties. A</w:t>
            </w:r>
            <w:r>
              <w:rPr>
                <w:rFonts w:ascii="Arial" w:hAnsi="Arial" w:cs="Arial"/>
                <w:color w:val="000000"/>
                <w:sz w:val="24"/>
                <w:szCs w:val="24"/>
              </w:rPr>
              <w:t xml:space="preserve"> </w:t>
            </w:r>
            <w:r w:rsidRPr="007D41B1">
              <w:rPr>
                <w:rFonts w:ascii="Arial" w:hAnsi="Arial" w:cs="Arial"/>
                <w:color w:val="000000"/>
                <w:sz w:val="24"/>
                <w:szCs w:val="24"/>
              </w:rPr>
              <w:t>forecast of transport costs has been provided appropriately</w:t>
            </w:r>
            <w:r>
              <w:rPr>
                <w:rFonts w:ascii="Arial" w:hAnsi="Arial" w:cs="Arial"/>
                <w:color w:val="000000"/>
                <w:sz w:val="24"/>
                <w:szCs w:val="24"/>
              </w:rPr>
              <w:t>.’</w:t>
            </w:r>
          </w:p>
          <w:p w14:paraId="63263435" w14:textId="4559C44F" w:rsidR="007D41B1" w:rsidRPr="007D41B1"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sidRPr="007D41B1">
              <w:rPr>
                <w:rFonts w:ascii="Arial" w:hAnsi="Arial" w:cs="Arial"/>
                <w:sz w:val="24"/>
                <w:szCs w:val="24"/>
              </w:rPr>
              <w:t xml:space="preserve">‘The </w:t>
            </w:r>
            <w:r>
              <w:rPr>
                <w:rFonts w:ascii="Arial" w:hAnsi="Arial" w:cs="Arial"/>
                <w:sz w:val="24"/>
                <w:szCs w:val="24"/>
              </w:rPr>
              <w:t>C</w:t>
            </w:r>
            <w:r w:rsidRPr="007D41B1">
              <w:rPr>
                <w:rFonts w:ascii="Arial" w:hAnsi="Arial" w:cs="Arial"/>
                <w:sz w:val="24"/>
                <w:szCs w:val="24"/>
              </w:rPr>
              <w:t>ouncil has provided sufficiently detailed descriptions of the proposals and the projected timetable for statutory procedures and implementing the proposal. However, it does not detail the precise actions that will be needed to meet the implementation, particularly when action is required in September 2023.’</w:t>
            </w:r>
          </w:p>
          <w:p w14:paraId="1FCCE5D0" w14:textId="6CB8D134" w:rsidR="007D41B1"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lastRenderedPageBreak/>
              <w:t>‘</w:t>
            </w:r>
            <w:r w:rsidRPr="007D41B1">
              <w:rPr>
                <w:rFonts w:ascii="Arial" w:hAnsi="Arial" w:cs="Arial"/>
                <w:color w:val="000000"/>
                <w:sz w:val="24"/>
                <w:szCs w:val="24"/>
              </w:rPr>
              <w:t>The council has identified the potential disadvantages and risks appropriately and it appears</w:t>
            </w:r>
            <w:r>
              <w:rPr>
                <w:rFonts w:ascii="Arial" w:hAnsi="Arial" w:cs="Arial"/>
                <w:color w:val="000000"/>
                <w:sz w:val="24"/>
                <w:szCs w:val="24"/>
              </w:rPr>
              <w:t xml:space="preserve"> </w:t>
            </w:r>
            <w:r w:rsidRPr="007D41B1">
              <w:rPr>
                <w:rFonts w:ascii="Arial" w:hAnsi="Arial" w:cs="Arial"/>
                <w:color w:val="000000"/>
                <w:sz w:val="24"/>
                <w:szCs w:val="24"/>
              </w:rPr>
              <w:t>that is has outlined some appropriate mitigation measures.</w:t>
            </w:r>
            <w:r>
              <w:rPr>
                <w:rFonts w:ascii="Arial" w:hAnsi="Arial" w:cs="Arial"/>
                <w:color w:val="000000"/>
                <w:sz w:val="24"/>
                <w:szCs w:val="24"/>
              </w:rPr>
              <w:t>’</w:t>
            </w:r>
          </w:p>
          <w:p w14:paraId="3DDA3F51" w14:textId="77777777" w:rsidR="0023588B" w:rsidRDefault="0023588B" w:rsidP="0023588B">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Pr="0023588B">
              <w:rPr>
                <w:rFonts w:ascii="Arial" w:hAnsi="Arial" w:cs="Arial"/>
                <w:color w:val="000000"/>
                <w:sz w:val="24"/>
                <w:szCs w:val="24"/>
              </w:rPr>
              <w:t xml:space="preserve">The </w:t>
            </w:r>
            <w:r>
              <w:rPr>
                <w:rFonts w:ascii="Arial" w:hAnsi="Arial" w:cs="Arial"/>
                <w:color w:val="000000"/>
                <w:sz w:val="24"/>
                <w:szCs w:val="24"/>
              </w:rPr>
              <w:t>C</w:t>
            </w:r>
            <w:r w:rsidRPr="0023588B">
              <w:rPr>
                <w:rFonts w:ascii="Arial" w:hAnsi="Arial" w:cs="Arial"/>
                <w:color w:val="000000"/>
                <w:sz w:val="24"/>
                <w:szCs w:val="24"/>
              </w:rPr>
              <w:t xml:space="preserve">ouncil has </w:t>
            </w:r>
            <w:proofErr w:type="gramStart"/>
            <w:r w:rsidRPr="0023588B">
              <w:rPr>
                <w:rFonts w:ascii="Arial" w:hAnsi="Arial" w:cs="Arial"/>
                <w:color w:val="000000"/>
                <w:sz w:val="24"/>
                <w:szCs w:val="24"/>
              </w:rPr>
              <w:t>given clear consideration to</w:t>
            </w:r>
            <w:proofErr w:type="gramEnd"/>
            <w:r w:rsidRPr="0023588B">
              <w:rPr>
                <w:rFonts w:ascii="Arial" w:hAnsi="Arial" w:cs="Arial"/>
                <w:color w:val="000000"/>
                <w:sz w:val="24"/>
                <w:szCs w:val="24"/>
              </w:rPr>
              <w:t xml:space="preserve"> pupils’ travel arrangements as a result of this</w:t>
            </w:r>
            <w:r>
              <w:rPr>
                <w:rFonts w:ascii="Arial" w:hAnsi="Arial" w:cs="Arial"/>
                <w:color w:val="000000"/>
                <w:sz w:val="24"/>
                <w:szCs w:val="24"/>
              </w:rPr>
              <w:t xml:space="preserve"> </w:t>
            </w:r>
            <w:r w:rsidRPr="0023588B">
              <w:rPr>
                <w:rFonts w:ascii="Arial" w:hAnsi="Arial" w:cs="Arial"/>
                <w:color w:val="000000"/>
                <w:sz w:val="24"/>
                <w:szCs w:val="24"/>
              </w:rPr>
              <w:t>proposal. It has committed to ensuring that all pupils have fair access to the home to school</w:t>
            </w:r>
            <w:r>
              <w:rPr>
                <w:rFonts w:ascii="Arial" w:hAnsi="Arial" w:cs="Arial"/>
                <w:color w:val="000000"/>
                <w:sz w:val="24"/>
                <w:szCs w:val="24"/>
              </w:rPr>
              <w:t xml:space="preserve"> </w:t>
            </w:r>
            <w:r w:rsidRPr="0023588B">
              <w:rPr>
                <w:rFonts w:ascii="Arial" w:hAnsi="Arial" w:cs="Arial"/>
                <w:color w:val="000000"/>
                <w:sz w:val="24"/>
                <w:szCs w:val="24"/>
              </w:rPr>
              <w:t>transport policy.</w:t>
            </w:r>
            <w:r>
              <w:rPr>
                <w:rFonts w:ascii="Arial" w:hAnsi="Arial" w:cs="Arial"/>
                <w:color w:val="000000"/>
                <w:sz w:val="24"/>
                <w:szCs w:val="24"/>
              </w:rPr>
              <w:t>’</w:t>
            </w:r>
          </w:p>
          <w:p w14:paraId="171C02A2" w14:textId="48C15EFE" w:rsidR="007D41B1" w:rsidRDefault="0023588B" w:rsidP="0023588B">
            <w:pPr>
              <w:pStyle w:val="ListParagraph"/>
              <w:numPr>
                <w:ilvl w:val="0"/>
                <w:numId w:val="38"/>
              </w:numPr>
              <w:autoSpaceDE w:val="0"/>
              <w:autoSpaceDN w:val="0"/>
              <w:adjustRightInd w:val="0"/>
              <w:jc w:val="both"/>
              <w:rPr>
                <w:rFonts w:ascii="Arial" w:hAnsi="Arial" w:cs="Arial"/>
                <w:color w:val="000000"/>
                <w:sz w:val="24"/>
                <w:szCs w:val="24"/>
              </w:rPr>
            </w:pPr>
            <w:r w:rsidRPr="0023588B">
              <w:rPr>
                <w:rFonts w:ascii="Arial" w:hAnsi="Arial" w:cs="Arial"/>
                <w:sz w:val="24"/>
                <w:szCs w:val="24"/>
              </w:rPr>
              <w:t xml:space="preserve">‘The Council has </w:t>
            </w:r>
            <w:proofErr w:type="gramStart"/>
            <w:r w:rsidRPr="0023588B">
              <w:rPr>
                <w:rFonts w:ascii="Arial" w:hAnsi="Arial" w:cs="Arial"/>
                <w:sz w:val="24"/>
                <w:szCs w:val="24"/>
              </w:rPr>
              <w:t>given suitable consideration to</w:t>
            </w:r>
            <w:proofErr w:type="gramEnd"/>
            <w:r w:rsidRPr="0023588B">
              <w:rPr>
                <w:rFonts w:ascii="Arial" w:hAnsi="Arial" w:cs="Arial"/>
                <w:sz w:val="24"/>
                <w:szCs w:val="24"/>
              </w:rPr>
              <w:t xml:space="preserve"> the effect of the proposal on standards; well-being and attitudes to learning; teaching and learning experiences; care, support and guidance; and leadership and management. It has </w:t>
            </w:r>
            <w:proofErr w:type="gramStart"/>
            <w:r w:rsidRPr="0023588B">
              <w:rPr>
                <w:rFonts w:ascii="Arial" w:hAnsi="Arial" w:cs="Arial"/>
                <w:sz w:val="24"/>
                <w:szCs w:val="24"/>
              </w:rPr>
              <w:t>come to the conclusion</w:t>
            </w:r>
            <w:proofErr w:type="gramEnd"/>
            <w:r w:rsidRPr="0023588B">
              <w:rPr>
                <w:rFonts w:ascii="Arial" w:hAnsi="Arial" w:cs="Arial"/>
                <w:sz w:val="24"/>
                <w:szCs w:val="24"/>
              </w:rPr>
              <w:t xml:space="preserve"> that the plan will continue to provide a high-quality learning environment for pupils and that standards will be maintained.’ </w:t>
            </w:r>
            <w:r w:rsidRPr="0023588B">
              <w:rPr>
                <w:rFonts w:ascii="Arial" w:hAnsi="Arial" w:cs="Arial"/>
                <w:color w:val="000000"/>
                <w:sz w:val="24"/>
                <w:szCs w:val="24"/>
              </w:rPr>
              <w:t xml:space="preserve"> </w:t>
            </w:r>
            <w:r>
              <w:rPr>
                <w:rFonts w:ascii="Arial" w:hAnsi="Arial" w:cs="Arial"/>
                <w:color w:val="000000"/>
                <w:sz w:val="24"/>
                <w:szCs w:val="24"/>
              </w:rPr>
              <w:t xml:space="preserve">Estyn have provided some further considerations to strengthen this area, which will be key to formulating implementation planning moving forward. </w:t>
            </w:r>
            <w:proofErr w:type="gramStart"/>
            <w:r>
              <w:rPr>
                <w:rFonts w:ascii="Arial" w:hAnsi="Arial" w:cs="Arial"/>
                <w:color w:val="000000"/>
                <w:sz w:val="24"/>
                <w:szCs w:val="24"/>
              </w:rPr>
              <w:t>In particular implementation</w:t>
            </w:r>
            <w:proofErr w:type="gramEnd"/>
            <w:r>
              <w:rPr>
                <w:rFonts w:ascii="Arial" w:hAnsi="Arial" w:cs="Arial"/>
                <w:color w:val="000000"/>
                <w:sz w:val="24"/>
                <w:szCs w:val="24"/>
              </w:rPr>
              <w:t xml:space="preserve"> planning will need to ‘</w:t>
            </w:r>
            <w:r w:rsidRPr="0023588B">
              <w:rPr>
                <w:rFonts w:ascii="Arial" w:hAnsi="Arial" w:cs="Arial"/>
                <w:color w:val="000000"/>
                <w:sz w:val="24"/>
                <w:szCs w:val="24"/>
              </w:rPr>
              <w:t>provide sufficient detail about any specific work or support that the council will need</w:t>
            </w:r>
            <w:r>
              <w:rPr>
                <w:rFonts w:ascii="Arial" w:hAnsi="Arial" w:cs="Arial"/>
                <w:color w:val="000000"/>
                <w:sz w:val="24"/>
                <w:szCs w:val="24"/>
              </w:rPr>
              <w:t xml:space="preserve"> </w:t>
            </w:r>
            <w:r w:rsidRPr="0023588B">
              <w:rPr>
                <w:rFonts w:ascii="Arial" w:hAnsi="Arial" w:cs="Arial"/>
                <w:color w:val="000000"/>
                <w:sz w:val="24"/>
                <w:szCs w:val="24"/>
              </w:rPr>
              <w:t>to provide to the individual schools in the plan</w:t>
            </w:r>
            <w:r>
              <w:rPr>
                <w:rFonts w:ascii="Arial" w:hAnsi="Arial" w:cs="Arial"/>
                <w:color w:val="000000"/>
                <w:sz w:val="24"/>
                <w:szCs w:val="24"/>
              </w:rPr>
              <w:t xml:space="preserve"> … and steps should be outlined to mitigate any disruptions to </w:t>
            </w:r>
            <w:r w:rsidRPr="0023588B">
              <w:rPr>
                <w:rFonts w:ascii="Arial" w:hAnsi="Arial" w:cs="Arial"/>
                <w:i/>
                <w:iCs/>
                <w:color w:val="000000"/>
                <w:sz w:val="24"/>
                <w:szCs w:val="24"/>
              </w:rPr>
              <w:t xml:space="preserve">‘pupils’ </w:t>
            </w:r>
            <w:r>
              <w:rPr>
                <w:rFonts w:ascii="Arial" w:hAnsi="Arial" w:cs="Arial"/>
                <w:i/>
                <w:iCs/>
                <w:color w:val="000000"/>
                <w:sz w:val="24"/>
                <w:szCs w:val="24"/>
              </w:rPr>
              <w:t xml:space="preserve">… </w:t>
            </w:r>
            <w:r>
              <w:rPr>
                <w:rFonts w:ascii="Arial" w:hAnsi="Arial" w:cs="Arial"/>
                <w:color w:val="000000"/>
                <w:sz w:val="24"/>
                <w:szCs w:val="24"/>
              </w:rPr>
              <w:t>learning and wellbeing during the transition’.</w:t>
            </w:r>
          </w:p>
          <w:p w14:paraId="3D66180E" w14:textId="082BB9FD" w:rsidR="0023588B" w:rsidRPr="0023588B" w:rsidRDefault="0023588B" w:rsidP="0023588B">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sz w:val="24"/>
                <w:szCs w:val="24"/>
              </w:rPr>
              <w:t>Estyn have suggested that it would be beneficial for the Council to provide further details on ‘</w:t>
            </w:r>
            <w:r w:rsidRPr="0023588B">
              <w:rPr>
                <w:rFonts w:ascii="Arial" w:hAnsi="Arial" w:cs="Arial"/>
                <w:sz w:val="24"/>
                <w:szCs w:val="24"/>
              </w:rPr>
              <w:t>quality assurance process</w:t>
            </w:r>
            <w:r>
              <w:rPr>
                <w:rFonts w:ascii="Arial" w:hAnsi="Arial" w:cs="Arial"/>
                <w:sz w:val="24"/>
                <w:szCs w:val="24"/>
              </w:rPr>
              <w:t xml:space="preserve">es </w:t>
            </w:r>
            <w:r w:rsidRPr="0023588B">
              <w:rPr>
                <w:rFonts w:ascii="Arial" w:hAnsi="Arial" w:cs="Arial"/>
                <w:sz w:val="24"/>
                <w:szCs w:val="24"/>
              </w:rPr>
              <w:t>and any specific measures taken to address potential inequalities or challenges.</w:t>
            </w:r>
            <w:r>
              <w:rPr>
                <w:rFonts w:ascii="Arial" w:hAnsi="Arial" w:cs="Arial"/>
                <w:sz w:val="24"/>
                <w:szCs w:val="24"/>
              </w:rPr>
              <w:t xml:space="preserve">’ </w:t>
            </w:r>
          </w:p>
          <w:p w14:paraId="36B013BD" w14:textId="3D49D7C7" w:rsidR="001B1BDF" w:rsidRDefault="001B1BDF" w:rsidP="001B1BDF">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Pr="001B1BDF">
              <w:rPr>
                <w:rFonts w:ascii="Arial" w:hAnsi="Arial" w:cs="Arial"/>
                <w:color w:val="000000"/>
                <w:sz w:val="24"/>
                <w:szCs w:val="24"/>
              </w:rPr>
              <w:t xml:space="preserve">The </w:t>
            </w:r>
            <w:r>
              <w:rPr>
                <w:rFonts w:ascii="Arial" w:hAnsi="Arial" w:cs="Arial"/>
                <w:color w:val="000000"/>
                <w:sz w:val="24"/>
                <w:szCs w:val="24"/>
              </w:rPr>
              <w:t>C</w:t>
            </w:r>
            <w:r w:rsidRPr="001B1BDF">
              <w:rPr>
                <w:rFonts w:ascii="Arial" w:hAnsi="Arial" w:cs="Arial"/>
                <w:color w:val="000000"/>
                <w:sz w:val="24"/>
                <w:szCs w:val="24"/>
              </w:rPr>
              <w:t>ouncil states that it does not anticipate any negative effect from the proposal on any</w:t>
            </w:r>
            <w:r>
              <w:rPr>
                <w:rFonts w:ascii="Arial" w:hAnsi="Arial" w:cs="Arial"/>
                <w:color w:val="000000"/>
                <w:sz w:val="24"/>
                <w:szCs w:val="24"/>
              </w:rPr>
              <w:t xml:space="preserve"> </w:t>
            </w:r>
            <w:r w:rsidRPr="001B1BDF">
              <w:rPr>
                <w:rFonts w:ascii="Arial" w:hAnsi="Arial" w:cs="Arial"/>
                <w:color w:val="000000"/>
                <w:sz w:val="24"/>
                <w:szCs w:val="24"/>
              </w:rPr>
              <w:t>local school and, on the contrary, that it will be a positive change for pupils. This appears to</w:t>
            </w:r>
            <w:r>
              <w:rPr>
                <w:rFonts w:ascii="Arial" w:hAnsi="Arial" w:cs="Arial"/>
                <w:color w:val="000000"/>
                <w:sz w:val="24"/>
                <w:szCs w:val="24"/>
              </w:rPr>
              <w:t xml:space="preserve"> </w:t>
            </w:r>
            <w:r w:rsidRPr="001B1BDF">
              <w:rPr>
                <w:rFonts w:ascii="Arial" w:hAnsi="Arial" w:cs="Arial"/>
                <w:color w:val="000000"/>
                <w:sz w:val="24"/>
                <w:szCs w:val="24"/>
              </w:rPr>
              <w:t>be a reasonable and fair statement</w:t>
            </w:r>
            <w:r>
              <w:rPr>
                <w:rFonts w:ascii="Arial" w:hAnsi="Arial" w:cs="Arial"/>
                <w:color w:val="000000"/>
                <w:sz w:val="24"/>
                <w:szCs w:val="24"/>
              </w:rPr>
              <w:t>.</w:t>
            </w:r>
          </w:p>
          <w:p w14:paraId="1E08EBD4" w14:textId="40C9DE04" w:rsidR="00B07501" w:rsidRPr="004264EF" w:rsidRDefault="00B07501" w:rsidP="004264EF">
            <w:pPr>
              <w:autoSpaceDE w:val="0"/>
              <w:autoSpaceDN w:val="0"/>
              <w:adjustRightInd w:val="0"/>
              <w:jc w:val="both"/>
              <w:rPr>
                <w:rFonts w:ascii="Arial" w:hAnsi="Arial" w:cs="Arial"/>
                <w:color w:val="000000"/>
                <w:sz w:val="24"/>
                <w:szCs w:val="24"/>
              </w:rPr>
            </w:pPr>
          </w:p>
          <w:p w14:paraId="574BE9FF" w14:textId="77777777" w:rsidR="00B07501" w:rsidRPr="0052002F" w:rsidRDefault="00B07501" w:rsidP="00B07501">
            <w:pPr>
              <w:autoSpaceDE w:val="0"/>
              <w:autoSpaceDN w:val="0"/>
              <w:adjustRightInd w:val="0"/>
              <w:jc w:val="both"/>
              <w:rPr>
                <w:rFonts w:ascii="Arial" w:hAnsi="Arial" w:cs="Arial"/>
                <w:b/>
                <w:color w:val="000000"/>
                <w:sz w:val="24"/>
                <w:szCs w:val="24"/>
              </w:rPr>
            </w:pPr>
            <w:r w:rsidRPr="0052002F">
              <w:rPr>
                <w:rFonts w:ascii="Arial" w:hAnsi="Arial" w:cs="Arial"/>
                <w:b/>
                <w:color w:val="000000"/>
                <w:sz w:val="24"/>
                <w:szCs w:val="24"/>
              </w:rPr>
              <w:t>The Council’s Response:</w:t>
            </w:r>
          </w:p>
          <w:p w14:paraId="0D219DD2" w14:textId="46D635CB" w:rsidR="00896C30" w:rsidRDefault="00896C30" w:rsidP="007079ED">
            <w:pPr>
              <w:autoSpaceDE w:val="0"/>
              <w:autoSpaceDN w:val="0"/>
              <w:adjustRightInd w:val="0"/>
              <w:jc w:val="both"/>
              <w:rPr>
                <w:rFonts w:ascii="Arial" w:hAnsi="Arial" w:cs="Arial"/>
                <w:sz w:val="24"/>
                <w:szCs w:val="24"/>
              </w:rPr>
            </w:pPr>
            <w:r w:rsidRPr="007079ED">
              <w:rPr>
                <w:rFonts w:ascii="Arial" w:hAnsi="Arial" w:cs="Arial"/>
                <w:color w:val="000000"/>
                <w:sz w:val="24"/>
                <w:szCs w:val="24"/>
              </w:rPr>
              <w:t xml:space="preserve">Within the consultation document </w:t>
            </w:r>
            <w:r w:rsidR="002477CE" w:rsidRPr="007079ED">
              <w:rPr>
                <w:rFonts w:ascii="Arial" w:hAnsi="Arial" w:cs="Arial"/>
                <w:color w:val="000000"/>
                <w:sz w:val="24"/>
                <w:szCs w:val="24"/>
              </w:rPr>
              <w:t xml:space="preserve">on </w:t>
            </w:r>
            <w:r w:rsidRPr="007079ED">
              <w:rPr>
                <w:rFonts w:ascii="Arial" w:hAnsi="Arial" w:cs="Arial"/>
                <w:color w:val="000000"/>
                <w:sz w:val="24"/>
                <w:szCs w:val="24"/>
              </w:rPr>
              <w:t>page 23 the Council stated that the</w:t>
            </w:r>
            <w:r w:rsidR="002477CE" w:rsidRPr="007079ED">
              <w:rPr>
                <w:rFonts w:ascii="Arial" w:hAnsi="Arial" w:cs="Arial"/>
                <w:color w:val="000000"/>
                <w:sz w:val="24"/>
                <w:szCs w:val="24"/>
              </w:rPr>
              <w:t xml:space="preserve"> estimated </w:t>
            </w:r>
            <w:r w:rsidRPr="007079ED">
              <w:rPr>
                <w:rFonts w:ascii="Arial" w:hAnsi="Arial" w:cs="Arial"/>
                <w:color w:val="000000"/>
                <w:sz w:val="24"/>
                <w:szCs w:val="24"/>
              </w:rPr>
              <w:t xml:space="preserve">amount which would be required for the </w:t>
            </w:r>
            <w:r w:rsidR="007079ED" w:rsidRPr="007079ED">
              <w:rPr>
                <w:rFonts w:ascii="Arial" w:hAnsi="Arial" w:cs="Arial"/>
                <w:color w:val="000000"/>
                <w:sz w:val="24"/>
                <w:szCs w:val="24"/>
              </w:rPr>
              <w:t xml:space="preserve">capital </w:t>
            </w:r>
            <w:r w:rsidR="007079ED">
              <w:rPr>
                <w:rFonts w:ascii="Arial" w:hAnsi="Arial" w:cs="Arial"/>
                <w:color w:val="000000"/>
                <w:sz w:val="24"/>
                <w:szCs w:val="24"/>
              </w:rPr>
              <w:t>investment</w:t>
            </w:r>
            <w:r w:rsidR="002477CE">
              <w:rPr>
                <w:rFonts w:ascii="Arial" w:hAnsi="Arial" w:cs="Arial"/>
                <w:color w:val="000000"/>
                <w:sz w:val="24"/>
                <w:szCs w:val="24"/>
              </w:rPr>
              <w:t>.  T</w:t>
            </w:r>
            <w:r>
              <w:rPr>
                <w:rFonts w:ascii="Arial" w:hAnsi="Arial" w:cs="Arial"/>
                <w:color w:val="000000"/>
                <w:sz w:val="24"/>
                <w:szCs w:val="24"/>
              </w:rPr>
              <w:t>hese estimates</w:t>
            </w:r>
            <w:r w:rsidR="002477CE">
              <w:rPr>
                <w:rFonts w:ascii="Arial" w:hAnsi="Arial" w:cs="Arial"/>
                <w:color w:val="000000"/>
                <w:sz w:val="24"/>
                <w:szCs w:val="24"/>
              </w:rPr>
              <w:t xml:space="preserve"> have been reviewed by the Community Directorate, the Architect Manager has looked at the room</w:t>
            </w:r>
            <w:r w:rsidR="00304804">
              <w:rPr>
                <w:rFonts w:ascii="Arial" w:hAnsi="Arial" w:cs="Arial"/>
                <w:color w:val="000000"/>
                <w:sz w:val="24"/>
                <w:szCs w:val="24"/>
              </w:rPr>
              <w:t>s</w:t>
            </w:r>
            <w:r w:rsidR="002477CE">
              <w:rPr>
                <w:rFonts w:ascii="Arial" w:hAnsi="Arial" w:cs="Arial"/>
                <w:color w:val="000000"/>
                <w:sz w:val="24"/>
                <w:szCs w:val="24"/>
              </w:rPr>
              <w:t xml:space="preserve"> which were identified by school</w:t>
            </w:r>
            <w:r w:rsidR="00304804">
              <w:rPr>
                <w:rFonts w:ascii="Arial" w:hAnsi="Arial" w:cs="Arial"/>
                <w:color w:val="000000"/>
                <w:sz w:val="24"/>
                <w:szCs w:val="24"/>
              </w:rPr>
              <w:t>s</w:t>
            </w:r>
            <w:r w:rsidR="002477CE">
              <w:rPr>
                <w:rFonts w:ascii="Arial" w:hAnsi="Arial" w:cs="Arial"/>
                <w:color w:val="000000"/>
                <w:sz w:val="24"/>
                <w:szCs w:val="24"/>
              </w:rPr>
              <w:t xml:space="preserve"> where appropriate and provided estimates against the work schedule that would need to be carried out.  For instance, in phase 1 it is anticipated spend will be around £300,000. With a potential in Phase 2 to be in the region of £270 for those premises that were identified </w:t>
            </w:r>
            <w:proofErr w:type="gramStart"/>
            <w:r w:rsidR="002477CE">
              <w:rPr>
                <w:rFonts w:ascii="Arial" w:hAnsi="Arial" w:cs="Arial"/>
                <w:color w:val="000000"/>
                <w:sz w:val="24"/>
                <w:szCs w:val="24"/>
              </w:rPr>
              <w:t>with the exception of</w:t>
            </w:r>
            <w:proofErr w:type="gramEnd"/>
            <w:r w:rsidR="002477CE">
              <w:rPr>
                <w:rFonts w:ascii="Arial" w:hAnsi="Arial" w:cs="Arial"/>
                <w:color w:val="000000"/>
                <w:sz w:val="24"/>
                <w:szCs w:val="24"/>
              </w:rPr>
              <w:t xml:space="preserve"> Faith Based provision as a premises has not been identified yet. </w:t>
            </w:r>
          </w:p>
          <w:p w14:paraId="31219616" w14:textId="7F98DB60" w:rsidR="00B07501" w:rsidRDefault="00B07501" w:rsidP="007079ED">
            <w:pPr>
              <w:autoSpaceDE w:val="0"/>
              <w:autoSpaceDN w:val="0"/>
              <w:adjustRightInd w:val="0"/>
              <w:jc w:val="both"/>
              <w:rPr>
                <w:rFonts w:ascii="Arial" w:hAnsi="Arial" w:cs="Arial"/>
                <w:color w:val="000000"/>
                <w:sz w:val="24"/>
                <w:szCs w:val="24"/>
              </w:rPr>
            </w:pPr>
          </w:p>
          <w:p w14:paraId="32260FDC" w14:textId="470CA828" w:rsidR="002477CE" w:rsidRPr="002477CE" w:rsidRDefault="002477CE" w:rsidP="007079ED">
            <w:pPr>
              <w:autoSpaceDE w:val="0"/>
              <w:autoSpaceDN w:val="0"/>
              <w:adjustRightInd w:val="0"/>
              <w:jc w:val="both"/>
              <w:rPr>
                <w:rFonts w:ascii="Arial" w:hAnsi="Arial" w:cs="Arial"/>
                <w:color w:val="000000"/>
                <w:sz w:val="24"/>
                <w:szCs w:val="24"/>
              </w:rPr>
            </w:pPr>
            <w:r>
              <w:rPr>
                <w:rStyle w:val="cf01"/>
                <w:rFonts w:ascii="Arial" w:hAnsi="Arial" w:cs="Arial"/>
                <w:sz w:val="24"/>
                <w:szCs w:val="24"/>
              </w:rPr>
              <w:t xml:space="preserve">The staggered implementation </w:t>
            </w:r>
            <w:r w:rsidR="007079ED">
              <w:rPr>
                <w:rStyle w:val="cf01"/>
                <w:rFonts w:ascii="Arial" w:hAnsi="Arial" w:cs="Arial"/>
                <w:sz w:val="24"/>
                <w:szCs w:val="24"/>
              </w:rPr>
              <w:t xml:space="preserve">plan to deliver these </w:t>
            </w:r>
            <w:r>
              <w:rPr>
                <w:rStyle w:val="cf01"/>
                <w:rFonts w:ascii="Arial" w:hAnsi="Arial" w:cs="Arial"/>
                <w:sz w:val="24"/>
                <w:szCs w:val="24"/>
              </w:rPr>
              <w:t xml:space="preserve">provisions will enable the Education Transformation team and </w:t>
            </w:r>
            <w:r w:rsidR="007079ED">
              <w:rPr>
                <w:rStyle w:val="cf01"/>
                <w:rFonts w:ascii="Arial" w:hAnsi="Arial" w:cs="Arial"/>
                <w:sz w:val="24"/>
                <w:szCs w:val="24"/>
              </w:rPr>
              <w:t xml:space="preserve">Inclusion Service to have a detailed project action plan which will be adopted and </w:t>
            </w:r>
            <w:r w:rsidRPr="002477CE">
              <w:rPr>
                <w:rStyle w:val="cf01"/>
                <w:rFonts w:ascii="Arial" w:hAnsi="Arial" w:cs="Arial"/>
                <w:sz w:val="24"/>
                <w:szCs w:val="24"/>
              </w:rPr>
              <w:t>developed</w:t>
            </w:r>
            <w:r w:rsidR="007079ED">
              <w:rPr>
                <w:rStyle w:val="cf01"/>
                <w:rFonts w:ascii="Arial" w:hAnsi="Arial" w:cs="Arial"/>
                <w:sz w:val="24"/>
                <w:szCs w:val="24"/>
              </w:rPr>
              <w:t xml:space="preserve"> in line with the delivery of this proposal and i</w:t>
            </w:r>
            <w:r w:rsidR="00403B75">
              <w:rPr>
                <w:rStyle w:val="cf01"/>
                <w:rFonts w:ascii="Arial" w:hAnsi="Arial" w:cs="Arial"/>
                <w:sz w:val="24"/>
                <w:szCs w:val="24"/>
              </w:rPr>
              <w:t>t</w:t>
            </w:r>
            <w:r w:rsidR="007079ED">
              <w:rPr>
                <w:rStyle w:val="cf01"/>
                <w:rFonts w:ascii="Arial" w:hAnsi="Arial" w:cs="Arial"/>
                <w:sz w:val="24"/>
                <w:szCs w:val="24"/>
              </w:rPr>
              <w:t xml:space="preserve">s timelines. </w:t>
            </w:r>
          </w:p>
          <w:p w14:paraId="35FC7BCC" w14:textId="77777777" w:rsidR="002477CE" w:rsidRPr="0052002F" w:rsidRDefault="002477CE" w:rsidP="007079ED">
            <w:pPr>
              <w:autoSpaceDE w:val="0"/>
              <w:autoSpaceDN w:val="0"/>
              <w:adjustRightInd w:val="0"/>
              <w:jc w:val="both"/>
              <w:rPr>
                <w:rFonts w:ascii="Arial" w:hAnsi="Arial" w:cs="Arial"/>
                <w:color w:val="000000"/>
                <w:sz w:val="24"/>
                <w:szCs w:val="24"/>
              </w:rPr>
            </w:pPr>
          </w:p>
          <w:p w14:paraId="708785C8" w14:textId="7EF4F8FC" w:rsidR="00B07501" w:rsidRPr="007079ED" w:rsidRDefault="007079ED" w:rsidP="007079ED">
            <w:pPr>
              <w:pStyle w:val="NoSpacing"/>
              <w:jc w:val="both"/>
              <w:rPr>
                <w:rFonts w:ascii="Arial" w:hAnsi="Arial" w:cs="Arial"/>
                <w:sz w:val="24"/>
                <w:szCs w:val="24"/>
              </w:rPr>
            </w:pPr>
            <w:r>
              <w:rPr>
                <w:rStyle w:val="cf01"/>
                <w:rFonts w:ascii="Arial" w:hAnsi="Arial" w:cs="Arial"/>
                <w:sz w:val="24"/>
                <w:szCs w:val="24"/>
              </w:rPr>
              <w:t xml:space="preserve">Estyn raised a </w:t>
            </w:r>
            <w:r w:rsidR="00824FF2">
              <w:rPr>
                <w:rStyle w:val="cf01"/>
                <w:rFonts w:ascii="Arial" w:hAnsi="Arial" w:cs="Arial"/>
                <w:sz w:val="24"/>
                <w:szCs w:val="24"/>
              </w:rPr>
              <w:t>valid point regarding the quality assurance process and addressing potential inequalities or challenges.</w:t>
            </w:r>
            <w:r w:rsidRPr="007079ED">
              <w:rPr>
                <w:rStyle w:val="cf01"/>
                <w:rFonts w:ascii="Arial" w:hAnsi="Arial" w:cs="Arial"/>
                <w:sz w:val="24"/>
                <w:szCs w:val="24"/>
              </w:rPr>
              <w:t xml:space="preserve"> </w:t>
            </w:r>
            <w:r w:rsidR="00824FF2">
              <w:rPr>
                <w:rStyle w:val="cf01"/>
                <w:rFonts w:ascii="Arial" w:hAnsi="Arial" w:cs="Arial"/>
                <w:sz w:val="24"/>
                <w:szCs w:val="24"/>
              </w:rPr>
              <w:t xml:space="preserve">A full </w:t>
            </w:r>
            <w:r w:rsidRPr="007079ED">
              <w:rPr>
                <w:rStyle w:val="cf01"/>
                <w:rFonts w:ascii="Arial" w:hAnsi="Arial" w:cs="Arial"/>
                <w:sz w:val="24"/>
                <w:szCs w:val="24"/>
              </w:rPr>
              <w:t xml:space="preserve">detailed Equality Impact Assessment </w:t>
            </w:r>
            <w:r w:rsidR="00824FF2">
              <w:rPr>
                <w:rStyle w:val="cf01"/>
                <w:rFonts w:ascii="Arial" w:hAnsi="Arial" w:cs="Arial"/>
                <w:sz w:val="24"/>
                <w:szCs w:val="24"/>
              </w:rPr>
              <w:t>will be</w:t>
            </w:r>
            <w:r w:rsidRPr="007079ED">
              <w:rPr>
                <w:rStyle w:val="cf01"/>
                <w:rFonts w:ascii="Arial" w:hAnsi="Arial" w:cs="Arial"/>
                <w:sz w:val="24"/>
                <w:szCs w:val="24"/>
              </w:rPr>
              <w:t xml:space="preserve"> undertaken as part of the implementation planning.</w:t>
            </w:r>
          </w:p>
          <w:p w14:paraId="58D7D07D" w14:textId="77777777" w:rsidR="00896C30" w:rsidRDefault="00896C30" w:rsidP="00B07501">
            <w:pPr>
              <w:pStyle w:val="NoSpacing"/>
              <w:jc w:val="both"/>
              <w:rPr>
                <w:rFonts w:ascii="Arial" w:hAnsi="Arial" w:cs="Arial"/>
                <w:sz w:val="24"/>
                <w:szCs w:val="24"/>
              </w:rPr>
            </w:pPr>
          </w:p>
          <w:p w14:paraId="6CCF4CFD" w14:textId="77777777" w:rsidR="00896C30" w:rsidRDefault="00896C30" w:rsidP="00B07501">
            <w:pPr>
              <w:pStyle w:val="NoSpacing"/>
              <w:jc w:val="both"/>
              <w:rPr>
                <w:rFonts w:ascii="Arial" w:hAnsi="Arial" w:cs="Arial"/>
                <w:sz w:val="24"/>
                <w:szCs w:val="24"/>
              </w:rPr>
            </w:pPr>
          </w:p>
          <w:p w14:paraId="425BDF5D" w14:textId="77777777" w:rsidR="00824FF2" w:rsidRDefault="00824FF2" w:rsidP="00B07501">
            <w:pPr>
              <w:pStyle w:val="NoSpacing"/>
              <w:jc w:val="both"/>
              <w:rPr>
                <w:rFonts w:ascii="Arial" w:hAnsi="Arial" w:cs="Arial"/>
                <w:sz w:val="24"/>
                <w:szCs w:val="24"/>
              </w:rPr>
            </w:pPr>
          </w:p>
          <w:p w14:paraId="34D54A34" w14:textId="77777777" w:rsidR="00896C30" w:rsidRPr="0052002F" w:rsidRDefault="00896C30" w:rsidP="00B07501">
            <w:pPr>
              <w:pStyle w:val="NoSpacing"/>
              <w:jc w:val="both"/>
              <w:rPr>
                <w:rFonts w:ascii="Arial" w:hAnsi="Arial" w:cs="Arial"/>
                <w:sz w:val="24"/>
                <w:szCs w:val="24"/>
              </w:rPr>
            </w:pPr>
          </w:p>
          <w:p w14:paraId="1A2447EA" w14:textId="77777777" w:rsidR="00B07501" w:rsidRPr="0052002F" w:rsidRDefault="00B07501" w:rsidP="00B07501">
            <w:pPr>
              <w:ind w:left="-69"/>
              <w:jc w:val="both"/>
              <w:rPr>
                <w:rFonts w:ascii="Arial" w:hAnsi="Arial" w:cs="Arial"/>
                <w:b/>
                <w:sz w:val="24"/>
                <w:szCs w:val="24"/>
              </w:rPr>
            </w:pPr>
            <w:r>
              <w:rPr>
                <w:rFonts w:ascii="Arial" w:hAnsi="Arial" w:cs="Arial"/>
                <w:b/>
                <w:sz w:val="24"/>
                <w:szCs w:val="24"/>
              </w:rPr>
              <w:lastRenderedPageBreak/>
              <w:t xml:space="preserve">Consultative </w:t>
            </w:r>
            <w:r w:rsidRPr="0052002F">
              <w:rPr>
                <w:rFonts w:ascii="Arial" w:hAnsi="Arial" w:cs="Arial"/>
                <w:b/>
                <w:sz w:val="24"/>
                <w:szCs w:val="24"/>
              </w:rPr>
              <w:t>Conclusion</w:t>
            </w:r>
          </w:p>
          <w:p w14:paraId="292570C3" w14:textId="4C090EEE" w:rsidR="00B07501" w:rsidRDefault="00B07501" w:rsidP="00B07501">
            <w:pPr>
              <w:autoSpaceDE w:val="0"/>
              <w:autoSpaceDN w:val="0"/>
              <w:adjustRightInd w:val="0"/>
              <w:jc w:val="both"/>
              <w:rPr>
                <w:rFonts w:ascii="Arial" w:hAnsi="Arial" w:cs="Arial"/>
                <w:sz w:val="24"/>
                <w:szCs w:val="24"/>
              </w:rPr>
            </w:pPr>
            <w:r w:rsidRPr="00112429">
              <w:rPr>
                <w:rFonts w:ascii="Arial" w:hAnsi="Arial" w:cs="Arial"/>
                <w:sz w:val="24"/>
                <w:szCs w:val="24"/>
              </w:rPr>
              <w:t xml:space="preserve">In conclusion, the consultation process has demonstrated that the proposal has widespread support from key stakeholders. There is recognition by both consultees and the Council of the need to address the short, </w:t>
            </w:r>
            <w:proofErr w:type="gramStart"/>
            <w:r w:rsidRPr="00112429">
              <w:rPr>
                <w:rFonts w:ascii="Arial" w:hAnsi="Arial" w:cs="Arial"/>
                <w:sz w:val="24"/>
                <w:szCs w:val="24"/>
              </w:rPr>
              <w:t>medium</w:t>
            </w:r>
            <w:proofErr w:type="gramEnd"/>
            <w:r w:rsidRPr="00112429">
              <w:rPr>
                <w:rFonts w:ascii="Arial" w:hAnsi="Arial" w:cs="Arial"/>
                <w:sz w:val="24"/>
                <w:szCs w:val="24"/>
              </w:rPr>
              <w:t xml:space="preserve"> and long-term capacity requirements</w:t>
            </w:r>
            <w:r w:rsidR="00112429" w:rsidRPr="00112429">
              <w:rPr>
                <w:rFonts w:ascii="Arial" w:hAnsi="Arial" w:cs="Arial"/>
                <w:sz w:val="24"/>
                <w:szCs w:val="24"/>
              </w:rPr>
              <w:t xml:space="preserve">. </w:t>
            </w:r>
            <w:r w:rsidRPr="00112429">
              <w:rPr>
                <w:rFonts w:ascii="Arial" w:hAnsi="Arial" w:cs="Arial"/>
                <w:sz w:val="24"/>
                <w:szCs w:val="24"/>
              </w:rPr>
              <w:t>Education remain</w:t>
            </w:r>
            <w:r w:rsidR="00BB62F1">
              <w:rPr>
                <w:rFonts w:ascii="Arial" w:hAnsi="Arial" w:cs="Arial"/>
                <w:sz w:val="24"/>
                <w:szCs w:val="24"/>
              </w:rPr>
              <w:t>s</w:t>
            </w:r>
            <w:r w:rsidRPr="00112429">
              <w:rPr>
                <w:rFonts w:ascii="Arial" w:hAnsi="Arial" w:cs="Arial"/>
                <w:sz w:val="24"/>
                <w:szCs w:val="24"/>
              </w:rPr>
              <w:t xml:space="preserve"> committed to the delivery of the proposal, as do </w:t>
            </w:r>
            <w:r w:rsidR="00112429" w:rsidRPr="00112429">
              <w:rPr>
                <w:rFonts w:ascii="Arial" w:hAnsi="Arial" w:cs="Arial"/>
                <w:sz w:val="24"/>
                <w:szCs w:val="24"/>
              </w:rPr>
              <w:t>all the schools that are mentioned within the consultation document.</w:t>
            </w:r>
            <w:r w:rsidRPr="00112429">
              <w:rPr>
                <w:rFonts w:ascii="Arial" w:hAnsi="Arial" w:cs="Arial"/>
                <w:sz w:val="24"/>
                <w:szCs w:val="24"/>
              </w:rPr>
              <w:t xml:space="preserve"> The two phased approach will support</w:t>
            </w:r>
            <w:r w:rsidR="00112429" w:rsidRPr="00112429">
              <w:rPr>
                <w:rFonts w:ascii="Arial" w:hAnsi="Arial" w:cs="Arial"/>
                <w:sz w:val="24"/>
                <w:szCs w:val="24"/>
              </w:rPr>
              <w:t xml:space="preserve"> delivery of a sustainable ALN provision in Phase 1 whilst also planning additional capacity for </w:t>
            </w:r>
            <w:r w:rsidR="00BB62F1">
              <w:rPr>
                <w:rFonts w:ascii="Arial" w:hAnsi="Arial" w:cs="Arial"/>
                <w:sz w:val="24"/>
                <w:szCs w:val="24"/>
              </w:rPr>
              <w:t>P</w:t>
            </w:r>
            <w:r w:rsidR="00112429" w:rsidRPr="00112429">
              <w:rPr>
                <w:rFonts w:ascii="Arial" w:hAnsi="Arial" w:cs="Arial"/>
                <w:sz w:val="24"/>
                <w:szCs w:val="24"/>
              </w:rPr>
              <w:t xml:space="preserve">hase 2, </w:t>
            </w:r>
            <w:r w:rsidRPr="00112429">
              <w:rPr>
                <w:rFonts w:ascii="Arial" w:hAnsi="Arial" w:cs="Arial"/>
                <w:sz w:val="24"/>
                <w:szCs w:val="24"/>
              </w:rPr>
              <w:t>in the development of an effective and sustainable long-term solution</w:t>
            </w:r>
            <w:r w:rsidR="00112429" w:rsidRPr="00112429">
              <w:rPr>
                <w:rFonts w:ascii="Arial" w:hAnsi="Arial" w:cs="Arial"/>
                <w:sz w:val="24"/>
                <w:szCs w:val="24"/>
              </w:rPr>
              <w:t xml:space="preserve"> for </w:t>
            </w:r>
            <w:r w:rsidR="00112429">
              <w:rPr>
                <w:rFonts w:ascii="Arial" w:hAnsi="Arial" w:cs="Arial"/>
                <w:sz w:val="24"/>
                <w:szCs w:val="24"/>
              </w:rPr>
              <w:t>Blaenau Gwent vulnerable learners.</w:t>
            </w:r>
          </w:p>
          <w:p w14:paraId="09B308F4" w14:textId="163C8F6E" w:rsidR="0036590E" w:rsidRPr="001A571E" w:rsidRDefault="0036590E" w:rsidP="00DC70A8">
            <w:pPr>
              <w:pStyle w:val="NoSpacing"/>
              <w:jc w:val="both"/>
              <w:rPr>
                <w:rFonts w:ascii="Arial" w:hAnsi="Arial" w:cs="Arial"/>
                <w:color w:val="000000" w:themeColor="text1"/>
                <w:sz w:val="24"/>
                <w:szCs w:val="24"/>
              </w:rPr>
            </w:pPr>
          </w:p>
        </w:tc>
      </w:tr>
      <w:tr w:rsidR="00FB3BE5" w:rsidRPr="0080434D" w14:paraId="20441D34" w14:textId="77777777" w:rsidTr="00B74E20">
        <w:tc>
          <w:tcPr>
            <w:tcW w:w="750" w:type="dxa"/>
          </w:tcPr>
          <w:p w14:paraId="0C26E7FE" w14:textId="333B024B" w:rsidR="00FB3BE5" w:rsidRPr="0080434D" w:rsidRDefault="00FB3BE5" w:rsidP="00FB3BE5">
            <w:pPr>
              <w:rPr>
                <w:rFonts w:ascii="Arial" w:hAnsi="Arial" w:cs="Arial"/>
                <w:sz w:val="24"/>
                <w:szCs w:val="24"/>
              </w:rPr>
            </w:pPr>
          </w:p>
        </w:tc>
        <w:tc>
          <w:tcPr>
            <w:tcW w:w="8266" w:type="dxa"/>
          </w:tcPr>
          <w:p w14:paraId="4B9EA59C" w14:textId="1064BB70" w:rsidR="00FB3BE5" w:rsidRPr="001A571E" w:rsidRDefault="00FB3BE5" w:rsidP="001A571E">
            <w:pPr>
              <w:rPr>
                <w:rFonts w:ascii="Arial" w:hAnsi="Arial" w:cs="Arial"/>
                <w:b/>
                <w:sz w:val="24"/>
                <w:szCs w:val="24"/>
              </w:rPr>
            </w:pPr>
            <w:r w:rsidRPr="001A571E">
              <w:rPr>
                <w:rFonts w:ascii="Arial" w:hAnsi="Arial" w:cs="Arial"/>
                <w:b/>
                <w:sz w:val="24"/>
                <w:szCs w:val="24"/>
              </w:rPr>
              <w:t xml:space="preserve">Options for Recommendation </w:t>
            </w:r>
          </w:p>
        </w:tc>
      </w:tr>
      <w:tr w:rsidR="00FB3BE5" w:rsidRPr="0080434D" w14:paraId="688B27F1" w14:textId="77777777" w:rsidTr="00B74E20">
        <w:tc>
          <w:tcPr>
            <w:tcW w:w="750" w:type="dxa"/>
          </w:tcPr>
          <w:p w14:paraId="6E45B466" w14:textId="77777777" w:rsidR="00FB3BE5" w:rsidRDefault="00FB3BE5" w:rsidP="00FB3BE5">
            <w:pPr>
              <w:rPr>
                <w:rFonts w:ascii="Arial" w:hAnsi="Arial" w:cs="Arial"/>
                <w:sz w:val="24"/>
                <w:szCs w:val="24"/>
              </w:rPr>
            </w:pPr>
            <w:r>
              <w:rPr>
                <w:rFonts w:ascii="Arial" w:hAnsi="Arial" w:cs="Arial"/>
                <w:sz w:val="24"/>
                <w:szCs w:val="24"/>
              </w:rPr>
              <w:t>3.</w:t>
            </w:r>
            <w:r w:rsidR="001A571E">
              <w:rPr>
                <w:rFonts w:ascii="Arial" w:hAnsi="Arial" w:cs="Arial"/>
                <w:sz w:val="24"/>
                <w:szCs w:val="24"/>
              </w:rPr>
              <w:t>1</w:t>
            </w:r>
          </w:p>
          <w:p w14:paraId="520425C3" w14:textId="77777777" w:rsidR="006C7AB3" w:rsidRDefault="006C7AB3" w:rsidP="00FB3BE5">
            <w:pPr>
              <w:rPr>
                <w:rFonts w:ascii="Arial" w:hAnsi="Arial" w:cs="Arial"/>
                <w:sz w:val="24"/>
                <w:szCs w:val="24"/>
              </w:rPr>
            </w:pPr>
          </w:p>
          <w:p w14:paraId="6060C69A" w14:textId="75A18F52" w:rsidR="001A571E" w:rsidRDefault="001A571E" w:rsidP="00FB3BE5">
            <w:pPr>
              <w:rPr>
                <w:rFonts w:ascii="Arial" w:hAnsi="Arial" w:cs="Arial"/>
                <w:sz w:val="24"/>
                <w:szCs w:val="24"/>
              </w:rPr>
            </w:pPr>
            <w:r>
              <w:rPr>
                <w:rFonts w:ascii="Arial" w:hAnsi="Arial" w:cs="Arial"/>
                <w:sz w:val="24"/>
                <w:szCs w:val="24"/>
              </w:rPr>
              <w:t>3.2</w:t>
            </w:r>
          </w:p>
          <w:p w14:paraId="24B7D4E3" w14:textId="77777777" w:rsidR="001A571E" w:rsidRDefault="001A571E" w:rsidP="00FB3BE5">
            <w:pPr>
              <w:rPr>
                <w:rFonts w:ascii="Arial" w:hAnsi="Arial" w:cs="Arial"/>
                <w:sz w:val="24"/>
                <w:szCs w:val="24"/>
              </w:rPr>
            </w:pPr>
          </w:p>
          <w:p w14:paraId="2855EE27" w14:textId="4EEE46FB" w:rsidR="00394C08" w:rsidRDefault="00394C08" w:rsidP="00FB3BE5">
            <w:pPr>
              <w:rPr>
                <w:rFonts w:ascii="Arial" w:hAnsi="Arial" w:cs="Arial"/>
                <w:sz w:val="24"/>
                <w:szCs w:val="24"/>
              </w:rPr>
            </w:pPr>
          </w:p>
          <w:p w14:paraId="58D4A21B" w14:textId="77777777" w:rsidR="00BB62F1" w:rsidRDefault="00BB62F1" w:rsidP="00FB3BE5">
            <w:pPr>
              <w:rPr>
                <w:rFonts w:ascii="Arial" w:hAnsi="Arial" w:cs="Arial"/>
                <w:sz w:val="24"/>
                <w:szCs w:val="24"/>
              </w:rPr>
            </w:pPr>
          </w:p>
          <w:p w14:paraId="5FD12F3B" w14:textId="705BD5F9" w:rsidR="001A571E" w:rsidRPr="0080434D" w:rsidRDefault="00BB62F1" w:rsidP="00FB3BE5">
            <w:pPr>
              <w:rPr>
                <w:rFonts w:ascii="Arial" w:hAnsi="Arial" w:cs="Arial"/>
                <w:sz w:val="24"/>
                <w:szCs w:val="24"/>
              </w:rPr>
            </w:pPr>
            <w:r>
              <w:rPr>
                <w:rFonts w:ascii="Arial" w:hAnsi="Arial" w:cs="Arial"/>
                <w:sz w:val="24"/>
                <w:szCs w:val="24"/>
              </w:rPr>
              <w:t>3</w:t>
            </w:r>
            <w:r w:rsidR="001A571E">
              <w:rPr>
                <w:rFonts w:ascii="Arial" w:hAnsi="Arial" w:cs="Arial"/>
                <w:sz w:val="24"/>
                <w:szCs w:val="24"/>
              </w:rPr>
              <w:t>.3</w:t>
            </w:r>
          </w:p>
        </w:tc>
        <w:tc>
          <w:tcPr>
            <w:tcW w:w="8266" w:type="dxa"/>
          </w:tcPr>
          <w:p w14:paraId="733D3D73" w14:textId="668F85C4" w:rsidR="00565904" w:rsidRDefault="00565904" w:rsidP="001A571E">
            <w:pPr>
              <w:jc w:val="both"/>
              <w:rPr>
                <w:rFonts w:ascii="Arial" w:hAnsi="Arial" w:cs="Arial"/>
                <w:sz w:val="24"/>
                <w:szCs w:val="24"/>
              </w:rPr>
            </w:pPr>
            <w:r w:rsidRPr="001A571E">
              <w:rPr>
                <w:rFonts w:ascii="Arial" w:hAnsi="Arial" w:cs="Arial"/>
                <w:sz w:val="24"/>
                <w:szCs w:val="24"/>
              </w:rPr>
              <w:t>There are 2 options associated with the consultation, as follows:</w:t>
            </w:r>
          </w:p>
          <w:p w14:paraId="2B0B900A" w14:textId="77777777" w:rsidR="006C7AB3" w:rsidRPr="001A571E" w:rsidRDefault="006C7AB3" w:rsidP="001A571E">
            <w:pPr>
              <w:jc w:val="both"/>
              <w:rPr>
                <w:rFonts w:ascii="Arial" w:hAnsi="Arial" w:cs="Arial"/>
                <w:sz w:val="24"/>
                <w:szCs w:val="24"/>
              </w:rPr>
            </w:pPr>
          </w:p>
          <w:p w14:paraId="12E3D251" w14:textId="020A816F" w:rsidR="00DC70A8" w:rsidRPr="0052002F" w:rsidRDefault="00565904" w:rsidP="00DC70A8">
            <w:pPr>
              <w:pStyle w:val="ListParagraph"/>
              <w:numPr>
                <w:ilvl w:val="0"/>
                <w:numId w:val="14"/>
              </w:numPr>
              <w:ind w:left="482"/>
              <w:jc w:val="both"/>
              <w:rPr>
                <w:rFonts w:ascii="Arial" w:hAnsi="Arial" w:cs="Arial"/>
                <w:sz w:val="24"/>
                <w:szCs w:val="24"/>
              </w:rPr>
            </w:pPr>
            <w:r w:rsidRPr="006C1961">
              <w:rPr>
                <w:rFonts w:ascii="Arial" w:hAnsi="Arial" w:cs="Arial"/>
                <w:b/>
                <w:sz w:val="24"/>
                <w:szCs w:val="24"/>
              </w:rPr>
              <w:t>Option 1</w:t>
            </w:r>
            <w:r w:rsidRPr="006C1961">
              <w:rPr>
                <w:rFonts w:ascii="Arial" w:hAnsi="Arial" w:cs="Arial"/>
                <w:sz w:val="24"/>
                <w:szCs w:val="24"/>
              </w:rPr>
              <w:t xml:space="preserve"> –</w:t>
            </w:r>
            <w:r w:rsidR="00747B07" w:rsidRPr="006C1961">
              <w:rPr>
                <w:rFonts w:ascii="Arial" w:hAnsi="Arial" w:cs="Arial"/>
                <w:sz w:val="24"/>
                <w:szCs w:val="24"/>
              </w:rPr>
              <w:t xml:space="preserve"> </w:t>
            </w:r>
            <w:r w:rsidR="00DC70A8" w:rsidRPr="0052002F">
              <w:rPr>
                <w:rFonts w:ascii="Arial" w:hAnsi="Arial" w:cs="Arial"/>
                <w:sz w:val="24"/>
                <w:szCs w:val="24"/>
              </w:rPr>
              <w:t xml:space="preserve">The </w:t>
            </w:r>
            <w:r w:rsidR="00DC70A8">
              <w:rPr>
                <w:rFonts w:ascii="Arial" w:hAnsi="Arial" w:cs="Arial"/>
                <w:sz w:val="24"/>
                <w:szCs w:val="24"/>
              </w:rPr>
              <w:t>Cabinet</w:t>
            </w:r>
            <w:r w:rsidR="00DC70A8" w:rsidRPr="0052002F">
              <w:rPr>
                <w:rFonts w:ascii="Arial" w:hAnsi="Arial" w:cs="Arial"/>
                <w:sz w:val="24"/>
                <w:szCs w:val="24"/>
              </w:rPr>
              <w:t xml:space="preserve"> considers and accepts the out-turn report, associated documents and course of action, including proceeding to Statutory Notice</w:t>
            </w:r>
            <w:r w:rsidR="00BB62F1">
              <w:rPr>
                <w:rFonts w:ascii="Arial" w:hAnsi="Arial" w:cs="Arial"/>
                <w:sz w:val="24"/>
                <w:szCs w:val="24"/>
              </w:rPr>
              <w:t>.</w:t>
            </w:r>
          </w:p>
          <w:p w14:paraId="05C9BA4F" w14:textId="77777777" w:rsidR="006C1961" w:rsidRPr="006C1961" w:rsidRDefault="006C1961" w:rsidP="0030476B">
            <w:pPr>
              <w:pStyle w:val="ListParagraph"/>
              <w:ind w:left="482"/>
              <w:jc w:val="both"/>
              <w:rPr>
                <w:rFonts w:ascii="Arial" w:hAnsi="Arial" w:cs="Arial"/>
                <w:sz w:val="24"/>
                <w:szCs w:val="24"/>
              </w:rPr>
            </w:pPr>
          </w:p>
          <w:p w14:paraId="613CD845" w14:textId="53DB7D42" w:rsidR="00DC70A8" w:rsidRPr="00DC70A8" w:rsidRDefault="00565904" w:rsidP="00DC70A8">
            <w:pPr>
              <w:pStyle w:val="ListParagraph"/>
              <w:numPr>
                <w:ilvl w:val="0"/>
                <w:numId w:val="14"/>
              </w:numPr>
              <w:ind w:left="421"/>
              <w:rPr>
                <w:rFonts w:ascii="Arial" w:hAnsi="Arial" w:cs="Arial"/>
                <w:sz w:val="24"/>
                <w:szCs w:val="24"/>
              </w:rPr>
            </w:pPr>
            <w:r w:rsidRPr="00DC70A8">
              <w:rPr>
                <w:rFonts w:ascii="Arial" w:hAnsi="Arial" w:cs="Arial"/>
                <w:b/>
                <w:sz w:val="24"/>
                <w:szCs w:val="24"/>
              </w:rPr>
              <w:t>Option 2</w:t>
            </w:r>
            <w:r w:rsidRPr="00DC70A8">
              <w:rPr>
                <w:rFonts w:ascii="Arial" w:hAnsi="Arial" w:cs="Arial"/>
                <w:sz w:val="24"/>
                <w:szCs w:val="24"/>
              </w:rPr>
              <w:t xml:space="preserve"> – </w:t>
            </w:r>
            <w:r w:rsidR="00DC70A8" w:rsidRPr="00DC70A8">
              <w:rPr>
                <w:rFonts w:ascii="Arial" w:hAnsi="Arial" w:cs="Arial"/>
                <w:sz w:val="24"/>
                <w:szCs w:val="24"/>
              </w:rPr>
              <w:t>Executive Committee provide comments in relation to improvements that can be made in relation to the proposed course of action, in consideration of the School Organisation Code (2018) and established timeline.</w:t>
            </w:r>
          </w:p>
          <w:p w14:paraId="770DD401" w14:textId="206BEEC3" w:rsidR="006C1961" w:rsidRPr="00840F01" w:rsidRDefault="006C1961" w:rsidP="00840F01">
            <w:pPr>
              <w:jc w:val="both"/>
              <w:rPr>
                <w:rFonts w:ascii="Arial" w:hAnsi="Arial" w:cs="Arial"/>
                <w:sz w:val="24"/>
                <w:szCs w:val="24"/>
              </w:rPr>
            </w:pPr>
          </w:p>
        </w:tc>
      </w:tr>
      <w:tr w:rsidR="00FB3BE5" w:rsidRPr="0080434D" w14:paraId="0CF20601" w14:textId="77777777" w:rsidTr="00B74E20">
        <w:tc>
          <w:tcPr>
            <w:tcW w:w="750" w:type="dxa"/>
          </w:tcPr>
          <w:p w14:paraId="7AB759EE" w14:textId="77777777" w:rsidR="00FB3BE5" w:rsidRPr="0080434D" w:rsidRDefault="00FB3BE5" w:rsidP="00FB3BE5">
            <w:pPr>
              <w:rPr>
                <w:rFonts w:ascii="Arial" w:hAnsi="Arial" w:cs="Arial"/>
                <w:sz w:val="24"/>
                <w:szCs w:val="24"/>
              </w:rPr>
            </w:pPr>
            <w:r w:rsidRPr="0080434D">
              <w:rPr>
                <w:rFonts w:ascii="Arial" w:hAnsi="Arial" w:cs="Arial"/>
                <w:sz w:val="24"/>
                <w:szCs w:val="24"/>
              </w:rPr>
              <w:t>4.</w:t>
            </w:r>
          </w:p>
        </w:tc>
        <w:tc>
          <w:tcPr>
            <w:tcW w:w="8266" w:type="dxa"/>
          </w:tcPr>
          <w:p w14:paraId="5207B686" w14:textId="214B6EC3" w:rsidR="00FB3BE5" w:rsidRPr="001A571E" w:rsidRDefault="00FB3BE5" w:rsidP="001A571E">
            <w:pPr>
              <w:rPr>
                <w:rFonts w:ascii="Arial" w:hAnsi="Arial" w:cs="Arial"/>
                <w:b/>
                <w:sz w:val="24"/>
                <w:szCs w:val="24"/>
              </w:rPr>
            </w:pPr>
            <w:r w:rsidRPr="001A571E">
              <w:rPr>
                <w:rFonts w:ascii="Arial" w:hAnsi="Arial" w:cs="Arial"/>
                <w:b/>
                <w:sz w:val="24"/>
                <w:szCs w:val="24"/>
              </w:rPr>
              <w:t>Evidence of how this topic supports the achievement of the Corporate Plan / Statutory Responsibilities / Blaenau Gwent Well-being Plan</w:t>
            </w:r>
          </w:p>
        </w:tc>
      </w:tr>
      <w:tr w:rsidR="00FB3BE5" w:rsidRPr="00784A3B" w14:paraId="6EC52DAB" w14:textId="77777777" w:rsidTr="00B74E20">
        <w:tc>
          <w:tcPr>
            <w:tcW w:w="750" w:type="dxa"/>
          </w:tcPr>
          <w:p w14:paraId="0CFA1111" w14:textId="77777777" w:rsidR="00FB3BE5" w:rsidRDefault="00FB3BE5" w:rsidP="00FB3BE5">
            <w:pPr>
              <w:rPr>
                <w:rFonts w:ascii="Arial" w:hAnsi="Arial" w:cs="Arial"/>
                <w:sz w:val="24"/>
                <w:szCs w:val="24"/>
              </w:rPr>
            </w:pPr>
            <w:r>
              <w:rPr>
                <w:rFonts w:ascii="Arial" w:hAnsi="Arial" w:cs="Arial"/>
                <w:sz w:val="24"/>
                <w:szCs w:val="24"/>
              </w:rPr>
              <w:t>4.1</w:t>
            </w:r>
          </w:p>
          <w:p w14:paraId="30D71560" w14:textId="77777777" w:rsidR="000925BA" w:rsidRDefault="000925BA" w:rsidP="00FB3BE5">
            <w:pPr>
              <w:rPr>
                <w:rFonts w:ascii="Arial" w:hAnsi="Arial" w:cs="Arial"/>
                <w:sz w:val="24"/>
                <w:szCs w:val="24"/>
              </w:rPr>
            </w:pPr>
          </w:p>
          <w:p w14:paraId="4C7B10FB" w14:textId="77777777" w:rsidR="000925BA" w:rsidRDefault="000925BA" w:rsidP="00FB3BE5">
            <w:pPr>
              <w:rPr>
                <w:rFonts w:ascii="Arial" w:hAnsi="Arial" w:cs="Arial"/>
                <w:sz w:val="24"/>
                <w:szCs w:val="24"/>
              </w:rPr>
            </w:pPr>
          </w:p>
          <w:p w14:paraId="525CB8C3" w14:textId="77777777" w:rsidR="000925BA" w:rsidRDefault="000925BA" w:rsidP="00FB3BE5">
            <w:pPr>
              <w:rPr>
                <w:rFonts w:ascii="Arial" w:hAnsi="Arial" w:cs="Arial"/>
                <w:sz w:val="24"/>
                <w:szCs w:val="24"/>
              </w:rPr>
            </w:pPr>
          </w:p>
          <w:p w14:paraId="2240BE89" w14:textId="77777777" w:rsidR="000925BA" w:rsidRDefault="000925BA" w:rsidP="00FB3BE5">
            <w:pPr>
              <w:rPr>
                <w:rFonts w:ascii="Arial" w:hAnsi="Arial" w:cs="Arial"/>
                <w:sz w:val="24"/>
                <w:szCs w:val="24"/>
              </w:rPr>
            </w:pPr>
          </w:p>
          <w:p w14:paraId="5ABD8043" w14:textId="77777777" w:rsidR="000925BA" w:rsidRDefault="000925BA" w:rsidP="00FB3BE5">
            <w:pPr>
              <w:rPr>
                <w:rFonts w:ascii="Arial" w:hAnsi="Arial" w:cs="Arial"/>
                <w:sz w:val="24"/>
                <w:szCs w:val="24"/>
              </w:rPr>
            </w:pPr>
          </w:p>
          <w:p w14:paraId="32688EDA" w14:textId="215F8066" w:rsidR="000925BA" w:rsidRPr="00784A3B" w:rsidRDefault="000925BA" w:rsidP="00FB3BE5">
            <w:pPr>
              <w:rPr>
                <w:rFonts w:ascii="Arial" w:hAnsi="Arial" w:cs="Arial"/>
                <w:sz w:val="24"/>
                <w:szCs w:val="24"/>
              </w:rPr>
            </w:pPr>
            <w:r>
              <w:rPr>
                <w:rFonts w:ascii="Arial" w:hAnsi="Arial" w:cs="Arial"/>
                <w:sz w:val="24"/>
                <w:szCs w:val="24"/>
              </w:rPr>
              <w:t>4.2</w:t>
            </w:r>
          </w:p>
        </w:tc>
        <w:tc>
          <w:tcPr>
            <w:tcW w:w="8266" w:type="dxa"/>
          </w:tcPr>
          <w:p w14:paraId="5B8B2127" w14:textId="77777777" w:rsidR="004B6296" w:rsidRPr="001A571E" w:rsidRDefault="004B6296" w:rsidP="004B6296">
            <w:pPr>
              <w:jc w:val="both"/>
              <w:rPr>
                <w:rFonts w:ascii="Arial" w:hAnsi="Arial" w:cs="Arial"/>
                <w:sz w:val="24"/>
                <w:szCs w:val="24"/>
              </w:rPr>
            </w:pPr>
            <w:r w:rsidRPr="001A571E">
              <w:rPr>
                <w:rFonts w:ascii="Arial" w:hAnsi="Arial" w:cs="Arial"/>
                <w:sz w:val="24"/>
                <w:szCs w:val="24"/>
              </w:rPr>
              <w:t xml:space="preserve">In accordance with the Welsh Government School Organisation Code (2018), there is a statutory requirement for Councils to consult upon and publish school reorganisation proposals. Education is a strategic priority within the Corporate Plan. </w:t>
            </w:r>
            <w:proofErr w:type="gramStart"/>
            <w:r w:rsidRPr="001A571E">
              <w:rPr>
                <w:rFonts w:ascii="Arial" w:hAnsi="Arial" w:cs="Arial"/>
                <w:sz w:val="24"/>
                <w:szCs w:val="24"/>
              </w:rPr>
              <w:t>In order to</w:t>
            </w:r>
            <w:proofErr w:type="gramEnd"/>
            <w:r w:rsidRPr="001A571E">
              <w:rPr>
                <w:rFonts w:ascii="Arial" w:hAnsi="Arial" w:cs="Arial"/>
                <w:sz w:val="24"/>
                <w:szCs w:val="24"/>
              </w:rPr>
              <w:t xml:space="preserve"> enable people to ‘Maximise learning and skills for all to create a prosperous, thriving, resilient Blaenau Gwent’.</w:t>
            </w:r>
          </w:p>
          <w:p w14:paraId="691B7EC9" w14:textId="77777777" w:rsidR="004B6296" w:rsidRPr="0052002F" w:rsidRDefault="004B6296" w:rsidP="004B6296">
            <w:pPr>
              <w:pStyle w:val="ListParagraph"/>
              <w:ind w:left="0"/>
              <w:jc w:val="both"/>
              <w:rPr>
                <w:rFonts w:ascii="Arial" w:hAnsi="Arial" w:cs="Arial"/>
                <w:sz w:val="24"/>
                <w:szCs w:val="24"/>
              </w:rPr>
            </w:pPr>
          </w:p>
          <w:p w14:paraId="4A27D2A7" w14:textId="670BAA67" w:rsidR="000925BA" w:rsidRPr="001A571E" w:rsidRDefault="00DB0839" w:rsidP="001A571E">
            <w:pPr>
              <w:jc w:val="both"/>
              <w:rPr>
                <w:rFonts w:ascii="Arial" w:hAnsi="Arial" w:cs="Arial"/>
                <w:sz w:val="24"/>
                <w:szCs w:val="24"/>
              </w:rPr>
            </w:pPr>
            <w:r w:rsidRPr="001A571E">
              <w:rPr>
                <w:rFonts w:ascii="Arial" w:hAnsi="Arial" w:cs="Arial"/>
                <w:sz w:val="24"/>
                <w:szCs w:val="24"/>
              </w:rPr>
              <w:t>In addition, t</w:t>
            </w:r>
            <w:r w:rsidR="000925BA" w:rsidRPr="001A571E">
              <w:rPr>
                <w:rFonts w:ascii="Arial" w:hAnsi="Arial" w:cs="Arial"/>
                <w:sz w:val="24"/>
                <w:szCs w:val="24"/>
              </w:rPr>
              <w:t>he proposal would support t</w:t>
            </w:r>
            <w:r w:rsidR="000925BA" w:rsidRPr="001A571E">
              <w:rPr>
                <w:rFonts w:ascii="Arial" w:hAnsi="Arial" w:cs="Arial"/>
                <w:color w:val="000000"/>
                <w:sz w:val="24"/>
                <w:szCs w:val="24"/>
              </w:rPr>
              <w:t>he Education Directorate’s purpose to deliver:</w:t>
            </w:r>
          </w:p>
          <w:p w14:paraId="74C92988" w14:textId="77777777" w:rsidR="000925BA" w:rsidRPr="001A571E" w:rsidRDefault="000925BA" w:rsidP="001A571E">
            <w:pPr>
              <w:pStyle w:val="NoSpacing"/>
              <w:jc w:val="center"/>
              <w:rPr>
                <w:rFonts w:ascii="Arial" w:hAnsi="Arial" w:cs="Arial"/>
                <w:color w:val="000000"/>
                <w:sz w:val="24"/>
                <w:szCs w:val="24"/>
              </w:rPr>
            </w:pPr>
            <w:r w:rsidRPr="001A571E">
              <w:rPr>
                <w:rFonts w:ascii="Arial" w:hAnsi="Arial" w:cs="Arial"/>
                <w:b/>
                <w:bCs/>
                <w:i/>
                <w:iCs/>
                <w:color w:val="000000"/>
                <w:sz w:val="24"/>
                <w:szCs w:val="24"/>
              </w:rPr>
              <w:t xml:space="preserve">‘Better Schools, Better </w:t>
            </w:r>
            <w:proofErr w:type="gramStart"/>
            <w:r w:rsidRPr="001A571E">
              <w:rPr>
                <w:rFonts w:ascii="Arial" w:hAnsi="Arial" w:cs="Arial"/>
                <w:b/>
                <w:bCs/>
                <w:i/>
                <w:iCs/>
                <w:color w:val="000000"/>
                <w:sz w:val="24"/>
                <w:szCs w:val="24"/>
              </w:rPr>
              <w:t>Citizens</w:t>
            </w:r>
            <w:proofErr w:type="gramEnd"/>
            <w:r w:rsidRPr="001A571E">
              <w:rPr>
                <w:rFonts w:ascii="Arial" w:hAnsi="Arial" w:cs="Arial"/>
                <w:b/>
                <w:bCs/>
                <w:i/>
                <w:iCs/>
                <w:color w:val="000000"/>
                <w:sz w:val="24"/>
                <w:szCs w:val="24"/>
              </w:rPr>
              <w:t xml:space="preserve"> and Better Communities’</w:t>
            </w:r>
          </w:p>
          <w:p w14:paraId="703CFD0F" w14:textId="4AC9D8AA" w:rsidR="00BF2E6E" w:rsidRPr="001A571E" w:rsidRDefault="00BF2E6E" w:rsidP="001A571E">
            <w:pPr>
              <w:jc w:val="both"/>
              <w:rPr>
                <w:rFonts w:ascii="Arial" w:hAnsi="Arial" w:cs="Arial"/>
                <w:sz w:val="24"/>
                <w:szCs w:val="24"/>
              </w:rPr>
            </w:pPr>
          </w:p>
        </w:tc>
      </w:tr>
      <w:tr w:rsidR="00FB3BE5" w:rsidRPr="0080434D" w14:paraId="1F5F208F" w14:textId="77777777" w:rsidTr="00B74E20">
        <w:tc>
          <w:tcPr>
            <w:tcW w:w="750" w:type="dxa"/>
          </w:tcPr>
          <w:p w14:paraId="3BDD073D" w14:textId="77777777" w:rsidR="00FB3BE5" w:rsidRPr="0080434D" w:rsidRDefault="00FB3BE5" w:rsidP="00FB3BE5">
            <w:pPr>
              <w:rPr>
                <w:rFonts w:ascii="Arial" w:hAnsi="Arial" w:cs="Arial"/>
                <w:sz w:val="24"/>
                <w:szCs w:val="24"/>
              </w:rPr>
            </w:pPr>
            <w:r w:rsidRPr="0080434D">
              <w:rPr>
                <w:rFonts w:ascii="Arial" w:hAnsi="Arial" w:cs="Arial"/>
                <w:sz w:val="24"/>
                <w:szCs w:val="24"/>
              </w:rPr>
              <w:t>5.</w:t>
            </w:r>
          </w:p>
        </w:tc>
        <w:tc>
          <w:tcPr>
            <w:tcW w:w="8266" w:type="dxa"/>
          </w:tcPr>
          <w:p w14:paraId="296B95D0" w14:textId="64154E28" w:rsidR="00FB3BE5" w:rsidRPr="001A571E" w:rsidRDefault="00FB3BE5" w:rsidP="001A571E">
            <w:pPr>
              <w:rPr>
                <w:rFonts w:ascii="Arial" w:hAnsi="Arial" w:cs="Arial"/>
                <w:b/>
                <w:sz w:val="24"/>
                <w:szCs w:val="24"/>
              </w:rPr>
            </w:pPr>
            <w:r w:rsidRPr="001A571E">
              <w:rPr>
                <w:rFonts w:ascii="Arial" w:hAnsi="Arial" w:cs="Arial"/>
                <w:b/>
                <w:sz w:val="24"/>
                <w:szCs w:val="24"/>
              </w:rPr>
              <w:t xml:space="preserve">Implications Against Each Option </w:t>
            </w:r>
          </w:p>
        </w:tc>
      </w:tr>
      <w:tr w:rsidR="00FB3BE5" w:rsidRPr="0080434D" w14:paraId="28D47B02" w14:textId="77777777" w:rsidTr="00B74E20">
        <w:tc>
          <w:tcPr>
            <w:tcW w:w="750" w:type="dxa"/>
          </w:tcPr>
          <w:p w14:paraId="5AE667C9" w14:textId="77777777" w:rsidR="00FB3BE5" w:rsidRDefault="00FB3BE5" w:rsidP="00FB3BE5">
            <w:pPr>
              <w:rPr>
                <w:rFonts w:ascii="Arial" w:hAnsi="Arial" w:cs="Arial"/>
                <w:sz w:val="24"/>
                <w:szCs w:val="24"/>
              </w:rPr>
            </w:pPr>
            <w:r w:rsidRPr="0080434D">
              <w:rPr>
                <w:rFonts w:ascii="Arial" w:hAnsi="Arial" w:cs="Arial"/>
                <w:sz w:val="24"/>
                <w:szCs w:val="24"/>
              </w:rPr>
              <w:t>5.1</w:t>
            </w:r>
          </w:p>
          <w:p w14:paraId="2BDF485B" w14:textId="77777777" w:rsidR="00A659C4" w:rsidRDefault="00A659C4" w:rsidP="00FB3BE5">
            <w:pPr>
              <w:rPr>
                <w:rFonts w:ascii="Arial" w:hAnsi="Arial" w:cs="Arial"/>
                <w:sz w:val="24"/>
                <w:szCs w:val="24"/>
              </w:rPr>
            </w:pPr>
          </w:p>
          <w:p w14:paraId="616C42BB" w14:textId="77777777" w:rsidR="00A659C4" w:rsidRDefault="00A659C4" w:rsidP="00FB3BE5">
            <w:pPr>
              <w:rPr>
                <w:rFonts w:ascii="Arial" w:hAnsi="Arial" w:cs="Arial"/>
                <w:sz w:val="24"/>
                <w:szCs w:val="24"/>
              </w:rPr>
            </w:pPr>
          </w:p>
          <w:p w14:paraId="33A6494B" w14:textId="6D8686AB" w:rsidR="00A659C4" w:rsidRDefault="00A659C4" w:rsidP="00FB3BE5">
            <w:pPr>
              <w:rPr>
                <w:rFonts w:ascii="Arial" w:hAnsi="Arial" w:cs="Arial"/>
                <w:sz w:val="24"/>
                <w:szCs w:val="24"/>
              </w:rPr>
            </w:pPr>
          </w:p>
          <w:p w14:paraId="5CE93C0A" w14:textId="77777777" w:rsidR="004F08E0" w:rsidRDefault="004F08E0" w:rsidP="00FB3BE5">
            <w:pPr>
              <w:rPr>
                <w:rFonts w:ascii="Arial" w:hAnsi="Arial" w:cs="Arial"/>
                <w:sz w:val="24"/>
                <w:szCs w:val="24"/>
              </w:rPr>
            </w:pPr>
          </w:p>
          <w:p w14:paraId="0511CA94" w14:textId="573EE485" w:rsidR="00A659C4" w:rsidRPr="001A571E" w:rsidRDefault="00A659C4" w:rsidP="00FB3BE5">
            <w:pPr>
              <w:rPr>
                <w:rFonts w:ascii="Arial" w:hAnsi="Arial" w:cs="Arial"/>
                <w:sz w:val="24"/>
                <w:szCs w:val="24"/>
              </w:rPr>
            </w:pPr>
          </w:p>
          <w:p w14:paraId="6F597858" w14:textId="5CB1DF74" w:rsidR="00A659C4" w:rsidRDefault="00A659C4" w:rsidP="00FB3BE5">
            <w:pPr>
              <w:rPr>
                <w:rFonts w:ascii="Arial" w:hAnsi="Arial" w:cs="Arial"/>
                <w:sz w:val="24"/>
                <w:szCs w:val="24"/>
              </w:rPr>
            </w:pPr>
            <w:r>
              <w:rPr>
                <w:rFonts w:ascii="Arial" w:hAnsi="Arial" w:cs="Arial"/>
                <w:sz w:val="24"/>
                <w:szCs w:val="24"/>
              </w:rPr>
              <w:t>5.</w:t>
            </w:r>
            <w:r w:rsidR="005D6B94">
              <w:rPr>
                <w:rFonts w:ascii="Arial" w:hAnsi="Arial" w:cs="Arial"/>
                <w:sz w:val="24"/>
                <w:szCs w:val="24"/>
              </w:rPr>
              <w:t>1.1</w:t>
            </w:r>
          </w:p>
          <w:p w14:paraId="58D33A36" w14:textId="77777777" w:rsidR="00A659C4" w:rsidRDefault="00A659C4" w:rsidP="00FB3BE5">
            <w:pPr>
              <w:rPr>
                <w:rFonts w:ascii="Arial" w:hAnsi="Arial" w:cs="Arial"/>
                <w:sz w:val="24"/>
                <w:szCs w:val="24"/>
              </w:rPr>
            </w:pPr>
          </w:p>
          <w:p w14:paraId="0515FB11" w14:textId="77777777" w:rsidR="00A659C4" w:rsidRDefault="00A659C4" w:rsidP="00FB3BE5">
            <w:pPr>
              <w:rPr>
                <w:rFonts w:ascii="Arial" w:hAnsi="Arial" w:cs="Arial"/>
                <w:sz w:val="24"/>
                <w:szCs w:val="24"/>
              </w:rPr>
            </w:pPr>
          </w:p>
          <w:p w14:paraId="2E6A478F" w14:textId="77777777" w:rsidR="00A659C4" w:rsidRDefault="00A659C4" w:rsidP="00FB3BE5">
            <w:pPr>
              <w:rPr>
                <w:rFonts w:ascii="Arial" w:hAnsi="Arial" w:cs="Arial"/>
                <w:sz w:val="24"/>
                <w:szCs w:val="24"/>
              </w:rPr>
            </w:pPr>
          </w:p>
          <w:p w14:paraId="63EB12DA" w14:textId="4BA0C821" w:rsidR="00A659C4" w:rsidRDefault="00A659C4" w:rsidP="00FB3BE5">
            <w:pPr>
              <w:rPr>
                <w:rFonts w:ascii="Arial" w:hAnsi="Arial" w:cs="Arial"/>
                <w:sz w:val="24"/>
                <w:szCs w:val="24"/>
              </w:rPr>
            </w:pPr>
          </w:p>
          <w:p w14:paraId="722A825C" w14:textId="63D80499" w:rsidR="00CF4172" w:rsidRDefault="00CF4172" w:rsidP="00FB3BE5">
            <w:pPr>
              <w:rPr>
                <w:rFonts w:ascii="Arial" w:hAnsi="Arial" w:cs="Arial"/>
                <w:sz w:val="24"/>
                <w:szCs w:val="24"/>
              </w:rPr>
            </w:pPr>
          </w:p>
          <w:p w14:paraId="43796623" w14:textId="5CF8D6CA" w:rsidR="00A659C4" w:rsidRDefault="00A659C4" w:rsidP="00FB3BE5">
            <w:pPr>
              <w:rPr>
                <w:rFonts w:ascii="Arial" w:hAnsi="Arial" w:cs="Arial"/>
                <w:sz w:val="24"/>
                <w:szCs w:val="24"/>
              </w:rPr>
            </w:pPr>
            <w:r>
              <w:rPr>
                <w:rFonts w:ascii="Arial" w:hAnsi="Arial" w:cs="Arial"/>
                <w:sz w:val="24"/>
                <w:szCs w:val="24"/>
              </w:rPr>
              <w:t>5.</w:t>
            </w:r>
            <w:r w:rsidR="000F3238">
              <w:rPr>
                <w:rFonts w:ascii="Arial" w:hAnsi="Arial" w:cs="Arial"/>
                <w:sz w:val="24"/>
                <w:szCs w:val="24"/>
              </w:rPr>
              <w:t>1.2</w:t>
            </w:r>
          </w:p>
          <w:p w14:paraId="525A447C" w14:textId="77777777" w:rsidR="00A659C4" w:rsidRDefault="00A659C4" w:rsidP="00FB3BE5">
            <w:pPr>
              <w:rPr>
                <w:rFonts w:ascii="Arial" w:hAnsi="Arial" w:cs="Arial"/>
                <w:sz w:val="24"/>
                <w:szCs w:val="24"/>
              </w:rPr>
            </w:pPr>
          </w:p>
          <w:p w14:paraId="2A881E8D" w14:textId="77777777" w:rsidR="00A659C4" w:rsidRDefault="00A659C4" w:rsidP="00FB3BE5">
            <w:pPr>
              <w:rPr>
                <w:rFonts w:ascii="Arial" w:hAnsi="Arial" w:cs="Arial"/>
                <w:sz w:val="24"/>
                <w:szCs w:val="24"/>
              </w:rPr>
            </w:pPr>
          </w:p>
          <w:p w14:paraId="02B7A571" w14:textId="179992C2" w:rsidR="00F9037F" w:rsidRDefault="00F9037F" w:rsidP="00FB3BE5">
            <w:pPr>
              <w:rPr>
                <w:rFonts w:ascii="Arial" w:hAnsi="Arial" w:cs="Arial"/>
                <w:sz w:val="24"/>
                <w:szCs w:val="24"/>
              </w:rPr>
            </w:pPr>
          </w:p>
          <w:p w14:paraId="4A175909" w14:textId="77777777" w:rsidR="000B281D" w:rsidRDefault="000B281D" w:rsidP="00FB3BE5">
            <w:pPr>
              <w:rPr>
                <w:rFonts w:ascii="Arial" w:hAnsi="Arial" w:cs="Arial"/>
                <w:sz w:val="24"/>
                <w:szCs w:val="24"/>
              </w:rPr>
            </w:pPr>
          </w:p>
          <w:p w14:paraId="3B495C64" w14:textId="77777777" w:rsidR="007D53FE" w:rsidRDefault="007D53FE" w:rsidP="00FB3BE5">
            <w:pPr>
              <w:rPr>
                <w:rFonts w:ascii="Arial" w:hAnsi="Arial" w:cs="Arial"/>
                <w:sz w:val="24"/>
                <w:szCs w:val="24"/>
              </w:rPr>
            </w:pPr>
          </w:p>
          <w:p w14:paraId="2B1EBE0F" w14:textId="492F6BDA" w:rsidR="00A659C4" w:rsidRDefault="00A659C4" w:rsidP="00FB3BE5">
            <w:pPr>
              <w:rPr>
                <w:rFonts w:ascii="Arial" w:hAnsi="Arial" w:cs="Arial"/>
                <w:sz w:val="24"/>
                <w:szCs w:val="24"/>
              </w:rPr>
            </w:pPr>
            <w:r>
              <w:rPr>
                <w:rFonts w:ascii="Arial" w:hAnsi="Arial" w:cs="Arial"/>
                <w:sz w:val="24"/>
                <w:szCs w:val="24"/>
              </w:rPr>
              <w:t>5.</w:t>
            </w:r>
            <w:r w:rsidR="000F3238">
              <w:rPr>
                <w:rFonts w:ascii="Arial" w:hAnsi="Arial" w:cs="Arial"/>
                <w:sz w:val="24"/>
                <w:szCs w:val="24"/>
              </w:rPr>
              <w:t>1.3</w:t>
            </w:r>
          </w:p>
          <w:p w14:paraId="7B65BA8E" w14:textId="77777777" w:rsidR="00A659C4" w:rsidRDefault="00A659C4" w:rsidP="00FB3BE5">
            <w:pPr>
              <w:rPr>
                <w:rFonts w:ascii="Arial" w:hAnsi="Arial" w:cs="Arial"/>
                <w:sz w:val="24"/>
                <w:szCs w:val="24"/>
              </w:rPr>
            </w:pPr>
          </w:p>
          <w:p w14:paraId="1F70D92E" w14:textId="73B60CB9" w:rsidR="003B1786" w:rsidRPr="0080434D" w:rsidRDefault="003B1786" w:rsidP="00FB3BE5">
            <w:pPr>
              <w:rPr>
                <w:rFonts w:ascii="Arial" w:hAnsi="Arial" w:cs="Arial"/>
                <w:sz w:val="24"/>
                <w:szCs w:val="24"/>
              </w:rPr>
            </w:pPr>
          </w:p>
        </w:tc>
        <w:tc>
          <w:tcPr>
            <w:tcW w:w="8266" w:type="dxa"/>
          </w:tcPr>
          <w:p w14:paraId="47487B46" w14:textId="373D5F78" w:rsidR="00FB3BE5" w:rsidRPr="001A571E" w:rsidRDefault="00FB3BE5" w:rsidP="001A571E">
            <w:pPr>
              <w:jc w:val="both"/>
              <w:rPr>
                <w:rFonts w:ascii="Arial" w:hAnsi="Arial" w:cs="Arial"/>
                <w:b/>
                <w:i/>
                <w:sz w:val="24"/>
                <w:szCs w:val="24"/>
              </w:rPr>
            </w:pPr>
            <w:r w:rsidRPr="001A571E">
              <w:rPr>
                <w:rFonts w:ascii="Arial" w:hAnsi="Arial" w:cs="Arial"/>
                <w:b/>
                <w:i/>
                <w:sz w:val="24"/>
                <w:szCs w:val="24"/>
              </w:rPr>
              <w:lastRenderedPageBreak/>
              <w:t>Impact on Budget (</w:t>
            </w:r>
            <w:r w:rsidR="002D3764" w:rsidRPr="001A571E">
              <w:rPr>
                <w:rFonts w:ascii="Arial" w:hAnsi="Arial" w:cs="Arial"/>
                <w:b/>
                <w:i/>
                <w:sz w:val="24"/>
                <w:szCs w:val="24"/>
              </w:rPr>
              <w:t>short- and long-term</w:t>
            </w:r>
            <w:r w:rsidRPr="001A571E">
              <w:rPr>
                <w:rFonts w:ascii="Arial" w:hAnsi="Arial" w:cs="Arial"/>
                <w:b/>
                <w:i/>
                <w:sz w:val="24"/>
                <w:szCs w:val="24"/>
              </w:rPr>
              <w:t xml:space="preserve"> impact)</w:t>
            </w:r>
          </w:p>
          <w:p w14:paraId="4F0529DC" w14:textId="27D80728" w:rsidR="002D5253" w:rsidRPr="001A571E" w:rsidRDefault="002D5253" w:rsidP="001A571E">
            <w:pPr>
              <w:jc w:val="both"/>
              <w:rPr>
                <w:rFonts w:ascii="Arial" w:hAnsi="Arial" w:cs="Arial"/>
                <w:sz w:val="24"/>
                <w:szCs w:val="24"/>
              </w:rPr>
            </w:pPr>
            <w:r w:rsidRPr="001A571E">
              <w:rPr>
                <w:rFonts w:ascii="Arial" w:hAnsi="Arial" w:cs="Arial"/>
                <w:sz w:val="24"/>
                <w:szCs w:val="24"/>
              </w:rPr>
              <w:t>There are capital financial implications associated with</w:t>
            </w:r>
            <w:r w:rsidR="00574B6E" w:rsidRPr="001A571E">
              <w:rPr>
                <w:rFonts w:ascii="Arial" w:hAnsi="Arial" w:cs="Arial"/>
                <w:sz w:val="24"/>
                <w:szCs w:val="24"/>
              </w:rPr>
              <w:t xml:space="preserve"> </w:t>
            </w:r>
            <w:r w:rsidR="00BF2E6E" w:rsidRPr="001A571E">
              <w:rPr>
                <w:rFonts w:ascii="Arial" w:hAnsi="Arial" w:cs="Arial"/>
                <w:sz w:val="24"/>
                <w:szCs w:val="24"/>
              </w:rPr>
              <w:t>P</w:t>
            </w:r>
            <w:r w:rsidR="00574B6E" w:rsidRPr="001A571E">
              <w:rPr>
                <w:rFonts w:ascii="Arial" w:hAnsi="Arial" w:cs="Arial"/>
                <w:sz w:val="24"/>
                <w:szCs w:val="24"/>
              </w:rPr>
              <w:t>hase 1 of</w:t>
            </w:r>
            <w:r w:rsidRPr="001A571E">
              <w:rPr>
                <w:rFonts w:ascii="Arial" w:hAnsi="Arial" w:cs="Arial"/>
                <w:sz w:val="24"/>
                <w:szCs w:val="24"/>
              </w:rPr>
              <w:t xml:space="preserve"> this proposal for the Council</w:t>
            </w:r>
            <w:r w:rsidR="00BF2E6E" w:rsidRPr="001A571E">
              <w:rPr>
                <w:rFonts w:ascii="Arial" w:hAnsi="Arial" w:cs="Arial"/>
                <w:sz w:val="24"/>
                <w:szCs w:val="24"/>
              </w:rPr>
              <w:t xml:space="preserve"> of approximately</w:t>
            </w:r>
            <w:r w:rsidRPr="001A571E">
              <w:rPr>
                <w:rFonts w:ascii="Arial" w:hAnsi="Arial" w:cs="Arial"/>
                <w:sz w:val="24"/>
                <w:szCs w:val="24"/>
              </w:rPr>
              <w:t xml:space="preserve"> £</w:t>
            </w:r>
            <w:r w:rsidR="00574B6E" w:rsidRPr="001A571E">
              <w:rPr>
                <w:rFonts w:ascii="Arial" w:hAnsi="Arial" w:cs="Arial"/>
                <w:sz w:val="24"/>
                <w:szCs w:val="24"/>
              </w:rPr>
              <w:t>30</w:t>
            </w:r>
            <w:r w:rsidRPr="001A571E">
              <w:rPr>
                <w:rFonts w:ascii="Arial" w:hAnsi="Arial" w:cs="Arial"/>
                <w:sz w:val="24"/>
                <w:szCs w:val="24"/>
              </w:rPr>
              <w:t>0,000. This will be met via contributions from the Welsh Government ALN Grant funding and Sustainable Communities for Learning Programme</w:t>
            </w:r>
            <w:r w:rsidR="00A42FB3" w:rsidRPr="001A571E">
              <w:rPr>
                <w:rFonts w:ascii="Arial" w:hAnsi="Arial" w:cs="Arial"/>
                <w:sz w:val="24"/>
                <w:szCs w:val="24"/>
              </w:rPr>
              <w:t xml:space="preserve"> over a 3</w:t>
            </w:r>
            <w:r w:rsidR="00365420" w:rsidRPr="001A571E">
              <w:rPr>
                <w:rFonts w:ascii="Arial" w:hAnsi="Arial" w:cs="Arial"/>
                <w:sz w:val="24"/>
                <w:szCs w:val="24"/>
              </w:rPr>
              <w:t>-</w:t>
            </w:r>
            <w:r w:rsidR="00A42FB3" w:rsidRPr="001A571E">
              <w:rPr>
                <w:rFonts w:ascii="Arial" w:hAnsi="Arial" w:cs="Arial"/>
                <w:sz w:val="24"/>
                <w:szCs w:val="24"/>
              </w:rPr>
              <w:t>year period</w:t>
            </w:r>
            <w:r w:rsidRPr="001A571E">
              <w:rPr>
                <w:rFonts w:ascii="Arial" w:hAnsi="Arial" w:cs="Arial"/>
                <w:sz w:val="24"/>
                <w:szCs w:val="24"/>
              </w:rPr>
              <w:t>.</w:t>
            </w:r>
          </w:p>
          <w:p w14:paraId="509892B9" w14:textId="77777777" w:rsidR="00A42FB3" w:rsidRPr="001A571E" w:rsidRDefault="00A42FB3" w:rsidP="001A571E">
            <w:pPr>
              <w:pStyle w:val="NoSpacing"/>
              <w:jc w:val="both"/>
              <w:rPr>
                <w:rFonts w:ascii="Arial" w:hAnsi="Arial" w:cs="Arial"/>
                <w:sz w:val="24"/>
                <w:szCs w:val="24"/>
                <w:highlight w:val="yellow"/>
              </w:rPr>
            </w:pPr>
          </w:p>
          <w:p w14:paraId="2E083D00" w14:textId="206435DE" w:rsidR="007D53FE" w:rsidRDefault="003033EC" w:rsidP="00D05A2E">
            <w:pPr>
              <w:autoSpaceDE w:val="0"/>
              <w:autoSpaceDN w:val="0"/>
              <w:jc w:val="both"/>
              <w:rPr>
                <w:rFonts w:ascii="Arial" w:hAnsi="Arial" w:cs="Arial"/>
                <w:color w:val="000000"/>
                <w:sz w:val="24"/>
                <w:szCs w:val="24"/>
              </w:rPr>
            </w:pPr>
            <w:r w:rsidRPr="001A571E">
              <w:rPr>
                <w:rFonts w:ascii="Arial" w:hAnsi="Arial" w:cs="Arial"/>
                <w:color w:val="000000"/>
                <w:sz w:val="24"/>
                <w:szCs w:val="24"/>
              </w:rPr>
              <w:t xml:space="preserve">Blaenau Gwent currently has </w:t>
            </w:r>
            <w:r w:rsidR="00D43EAC" w:rsidRPr="001A571E">
              <w:rPr>
                <w:rFonts w:ascii="Arial" w:hAnsi="Arial" w:cs="Arial"/>
                <w:color w:val="000000"/>
                <w:sz w:val="24"/>
                <w:szCs w:val="24"/>
              </w:rPr>
              <w:t xml:space="preserve">11 </w:t>
            </w:r>
            <w:r w:rsidRPr="001A571E">
              <w:rPr>
                <w:rFonts w:ascii="Arial" w:hAnsi="Arial" w:cs="Arial"/>
                <w:color w:val="000000"/>
                <w:sz w:val="24"/>
                <w:szCs w:val="24"/>
              </w:rPr>
              <w:t>ALN pupils that are educated outside the Local Authority at a cost of £600,000</w:t>
            </w:r>
            <w:r w:rsidR="002D3764" w:rsidRPr="001A571E">
              <w:rPr>
                <w:rFonts w:ascii="Arial" w:hAnsi="Arial" w:cs="Arial"/>
                <w:color w:val="000000"/>
                <w:sz w:val="24"/>
                <w:szCs w:val="24"/>
              </w:rPr>
              <w:t xml:space="preserve"> per year</w:t>
            </w:r>
            <w:r w:rsidRPr="001A571E">
              <w:rPr>
                <w:rFonts w:ascii="Arial" w:hAnsi="Arial" w:cs="Arial"/>
                <w:color w:val="000000"/>
                <w:sz w:val="24"/>
                <w:szCs w:val="24"/>
              </w:rPr>
              <w:t xml:space="preserve"> (22/23 price base), the budget for 2023/24 is £</w:t>
            </w:r>
            <w:r w:rsidR="005D33A9" w:rsidRPr="001A571E">
              <w:rPr>
                <w:rFonts w:ascii="Arial" w:hAnsi="Arial" w:cs="Arial"/>
                <w:color w:val="000000"/>
                <w:sz w:val="24"/>
                <w:szCs w:val="24"/>
              </w:rPr>
              <w:t>720,000</w:t>
            </w:r>
            <w:r w:rsidRPr="001A571E">
              <w:rPr>
                <w:rFonts w:ascii="Arial" w:hAnsi="Arial" w:cs="Arial"/>
                <w:color w:val="000000"/>
                <w:sz w:val="24"/>
                <w:szCs w:val="24"/>
              </w:rPr>
              <w:t xml:space="preserve">.  If Blaenau </w:t>
            </w:r>
            <w:r w:rsidR="00365420" w:rsidRPr="001A571E">
              <w:rPr>
                <w:rFonts w:ascii="Arial" w:hAnsi="Arial" w:cs="Arial"/>
                <w:color w:val="000000"/>
                <w:sz w:val="24"/>
                <w:szCs w:val="24"/>
              </w:rPr>
              <w:t>Gwent was</w:t>
            </w:r>
            <w:r w:rsidRPr="001A571E">
              <w:rPr>
                <w:rFonts w:ascii="Arial" w:hAnsi="Arial" w:cs="Arial"/>
                <w:color w:val="000000"/>
                <w:sz w:val="24"/>
                <w:szCs w:val="24"/>
              </w:rPr>
              <w:t xml:space="preserve"> able to increase capacity in resource base provisions, there would be opportunities to consider making education provision for some of the </w:t>
            </w:r>
            <w:r w:rsidR="00D43EAC" w:rsidRPr="001A571E">
              <w:rPr>
                <w:rFonts w:ascii="Arial" w:hAnsi="Arial" w:cs="Arial"/>
                <w:color w:val="000000"/>
                <w:sz w:val="24"/>
                <w:szCs w:val="24"/>
              </w:rPr>
              <w:t>11</w:t>
            </w:r>
            <w:r w:rsidRPr="001A571E">
              <w:rPr>
                <w:rFonts w:ascii="Arial" w:hAnsi="Arial" w:cs="Arial"/>
                <w:color w:val="000000"/>
                <w:sz w:val="24"/>
                <w:szCs w:val="24"/>
              </w:rPr>
              <w:t xml:space="preserve"> pupils back in Blaenau Gwent</w:t>
            </w:r>
            <w:r w:rsidR="004264EF">
              <w:rPr>
                <w:rFonts w:ascii="Arial" w:hAnsi="Arial" w:cs="Arial"/>
                <w:color w:val="000000"/>
                <w:sz w:val="24"/>
                <w:szCs w:val="24"/>
              </w:rPr>
              <w:t>.</w:t>
            </w:r>
          </w:p>
          <w:p w14:paraId="4394FAED" w14:textId="77777777" w:rsidR="00D05A2E" w:rsidRPr="00D05A2E" w:rsidRDefault="00D05A2E" w:rsidP="00D05A2E">
            <w:pPr>
              <w:autoSpaceDE w:val="0"/>
              <w:autoSpaceDN w:val="0"/>
              <w:jc w:val="both"/>
              <w:rPr>
                <w:rFonts w:ascii="Arial" w:hAnsi="Arial" w:cs="Arial"/>
                <w:color w:val="000000"/>
                <w:sz w:val="24"/>
                <w:szCs w:val="24"/>
              </w:rPr>
            </w:pPr>
          </w:p>
          <w:p w14:paraId="2C51810C" w14:textId="497FD0DC" w:rsidR="002D5253" w:rsidRPr="001A571E" w:rsidRDefault="007D53FE" w:rsidP="00840F01">
            <w:pPr>
              <w:pStyle w:val="NoSpacing"/>
              <w:jc w:val="both"/>
              <w:rPr>
                <w:rFonts w:ascii="Arial" w:hAnsi="Arial" w:cs="Arial"/>
                <w:sz w:val="24"/>
                <w:szCs w:val="24"/>
              </w:rPr>
            </w:pPr>
            <w:r>
              <w:rPr>
                <w:rFonts w:ascii="Arial" w:hAnsi="Arial" w:cs="Arial"/>
                <w:sz w:val="24"/>
                <w:szCs w:val="24"/>
              </w:rPr>
              <w:t xml:space="preserve">Revenue </w:t>
            </w:r>
            <w:r w:rsidR="00747B07">
              <w:rPr>
                <w:rFonts w:ascii="Arial" w:hAnsi="Arial" w:cs="Arial"/>
                <w:sz w:val="24"/>
                <w:szCs w:val="24"/>
              </w:rPr>
              <w:t>i</w:t>
            </w:r>
            <w:r>
              <w:rPr>
                <w:rFonts w:ascii="Arial" w:hAnsi="Arial" w:cs="Arial"/>
                <w:sz w:val="24"/>
                <w:szCs w:val="24"/>
              </w:rPr>
              <w:t>mplications associated</w:t>
            </w:r>
            <w:r w:rsidRPr="001A571E">
              <w:rPr>
                <w:rFonts w:ascii="Arial" w:hAnsi="Arial" w:cs="Arial"/>
                <w:sz w:val="24"/>
                <w:szCs w:val="24"/>
              </w:rPr>
              <w:t xml:space="preserve"> with Phase 1 of the project </w:t>
            </w:r>
            <w:r>
              <w:rPr>
                <w:rFonts w:ascii="Arial" w:hAnsi="Arial" w:cs="Arial"/>
                <w:sz w:val="24"/>
                <w:szCs w:val="24"/>
              </w:rPr>
              <w:t xml:space="preserve">have been modelled </w:t>
            </w:r>
            <w:bookmarkStart w:id="0" w:name="_Hlk130905695"/>
            <w:r>
              <w:rPr>
                <w:rFonts w:ascii="Arial" w:hAnsi="Arial" w:cs="Arial"/>
                <w:sz w:val="24"/>
                <w:szCs w:val="24"/>
              </w:rPr>
              <w:t xml:space="preserve">- </w:t>
            </w:r>
            <w:r w:rsidRPr="001A571E">
              <w:rPr>
                <w:rFonts w:ascii="Arial" w:hAnsi="Arial" w:cs="Arial"/>
                <w:sz w:val="24"/>
                <w:szCs w:val="24"/>
              </w:rPr>
              <w:t>If pupils are</w:t>
            </w:r>
            <w:r w:rsidR="00D05A2E">
              <w:rPr>
                <w:rFonts w:ascii="Arial" w:hAnsi="Arial" w:cs="Arial"/>
                <w:sz w:val="24"/>
                <w:szCs w:val="24"/>
              </w:rPr>
              <w:t xml:space="preserve"> unable to be </w:t>
            </w:r>
            <w:r w:rsidRPr="001A571E">
              <w:rPr>
                <w:rFonts w:ascii="Arial" w:hAnsi="Arial" w:cs="Arial"/>
                <w:sz w:val="24"/>
                <w:szCs w:val="24"/>
              </w:rPr>
              <w:t xml:space="preserve">placed locally in a resource base, then </w:t>
            </w:r>
            <w:r w:rsidRPr="001A571E">
              <w:rPr>
                <w:rFonts w:ascii="Arial" w:hAnsi="Arial" w:cs="Arial"/>
                <w:sz w:val="24"/>
                <w:szCs w:val="24"/>
              </w:rPr>
              <w:lastRenderedPageBreak/>
              <w:t>they would need to be placed in Out County placements which could see these annual costs incrementally increase in line with the projected demand by approximately £1.3m by the 2025/26 financial year</w:t>
            </w:r>
            <w:bookmarkEnd w:id="0"/>
            <w:r w:rsidR="00840F01">
              <w:rPr>
                <w:rFonts w:ascii="Arial" w:hAnsi="Arial" w:cs="Arial"/>
                <w:sz w:val="24"/>
                <w:szCs w:val="24"/>
              </w:rPr>
              <w:t>.</w:t>
            </w:r>
          </w:p>
          <w:p w14:paraId="4DD063BA" w14:textId="77777777" w:rsidR="002D5253" w:rsidRPr="001A571E" w:rsidRDefault="002D5253" w:rsidP="001A571E">
            <w:pPr>
              <w:autoSpaceDE w:val="0"/>
              <w:autoSpaceDN w:val="0"/>
              <w:jc w:val="both"/>
              <w:rPr>
                <w:rFonts w:ascii="Arial" w:hAnsi="Arial" w:cs="Arial"/>
                <w:color w:val="000000"/>
                <w:sz w:val="24"/>
                <w:szCs w:val="24"/>
              </w:rPr>
            </w:pPr>
          </w:p>
          <w:p w14:paraId="42AE03CC" w14:textId="7990F429" w:rsidR="002C3AE5" w:rsidRPr="001A571E" w:rsidRDefault="002D5253" w:rsidP="001A571E">
            <w:pPr>
              <w:jc w:val="both"/>
              <w:rPr>
                <w:rFonts w:ascii="Arial" w:hAnsi="Arial" w:cs="Arial"/>
                <w:sz w:val="24"/>
                <w:szCs w:val="24"/>
              </w:rPr>
            </w:pPr>
            <w:r w:rsidRPr="001A571E">
              <w:rPr>
                <w:rFonts w:ascii="Arial" w:hAnsi="Arial" w:cs="Arial"/>
                <w:color w:val="000000"/>
                <w:sz w:val="24"/>
                <w:szCs w:val="24"/>
              </w:rPr>
              <w:t xml:space="preserve">The financial implications associated with Phase 2 of the project will be </w:t>
            </w:r>
            <w:r w:rsidR="003033EC" w:rsidRPr="001A571E">
              <w:rPr>
                <w:rFonts w:ascii="Arial" w:hAnsi="Arial" w:cs="Arial"/>
                <w:color w:val="000000"/>
                <w:sz w:val="24"/>
                <w:szCs w:val="24"/>
              </w:rPr>
              <w:t>considered in full once P</w:t>
            </w:r>
            <w:r w:rsidRPr="001A571E">
              <w:rPr>
                <w:rFonts w:ascii="Arial" w:hAnsi="Arial" w:cs="Arial"/>
                <w:color w:val="000000"/>
                <w:sz w:val="24"/>
                <w:szCs w:val="24"/>
              </w:rPr>
              <w:t>hase 1 has been completed</w:t>
            </w:r>
            <w:r w:rsidR="003033EC" w:rsidRPr="001A571E">
              <w:rPr>
                <w:rFonts w:ascii="Arial" w:hAnsi="Arial" w:cs="Arial"/>
                <w:color w:val="000000"/>
                <w:sz w:val="24"/>
                <w:szCs w:val="24"/>
              </w:rPr>
              <w:t xml:space="preserve"> and the impact </w:t>
            </w:r>
            <w:r w:rsidR="000C6906" w:rsidRPr="001A571E">
              <w:rPr>
                <w:rFonts w:ascii="Arial" w:hAnsi="Arial" w:cs="Arial"/>
                <w:color w:val="000000"/>
                <w:sz w:val="24"/>
                <w:szCs w:val="24"/>
              </w:rPr>
              <w:t>assessed.</w:t>
            </w:r>
          </w:p>
        </w:tc>
      </w:tr>
      <w:tr w:rsidR="00BF2E6E" w:rsidRPr="0080434D" w14:paraId="22474DA2" w14:textId="77777777" w:rsidTr="00B74E20">
        <w:tc>
          <w:tcPr>
            <w:tcW w:w="750" w:type="dxa"/>
          </w:tcPr>
          <w:p w14:paraId="5DCF6960" w14:textId="2479FA39" w:rsidR="00BF2E6E" w:rsidRPr="0080434D" w:rsidRDefault="00BF2E6E" w:rsidP="00FB3BE5">
            <w:pPr>
              <w:rPr>
                <w:rFonts w:ascii="Arial" w:hAnsi="Arial" w:cs="Arial"/>
                <w:sz w:val="24"/>
                <w:szCs w:val="24"/>
              </w:rPr>
            </w:pPr>
          </w:p>
        </w:tc>
        <w:tc>
          <w:tcPr>
            <w:tcW w:w="8266" w:type="dxa"/>
          </w:tcPr>
          <w:p w14:paraId="790A7C16" w14:textId="3331FA3E" w:rsidR="001A571E" w:rsidRPr="001A571E" w:rsidRDefault="001A571E" w:rsidP="001A571E">
            <w:pPr>
              <w:jc w:val="both"/>
              <w:rPr>
                <w:rFonts w:ascii="Arial" w:hAnsi="Arial" w:cs="Arial"/>
                <w:bCs/>
                <w:iCs/>
                <w:sz w:val="24"/>
                <w:szCs w:val="24"/>
              </w:rPr>
            </w:pPr>
          </w:p>
        </w:tc>
      </w:tr>
      <w:tr w:rsidR="00FB3BE5" w:rsidRPr="0080434D" w14:paraId="57CCAED7" w14:textId="77777777" w:rsidTr="00B74E20">
        <w:tc>
          <w:tcPr>
            <w:tcW w:w="750" w:type="dxa"/>
          </w:tcPr>
          <w:p w14:paraId="16C95673" w14:textId="77777777" w:rsidR="00FB3BE5" w:rsidRDefault="00FB3BE5" w:rsidP="00FB3BE5">
            <w:pPr>
              <w:rPr>
                <w:rFonts w:ascii="Arial" w:hAnsi="Arial" w:cs="Arial"/>
                <w:sz w:val="24"/>
                <w:szCs w:val="24"/>
              </w:rPr>
            </w:pPr>
            <w:r w:rsidRPr="0080434D">
              <w:rPr>
                <w:rFonts w:ascii="Arial" w:hAnsi="Arial" w:cs="Arial"/>
                <w:sz w:val="24"/>
                <w:szCs w:val="24"/>
              </w:rPr>
              <w:t>5.2</w:t>
            </w:r>
          </w:p>
          <w:p w14:paraId="19BAE003" w14:textId="77777777" w:rsidR="00384594" w:rsidRDefault="00384594" w:rsidP="00FB3BE5">
            <w:pPr>
              <w:rPr>
                <w:rFonts w:ascii="Arial" w:hAnsi="Arial" w:cs="Arial"/>
                <w:sz w:val="24"/>
                <w:szCs w:val="24"/>
              </w:rPr>
            </w:pPr>
          </w:p>
          <w:p w14:paraId="2E4DF2D9" w14:textId="77777777" w:rsidR="00384594" w:rsidRDefault="00384594" w:rsidP="00FB3BE5">
            <w:pPr>
              <w:rPr>
                <w:rFonts w:ascii="Arial" w:hAnsi="Arial" w:cs="Arial"/>
                <w:sz w:val="24"/>
                <w:szCs w:val="24"/>
              </w:rPr>
            </w:pPr>
          </w:p>
          <w:p w14:paraId="2A0E5032" w14:textId="77777777" w:rsidR="00384594" w:rsidRDefault="00384594" w:rsidP="00FB3BE5">
            <w:pPr>
              <w:rPr>
                <w:rFonts w:ascii="Arial" w:hAnsi="Arial" w:cs="Arial"/>
                <w:sz w:val="24"/>
                <w:szCs w:val="24"/>
              </w:rPr>
            </w:pPr>
          </w:p>
          <w:p w14:paraId="38D9ED8F" w14:textId="77777777" w:rsidR="00384594" w:rsidRDefault="00384594" w:rsidP="00FB3BE5">
            <w:pPr>
              <w:rPr>
                <w:rFonts w:ascii="Arial" w:hAnsi="Arial" w:cs="Arial"/>
                <w:sz w:val="24"/>
                <w:szCs w:val="24"/>
              </w:rPr>
            </w:pPr>
          </w:p>
          <w:p w14:paraId="7A7FC3A8" w14:textId="3C42F4ED" w:rsidR="00384594" w:rsidRPr="0080434D" w:rsidRDefault="00384594" w:rsidP="00FB3BE5">
            <w:pPr>
              <w:rPr>
                <w:rFonts w:ascii="Arial" w:hAnsi="Arial" w:cs="Arial"/>
                <w:sz w:val="24"/>
                <w:szCs w:val="24"/>
              </w:rPr>
            </w:pPr>
          </w:p>
        </w:tc>
        <w:tc>
          <w:tcPr>
            <w:tcW w:w="8266" w:type="dxa"/>
          </w:tcPr>
          <w:p w14:paraId="05625B8E" w14:textId="77777777" w:rsidR="001A571E" w:rsidRDefault="00FB3BE5" w:rsidP="001A571E">
            <w:pPr>
              <w:jc w:val="both"/>
              <w:rPr>
                <w:rFonts w:ascii="Arial" w:hAnsi="Arial" w:cs="Arial"/>
                <w:b/>
                <w:i/>
                <w:sz w:val="24"/>
                <w:szCs w:val="24"/>
              </w:rPr>
            </w:pPr>
            <w:r w:rsidRPr="001A571E">
              <w:rPr>
                <w:rFonts w:ascii="Arial" w:hAnsi="Arial" w:cs="Arial"/>
                <w:b/>
                <w:i/>
                <w:sz w:val="24"/>
                <w:szCs w:val="24"/>
              </w:rPr>
              <w:t>Risk including Mitigating Actions</w:t>
            </w:r>
            <w:r w:rsidR="007E7226" w:rsidRPr="001A571E">
              <w:rPr>
                <w:rFonts w:ascii="Arial" w:hAnsi="Arial" w:cs="Arial"/>
                <w:b/>
                <w:i/>
                <w:sz w:val="24"/>
                <w:szCs w:val="24"/>
              </w:rPr>
              <w:t xml:space="preserve"> </w:t>
            </w:r>
          </w:p>
          <w:p w14:paraId="1D516CEE" w14:textId="7AC12375" w:rsidR="003033EC" w:rsidRPr="001A571E" w:rsidRDefault="00565904" w:rsidP="001A571E">
            <w:pPr>
              <w:jc w:val="both"/>
              <w:rPr>
                <w:rFonts w:ascii="Arial" w:hAnsi="Arial" w:cs="Arial"/>
                <w:sz w:val="24"/>
                <w:szCs w:val="24"/>
              </w:rPr>
            </w:pPr>
            <w:r w:rsidRPr="001A571E">
              <w:rPr>
                <w:rFonts w:ascii="Arial" w:hAnsi="Arial" w:cs="Arial"/>
                <w:sz w:val="24"/>
                <w:szCs w:val="24"/>
              </w:rPr>
              <w:t>If the proposal is not taken forward, there is both a placement and a financial risk in terms of securing suitable</w:t>
            </w:r>
            <w:r w:rsidR="007D4826" w:rsidRPr="001A571E">
              <w:rPr>
                <w:rFonts w:ascii="Arial" w:hAnsi="Arial" w:cs="Arial"/>
                <w:sz w:val="24"/>
                <w:szCs w:val="24"/>
              </w:rPr>
              <w:t xml:space="preserve"> ALN resource bases provision in and </w:t>
            </w:r>
            <w:r w:rsidRPr="001A571E">
              <w:rPr>
                <w:rFonts w:ascii="Arial" w:hAnsi="Arial" w:cs="Arial"/>
                <w:sz w:val="24"/>
                <w:szCs w:val="24"/>
              </w:rPr>
              <w:t xml:space="preserve">Out of </w:t>
            </w:r>
            <w:r w:rsidR="002D5253" w:rsidRPr="001A571E">
              <w:rPr>
                <w:rFonts w:ascii="Arial" w:hAnsi="Arial" w:cs="Arial"/>
                <w:sz w:val="24"/>
                <w:szCs w:val="24"/>
              </w:rPr>
              <w:t>County for</w:t>
            </w:r>
            <w:r w:rsidRPr="001A571E">
              <w:rPr>
                <w:rFonts w:ascii="Arial" w:hAnsi="Arial" w:cs="Arial"/>
                <w:sz w:val="24"/>
                <w:szCs w:val="24"/>
              </w:rPr>
              <w:t xml:space="preserve"> learners</w:t>
            </w:r>
            <w:r w:rsidR="004E1ADE">
              <w:rPr>
                <w:rFonts w:ascii="Arial" w:hAnsi="Arial" w:cs="Arial"/>
                <w:sz w:val="24"/>
                <w:szCs w:val="24"/>
              </w:rPr>
              <w:t>, and the associated increased cost of Home to School Transport</w:t>
            </w:r>
            <w:r w:rsidRPr="001A571E">
              <w:rPr>
                <w:rFonts w:ascii="Arial" w:hAnsi="Arial" w:cs="Arial"/>
                <w:sz w:val="24"/>
                <w:szCs w:val="24"/>
              </w:rPr>
              <w:t>.</w:t>
            </w:r>
          </w:p>
        </w:tc>
      </w:tr>
      <w:tr w:rsidR="00FB3BE5" w:rsidRPr="0080434D" w14:paraId="0F984397" w14:textId="77777777" w:rsidTr="00B74E20">
        <w:tc>
          <w:tcPr>
            <w:tcW w:w="750" w:type="dxa"/>
          </w:tcPr>
          <w:p w14:paraId="625C59C7" w14:textId="77777777" w:rsidR="00FB3BE5" w:rsidRPr="0080434D" w:rsidRDefault="00FB3BE5" w:rsidP="00FB3BE5">
            <w:pPr>
              <w:rPr>
                <w:rFonts w:ascii="Arial" w:hAnsi="Arial" w:cs="Arial"/>
                <w:sz w:val="24"/>
                <w:szCs w:val="24"/>
              </w:rPr>
            </w:pPr>
            <w:r w:rsidRPr="0080434D">
              <w:rPr>
                <w:rFonts w:ascii="Arial" w:hAnsi="Arial" w:cs="Arial"/>
                <w:sz w:val="24"/>
                <w:szCs w:val="24"/>
              </w:rPr>
              <w:t>5.3</w:t>
            </w:r>
          </w:p>
        </w:tc>
        <w:tc>
          <w:tcPr>
            <w:tcW w:w="8266" w:type="dxa"/>
          </w:tcPr>
          <w:p w14:paraId="0A64377E" w14:textId="77777777" w:rsidR="001A571E" w:rsidRDefault="00FB3BE5" w:rsidP="001A571E">
            <w:pPr>
              <w:jc w:val="both"/>
              <w:rPr>
                <w:rFonts w:ascii="Arial" w:hAnsi="Arial" w:cs="Arial"/>
                <w:b/>
                <w:i/>
                <w:sz w:val="24"/>
                <w:szCs w:val="24"/>
              </w:rPr>
            </w:pPr>
            <w:r w:rsidRPr="001A571E">
              <w:rPr>
                <w:rFonts w:ascii="Arial" w:hAnsi="Arial" w:cs="Arial"/>
                <w:b/>
                <w:i/>
                <w:sz w:val="24"/>
                <w:szCs w:val="24"/>
              </w:rPr>
              <w:t>Legal</w:t>
            </w:r>
            <w:r w:rsidR="007E7226" w:rsidRPr="001A571E">
              <w:rPr>
                <w:rFonts w:ascii="Arial" w:hAnsi="Arial" w:cs="Arial"/>
                <w:b/>
                <w:i/>
                <w:sz w:val="24"/>
                <w:szCs w:val="24"/>
              </w:rPr>
              <w:t xml:space="preserve"> </w:t>
            </w:r>
          </w:p>
          <w:p w14:paraId="68C326A8" w14:textId="4AFAC15E" w:rsidR="009510BE" w:rsidRPr="00E731D1" w:rsidRDefault="00394C08" w:rsidP="009510BE">
            <w:pPr>
              <w:jc w:val="both"/>
              <w:rPr>
                <w:rFonts w:ascii="Arial" w:hAnsi="Arial" w:cs="Arial"/>
                <w:color w:val="FF0000"/>
                <w:sz w:val="24"/>
                <w:szCs w:val="24"/>
              </w:rPr>
            </w:pPr>
            <w:r>
              <w:rPr>
                <w:rFonts w:ascii="Arial" w:hAnsi="Arial" w:cs="Arial"/>
                <w:sz w:val="24"/>
                <w:szCs w:val="24"/>
              </w:rPr>
              <w:t xml:space="preserve">Legal advice has been sought in relation to the </w:t>
            </w:r>
            <w:r w:rsidR="00CF12DF">
              <w:rPr>
                <w:rFonts w:ascii="Arial" w:hAnsi="Arial" w:cs="Arial"/>
                <w:sz w:val="24"/>
                <w:szCs w:val="24"/>
              </w:rPr>
              <w:t>Statutory Notice</w:t>
            </w:r>
            <w:r w:rsidR="009510BE">
              <w:rPr>
                <w:rFonts w:ascii="Arial" w:hAnsi="Arial" w:cs="Arial"/>
                <w:sz w:val="24"/>
                <w:szCs w:val="24"/>
              </w:rPr>
              <w:t xml:space="preserve">. </w:t>
            </w:r>
            <w:r w:rsidR="009510BE" w:rsidRPr="0052002F">
              <w:rPr>
                <w:rFonts w:ascii="Arial" w:hAnsi="Arial" w:cs="Arial"/>
                <w:sz w:val="24"/>
                <w:szCs w:val="24"/>
              </w:rPr>
              <w:t>In accordance with the Welsh Government School Organisation Code (2018), there is a statutory requirement for the</w:t>
            </w:r>
            <w:r w:rsidR="009510BE">
              <w:rPr>
                <w:rFonts w:ascii="Arial" w:hAnsi="Arial" w:cs="Arial"/>
                <w:sz w:val="24"/>
                <w:szCs w:val="24"/>
              </w:rPr>
              <w:t xml:space="preserve"> Council to undertake formal </w:t>
            </w:r>
            <w:r w:rsidR="009510BE" w:rsidRPr="0052002F">
              <w:rPr>
                <w:rFonts w:ascii="Arial" w:hAnsi="Arial" w:cs="Arial"/>
                <w:sz w:val="24"/>
                <w:szCs w:val="24"/>
              </w:rPr>
              <w:t>consultation with all interested and affected parties.</w:t>
            </w:r>
          </w:p>
          <w:p w14:paraId="1E6B25DD" w14:textId="11C44889" w:rsidR="00486D33" w:rsidRPr="001A571E" w:rsidRDefault="00486D33" w:rsidP="00486D33">
            <w:pPr>
              <w:jc w:val="both"/>
              <w:rPr>
                <w:rFonts w:ascii="Arial" w:hAnsi="Arial" w:cs="Arial"/>
                <w:bCs/>
                <w:iCs/>
                <w:sz w:val="24"/>
                <w:szCs w:val="24"/>
              </w:rPr>
            </w:pPr>
          </w:p>
        </w:tc>
      </w:tr>
      <w:tr w:rsidR="00FB3BE5" w:rsidRPr="0080434D" w14:paraId="694885F4" w14:textId="77777777" w:rsidTr="00B74E20">
        <w:tc>
          <w:tcPr>
            <w:tcW w:w="750" w:type="dxa"/>
          </w:tcPr>
          <w:p w14:paraId="5F65A316" w14:textId="77777777" w:rsidR="00FB3BE5" w:rsidRPr="0080434D" w:rsidRDefault="00FB3BE5" w:rsidP="00FB3BE5">
            <w:pPr>
              <w:rPr>
                <w:rFonts w:ascii="Arial" w:hAnsi="Arial" w:cs="Arial"/>
                <w:sz w:val="24"/>
                <w:szCs w:val="24"/>
              </w:rPr>
            </w:pPr>
            <w:r w:rsidRPr="0080434D">
              <w:rPr>
                <w:rFonts w:ascii="Arial" w:hAnsi="Arial" w:cs="Arial"/>
                <w:sz w:val="24"/>
                <w:szCs w:val="24"/>
              </w:rPr>
              <w:t>5.4</w:t>
            </w:r>
          </w:p>
        </w:tc>
        <w:tc>
          <w:tcPr>
            <w:tcW w:w="8266" w:type="dxa"/>
          </w:tcPr>
          <w:p w14:paraId="570E355B"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Human Resources </w:t>
            </w:r>
          </w:p>
          <w:p w14:paraId="12325DA9" w14:textId="41B1A4DB" w:rsidR="00FB3BE5" w:rsidRPr="001A571E" w:rsidRDefault="00B705E5" w:rsidP="001A571E">
            <w:pPr>
              <w:jc w:val="both"/>
              <w:rPr>
                <w:rFonts w:ascii="Arial" w:hAnsi="Arial" w:cs="Arial"/>
                <w:color w:val="000000"/>
                <w:sz w:val="24"/>
                <w:szCs w:val="24"/>
              </w:rPr>
            </w:pPr>
            <w:r w:rsidRPr="001A571E">
              <w:rPr>
                <w:rFonts w:ascii="Arial" w:hAnsi="Arial" w:cs="Arial"/>
                <w:color w:val="000000"/>
                <w:sz w:val="24"/>
                <w:szCs w:val="24"/>
              </w:rPr>
              <w:t xml:space="preserve">The proposed increase in pupil numbers will require the Governing Body of </w:t>
            </w:r>
            <w:r w:rsidR="00A42FB3" w:rsidRPr="001A571E">
              <w:rPr>
                <w:rFonts w:ascii="Arial" w:hAnsi="Arial" w:cs="Arial"/>
                <w:color w:val="000000"/>
                <w:sz w:val="24"/>
                <w:szCs w:val="24"/>
              </w:rPr>
              <w:t>all affected schools</w:t>
            </w:r>
            <w:r w:rsidRPr="001A571E">
              <w:rPr>
                <w:rFonts w:ascii="Arial" w:hAnsi="Arial" w:cs="Arial"/>
                <w:color w:val="000000"/>
                <w:sz w:val="24"/>
                <w:szCs w:val="24"/>
              </w:rPr>
              <w:t xml:space="preserve"> to plan for the workforce requirements in readiness for the respective expansions.  Organisational Development will provide advice, </w:t>
            </w:r>
            <w:proofErr w:type="gramStart"/>
            <w:r w:rsidRPr="001A571E">
              <w:rPr>
                <w:rFonts w:ascii="Arial" w:hAnsi="Arial" w:cs="Arial"/>
                <w:color w:val="000000"/>
                <w:sz w:val="24"/>
                <w:szCs w:val="24"/>
              </w:rPr>
              <w:t>support</w:t>
            </w:r>
            <w:proofErr w:type="gramEnd"/>
            <w:r w:rsidRPr="001A571E">
              <w:rPr>
                <w:rFonts w:ascii="Arial" w:hAnsi="Arial" w:cs="Arial"/>
                <w:color w:val="000000"/>
                <w:sz w:val="24"/>
                <w:szCs w:val="24"/>
              </w:rPr>
              <w:t xml:space="preserve"> and guidance to the Governing Bodies for the workforce planning and consequential recruitment processes.</w:t>
            </w:r>
          </w:p>
          <w:p w14:paraId="674F53A3" w14:textId="12F5C7F8" w:rsidR="009510BE" w:rsidRPr="001A571E" w:rsidRDefault="009510BE" w:rsidP="001A571E">
            <w:pPr>
              <w:jc w:val="both"/>
              <w:rPr>
                <w:rFonts w:ascii="Arial" w:hAnsi="Arial" w:cs="Arial"/>
                <w:color w:val="000000"/>
                <w:sz w:val="24"/>
                <w:szCs w:val="24"/>
              </w:rPr>
            </w:pPr>
          </w:p>
        </w:tc>
      </w:tr>
      <w:tr w:rsidR="00FB3BE5" w:rsidRPr="0080434D" w14:paraId="7434428E" w14:textId="77777777" w:rsidTr="00B74E20">
        <w:tc>
          <w:tcPr>
            <w:tcW w:w="750" w:type="dxa"/>
          </w:tcPr>
          <w:p w14:paraId="1E47D781" w14:textId="77777777" w:rsidR="00FB3BE5" w:rsidRPr="0080434D" w:rsidRDefault="00FB3BE5" w:rsidP="00FB3BE5">
            <w:pPr>
              <w:rPr>
                <w:rFonts w:ascii="Arial" w:hAnsi="Arial" w:cs="Arial"/>
                <w:sz w:val="24"/>
                <w:szCs w:val="24"/>
              </w:rPr>
            </w:pPr>
            <w:r w:rsidRPr="0080434D">
              <w:rPr>
                <w:rFonts w:ascii="Arial" w:hAnsi="Arial" w:cs="Arial"/>
                <w:sz w:val="24"/>
                <w:szCs w:val="24"/>
              </w:rPr>
              <w:t>6.</w:t>
            </w:r>
          </w:p>
        </w:tc>
        <w:tc>
          <w:tcPr>
            <w:tcW w:w="8266" w:type="dxa"/>
          </w:tcPr>
          <w:p w14:paraId="45233EFD" w14:textId="77777777" w:rsidR="00FB3BE5" w:rsidRPr="001A571E" w:rsidRDefault="00FB3BE5" w:rsidP="001A571E">
            <w:pPr>
              <w:rPr>
                <w:rFonts w:ascii="Arial" w:hAnsi="Arial" w:cs="Arial"/>
                <w:b/>
                <w:sz w:val="24"/>
                <w:szCs w:val="24"/>
              </w:rPr>
            </w:pPr>
            <w:r w:rsidRPr="001A571E">
              <w:rPr>
                <w:rFonts w:ascii="Arial" w:hAnsi="Arial" w:cs="Arial"/>
                <w:b/>
                <w:sz w:val="24"/>
                <w:szCs w:val="24"/>
              </w:rPr>
              <w:t xml:space="preserve">Supporting Evidence </w:t>
            </w:r>
          </w:p>
        </w:tc>
      </w:tr>
      <w:tr w:rsidR="00FB3BE5" w:rsidRPr="0080434D" w14:paraId="00ECD4CF" w14:textId="77777777" w:rsidTr="00B74E20">
        <w:tc>
          <w:tcPr>
            <w:tcW w:w="750" w:type="dxa"/>
          </w:tcPr>
          <w:p w14:paraId="13EA28D7" w14:textId="3114C4A9" w:rsidR="00FB3BE5" w:rsidRPr="0080434D" w:rsidRDefault="00FB3BE5" w:rsidP="00FB3BE5">
            <w:pPr>
              <w:rPr>
                <w:rFonts w:ascii="Arial" w:hAnsi="Arial" w:cs="Arial"/>
                <w:sz w:val="24"/>
                <w:szCs w:val="24"/>
              </w:rPr>
            </w:pPr>
            <w:r w:rsidRPr="0080434D">
              <w:rPr>
                <w:rFonts w:ascii="Arial" w:hAnsi="Arial" w:cs="Arial"/>
                <w:sz w:val="24"/>
                <w:szCs w:val="24"/>
              </w:rPr>
              <w:t>6.1</w:t>
            </w:r>
          </w:p>
        </w:tc>
        <w:tc>
          <w:tcPr>
            <w:tcW w:w="8266" w:type="dxa"/>
          </w:tcPr>
          <w:p w14:paraId="26075F87"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Performance Information and Data </w:t>
            </w:r>
          </w:p>
          <w:p w14:paraId="78920A1F" w14:textId="181CA1F9" w:rsidR="00FB3BE5" w:rsidRPr="001A571E" w:rsidRDefault="00B705E5" w:rsidP="001A571E">
            <w:pPr>
              <w:jc w:val="both"/>
              <w:rPr>
                <w:rFonts w:ascii="Arial" w:hAnsi="Arial" w:cs="Arial"/>
                <w:i/>
                <w:sz w:val="24"/>
                <w:szCs w:val="24"/>
              </w:rPr>
            </w:pPr>
            <w:r w:rsidRPr="001A571E">
              <w:rPr>
                <w:rFonts w:ascii="Arial" w:hAnsi="Arial" w:cs="Arial"/>
                <w:sz w:val="24"/>
                <w:szCs w:val="24"/>
              </w:rPr>
              <w:t>Please refer to the Consultation document (</w:t>
            </w:r>
            <w:r w:rsidRPr="001A571E">
              <w:rPr>
                <w:rFonts w:ascii="Arial" w:hAnsi="Arial" w:cs="Arial"/>
                <w:b/>
                <w:sz w:val="24"/>
                <w:szCs w:val="24"/>
              </w:rPr>
              <w:t>Appendix 1</w:t>
            </w:r>
            <w:r w:rsidRPr="001A571E">
              <w:rPr>
                <w:rFonts w:ascii="Arial" w:hAnsi="Arial" w:cs="Arial"/>
                <w:sz w:val="24"/>
                <w:szCs w:val="24"/>
              </w:rPr>
              <w:t>) relating to the proposal.</w:t>
            </w:r>
            <w:r w:rsidRPr="001A571E">
              <w:rPr>
                <w:rFonts w:ascii="Arial" w:hAnsi="Arial" w:cs="Arial"/>
                <w:i/>
                <w:sz w:val="24"/>
                <w:szCs w:val="24"/>
              </w:rPr>
              <w:t xml:space="preserve"> </w:t>
            </w:r>
          </w:p>
          <w:p w14:paraId="017858A1" w14:textId="313FD318" w:rsidR="003033EC" w:rsidRPr="001A571E" w:rsidRDefault="003033EC" w:rsidP="001A571E">
            <w:pPr>
              <w:jc w:val="both"/>
              <w:rPr>
                <w:rFonts w:ascii="Arial" w:hAnsi="Arial" w:cs="Arial"/>
                <w:i/>
                <w:sz w:val="24"/>
                <w:szCs w:val="24"/>
              </w:rPr>
            </w:pPr>
          </w:p>
        </w:tc>
      </w:tr>
      <w:tr w:rsidR="00FB3BE5" w:rsidRPr="0080434D" w14:paraId="74007FD9" w14:textId="77777777" w:rsidTr="00B74E20">
        <w:tc>
          <w:tcPr>
            <w:tcW w:w="750" w:type="dxa"/>
          </w:tcPr>
          <w:p w14:paraId="18ACC525" w14:textId="77777777" w:rsidR="00FB3BE5" w:rsidRPr="0080434D" w:rsidRDefault="00FB3BE5" w:rsidP="00FB3BE5">
            <w:pPr>
              <w:rPr>
                <w:rFonts w:ascii="Arial" w:hAnsi="Arial" w:cs="Arial"/>
                <w:sz w:val="24"/>
                <w:szCs w:val="24"/>
              </w:rPr>
            </w:pPr>
            <w:r w:rsidRPr="0080434D">
              <w:rPr>
                <w:rFonts w:ascii="Arial" w:hAnsi="Arial" w:cs="Arial"/>
                <w:sz w:val="24"/>
                <w:szCs w:val="24"/>
              </w:rPr>
              <w:t>6.2</w:t>
            </w:r>
          </w:p>
        </w:tc>
        <w:tc>
          <w:tcPr>
            <w:tcW w:w="8266" w:type="dxa"/>
          </w:tcPr>
          <w:p w14:paraId="4711349C"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Expected outcome for the </w:t>
            </w:r>
            <w:proofErr w:type="gramStart"/>
            <w:r w:rsidRPr="001A571E">
              <w:rPr>
                <w:rFonts w:ascii="Arial" w:hAnsi="Arial" w:cs="Arial"/>
                <w:b/>
                <w:i/>
                <w:sz w:val="24"/>
                <w:szCs w:val="24"/>
              </w:rPr>
              <w:t>public</w:t>
            </w:r>
            <w:proofErr w:type="gramEnd"/>
            <w:r w:rsidR="007E7226" w:rsidRPr="001A571E">
              <w:rPr>
                <w:rFonts w:ascii="Arial" w:hAnsi="Arial" w:cs="Arial"/>
                <w:b/>
                <w:i/>
                <w:sz w:val="24"/>
                <w:szCs w:val="24"/>
              </w:rPr>
              <w:t xml:space="preserve"> </w:t>
            </w:r>
          </w:p>
          <w:p w14:paraId="7D70FBAC" w14:textId="1D7E97B7" w:rsidR="00FB3BE5" w:rsidRPr="001A571E" w:rsidRDefault="00B705E5" w:rsidP="001A571E">
            <w:pPr>
              <w:jc w:val="both"/>
              <w:rPr>
                <w:rFonts w:ascii="Arial" w:hAnsi="Arial" w:cs="Arial"/>
                <w:sz w:val="24"/>
                <w:szCs w:val="24"/>
              </w:rPr>
            </w:pPr>
            <w:r w:rsidRPr="001A571E">
              <w:rPr>
                <w:rFonts w:ascii="Arial" w:hAnsi="Arial" w:cs="Arial"/>
                <w:sz w:val="24"/>
                <w:szCs w:val="24"/>
              </w:rPr>
              <w:t>The public can expect a fair and equitable consultation process, which is fully compliant with the Welsh Government School Organisation Code (2018)</w:t>
            </w:r>
            <w:r w:rsidR="004E1ADE">
              <w:rPr>
                <w:rFonts w:ascii="Arial" w:hAnsi="Arial" w:cs="Arial"/>
                <w:sz w:val="24"/>
                <w:szCs w:val="24"/>
              </w:rPr>
              <w:t>.</w:t>
            </w:r>
          </w:p>
          <w:p w14:paraId="11A14C80" w14:textId="159B2F44" w:rsidR="003033EC" w:rsidRPr="001A571E" w:rsidRDefault="003033EC" w:rsidP="001A571E">
            <w:pPr>
              <w:jc w:val="both"/>
              <w:rPr>
                <w:rFonts w:ascii="Arial" w:hAnsi="Arial" w:cs="Arial"/>
                <w:i/>
                <w:sz w:val="24"/>
                <w:szCs w:val="24"/>
              </w:rPr>
            </w:pPr>
          </w:p>
        </w:tc>
      </w:tr>
      <w:tr w:rsidR="00FB3BE5" w:rsidRPr="0080434D" w14:paraId="47A63011" w14:textId="77777777" w:rsidTr="00B74E20">
        <w:tc>
          <w:tcPr>
            <w:tcW w:w="750" w:type="dxa"/>
          </w:tcPr>
          <w:p w14:paraId="52358E42" w14:textId="77777777" w:rsidR="00FB3BE5" w:rsidRPr="000E4E37" w:rsidRDefault="00FB3BE5" w:rsidP="00FB3BE5">
            <w:pPr>
              <w:rPr>
                <w:rFonts w:ascii="Arial" w:hAnsi="Arial" w:cs="Arial"/>
                <w:sz w:val="24"/>
                <w:szCs w:val="24"/>
              </w:rPr>
            </w:pPr>
            <w:r w:rsidRPr="000E4E37">
              <w:rPr>
                <w:rFonts w:ascii="Arial" w:hAnsi="Arial" w:cs="Arial"/>
                <w:sz w:val="24"/>
                <w:szCs w:val="24"/>
              </w:rPr>
              <w:t>6.3</w:t>
            </w:r>
          </w:p>
        </w:tc>
        <w:tc>
          <w:tcPr>
            <w:tcW w:w="8266" w:type="dxa"/>
          </w:tcPr>
          <w:p w14:paraId="61EDAD7B" w14:textId="77777777" w:rsidR="001A571E" w:rsidRPr="000E4E37" w:rsidRDefault="00FB3BE5" w:rsidP="001A571E">
            <w:pPr>
              <w:jc w:val="both"/>
              <w:rPr>
                <w:rFonts w:ascii="Arial" w:hAnsi="Arial" w:cs="Arial"/>
                <w:b/>
                <w:i/>
                <w:sz w:val="24"/>
                <w:szCs w:val="24"/>
              </w:rPr>
            </w:pPr>
            <w:r w:rsidRPr="000E4E37">
              <w:rPr>
                <w:rFonts w:ascii="Arial" w:hAnsi="Arial" w:cs="Arial"/>
                <w:b/>
                <w:i/>
                <w:sz w:val="24"/>
                <w:szCs w:val="24"/>
              </w:rPr>
              <w:t>Involvement (consultation, engagement, participation)</w:t>
            </w:r>
            <w:r w:rsidR="007E7226" w:rsidRPr="000E4E37">
              <w:rPr>
                <w:rFonts w:ascii="Arial" w:hAnsi="Arial" w:cs="Arial"/>
                <w:b/>
                <w:i/>
                <w:sz w:val="24"/>
                <w:szCs w:val="24"/>
              </w:rPr>
              <w:t xml:space="preserve"> </w:t>
            </w:r>
          </w:p>
          <w:p w14:paraId="1F55E982" w14:textId="77777777" w:rsidR="009510BE" w:rsidRDefault="009510BE" w:rsidP="001A571E">
            <w:pPr>
              <w:jc w:val="both"/>
              <w:rPr>
                <w:rFonts w:ascii="Arial" w:hAnsi="Arial" w:cs="Arial"/>
                <w:sz w:val="24"/>
                <w:szCs w:val="24"/>
              </w:rPr>
            </w:pPr>
            <w:r>
              <w:rPr>
                <w:rFonts w:ascii="Arial" w:hAnsi="Arial" w:cs="Arial"/>
                <w:sz w:val="24"/>
                <w:szCs w:val="24"/>
              </w:rPr>
              <w:t xml:space="preserve">Stakeholder engagement is a key focus of all school organisation proposals. The proposal will be subject to consultation in line with the Welsh Government School Organisation Code (2018), which will then be used to inform decision making processes moving forward. </w:t>
            </w:r>
          </w:p>
          <w:p w14:paraId="1E614CD2" w14:textId="77777777" w:rsidR="009510BE" w:rsidRDefault="009510BE" w:rsidP="001A571E">
            <w:pPr>
              <w:jc w:val="both"/>
              <w:rPr>
                <w:rFonts w:ascii="Arial" w:hAnsi="Arial" w:cs="Arial"/>
                <w:sz w:val="24"/>
                <w:szCs w:val="24"/>
              </w:rPr>
            </w:pPr>
          </w:p>
          <w:p w14:paraId="526A9DFE" w14:textId="6862F151" w:rsidR="001F7CA0" w:rsidRPr="00E7657B" w:rsidRDefault="000E4E37" w:rsidP="001A571E">
            <w:pPr>
              <w:jc w:val="both"/>
              <w:rPr>
                <w:rFonts w:eastAsia="Times New Roman"/>
                <w:sz w:val="24"/>
                <w:szCs w:val="24"/>
              </w:rPr>
            </w:pPr>
            <w:r>
              <w:rPr>
                <w:rFonts w:ascii="Arial" w:hAnsi="Arial" w:cs="Arial"/>
                <w:sz w:val="24"/>
                <w:szCs w:val="24"/>
              </w:rPr>
              <w:t>In addition, i</w:t>
            </w:r>
            <w:r w:rsidR="00320F28" w:rsidRPr="000E4E37">
              <w:rPr>
                <w:rFonts w:ascii="Arial" w:hAnsi="Arial" w:cs="Arial"/>
                <w:sz w:val="24"/>
                <w:szCs w:val="24"/>
              </w:rPr>
              <w:t>n line with the code</w:t>
            </w:r>
            <w:r w:rsidR="00394C08">
              <w:rPr>
                <w:rFonts w:ascii="Arial" w:hAnsi="Arial" w:cs="Arial"/>
                <w:sz w:val="24"/>
                <w:szCs w:val="24"/>
              </w:rPr>
              <w:t>,</w:t>
            </w:r>
            <w:r w:rsidR="00320F28" w:rsidRPr="000E4E37">
              <w:rPr>
                <w:rFonts w:ascii="Arial" w:hAnsi="Arial" w:cs="Arial"/>
                <w:sz w:val="24"/>
                <w:szCs w:val="24"/>
              </w:rPr>
              <w:t xml:space="preserve"> </w:t>
            </w:r>
            <w:r w:rsidR="00D05A2E">
              <w:rPr>
                <w:rFonts w:ascii="Arial" w:hAnsi="Arial" w:cs="Arial"/>
                <w:sz w:val="24"/>
                <w:szCs w:val="24"/>
              </w:rPr>
              <w:t>pupils will be consulted vi</w:t>
            </w:r>
            <w:r w:rsidR="00394C08">
              <w:rPr>
                <w:rFonts w:ascii="Arial" w:hAnsi="Arial" w:cs="Arial"/>
                <w:sz w:val="24"/>
                <w:szCs w:val="24"/>
              </w:rPr>
              <w:t>a</w:t>
            </w:r>
            <w:r w:rsidR="00D05A2E">
              <w:rPr>
                <w:rFonts w:ascii="Arial" w:hAnsi="Arial" w:cs="Arial"/>
                <w:sz w:val="24"/>
                <w:szCs w:val="24"/>
              </w:rPr>
              <w:t xml:space="preserve"> the</w:t>
            </w:r>
            <w:r w:rsidR="00394C08">
              <w:rPr>
                <w:rFonts w:ascii="Arial" w:hAnsi="Arial" w:cs="Arial"/>
                <w:sz w:val="24"/>
                <w:szCs w:val="24"/>
              </w:rPr>
              <w:t xml:space="preserve"> Youth Forum, Grand School Council and</w:t>
            </w:r>
            <w:r w:rsidR="00D05A2E">
              <w:rPr>
                <w:rFonts w:ascii="Arial" w:hAnsi="Arial" w:cs="Arial"/>
                <w:sz w:val="24"/>
                <w:szCs w:val="24"/>
              </w:rPr>
              <w:t xml:space="preserve"> </w:t>
            </w:r>
            <w:r w:rsidR="00320F28" w:rsidRPr="000E4E37">
              <w:rPr>
                <w:rFonts w:ascii="Arial" w:eastAsia="Times New Roman" w:hAnsi="Arial" w:cs="Arial"/>
                <w:spacing w:val="6"/>
                <w:sz w:val="24"/>
                <w:szCs w:val="24"/>
              </w:rPr>
              <w:t>school councils of the affected schools</w:t>
            </w:r>
            <w:r w:rsidR="009510BE">
              <w:rPr>
                <w:rFonts w:ascii="Arial" w:eastAsia="Times New Roman" w:hAnsi="Arial" w:cs="Arial"/>
                <w:spacing w:val="6"/>
                <w:sz w:val="24"/>
                <w:szCs w:val="24"/>
              </w:rPr>
              <w:t xml:space="preserve"> where possible</w:t>
            </w:r>
            <w:r>
              <w:rPr>
                <w:rFonts w:ascii="Arial" w:eastAsia="Times New Roman" w:hAnsi="Arial" w:cs="Arial"/>
                <w:spacing w:val="6"/>
                <w:sz w:val="24"/>
                <w:szCs w:val="24"/>
              </w:rPr>
              <w:t>.</w:t>
            </w:r>
          </w:p>
          <w:p w14:paraId="5C1FB66C" w14:textId="7273E99F" w:rsidR="003033EC" w:rsidRPr="000E4E37" w:rsidRDefault="003033EC" w:rsidP="001A571E">
            <w:pPr>
              <w:jc w:val="both"/>
              <w:rPr>
                <w:rFonts w:ascii="Arial" w:hAnsi="Arial" w:cs="Arial"/>
                <w:bCs/>
                <w:iCs/>
                <w:sz w:val="24"/>
                <w:szCs w:val="24"/>
              </w:rPr>
            </w:pPr>
          </w:p>
        </w:tc>
      </w:tr>
      <w:tr w:rsidR="00FB3BE5" w:rsidRPr="0080434D" w14:paraId="47F7CE7D" w14:textId="77777777" w:rsidTr="00B74E20">
        <w:tc>
          <w:tcPr>
            <w:tcW w:w="750" w:type="dxa"/>
          </w:tcPr>
          <w:p w14:paraId="4D8EC60E" w14:textId="77777777" w:rsidR="00FB3BE5" w:rsidRPr="0080434D" w:rsidRDefault="00FB3BE5" w:rsidP="00FB3BE5">
            <w:pPr>
              <w:rPr>
                <w:rFonts w:ascii="Arial" w:hAnsi="Arial" w:cs="Arial"/>
                <w:sz w:val="24"/>
                <w:szCs w:val="24"/>
              </w:rPr>
            </w:pPr>
            <w:r w:rsidRPr="0080434D">
              <w:rPr>
                <w:rFonts w:ascii="Arial" w:hAnsi="Arial" w:cs="Arial"/>
                <w:sz w:val="24"/>
                <w:szCs w:val="24"/>
              </w:rPr>
              <w:t>6.4</w:t>
            </w:r>
          </w:p>
        </w:tc>
        <w:tc>
          <w:tcPr>
            <w:tcW w:w="8266" w:type="dxa"/>
          </w:tcPr>
          <w:p w14:paraId="0E6D7AD0"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Thinking for the Long term (forward planning) </w:t>
            </w:r>
          </w:p>
          <w:p w14:paraId="6D245411" w14:textId="77777777" w:rsidR="003033EC" w:rsidRDefault="00B705E5" w:rsidP="001A571E">
            <w:pPr>
              <w:jc w:val="both"/>
              <w:rPr>
                <w:rFonts w:ascii="Arial" w:hAnsi="Arial" w:cs="Arial"/>
                <w:sz w:val="24"/>
                <w:szCs w:val="24"/>
              </w:rPr>
            </w:pPr>
            <w:r w:rsidRPr="001A571E">
              <w:rPr>
                <w:rFonts w:ascii="Arial" w:hAnsi="Arial" w:cs="Arial"/>
                <w:sz w:val="24"/>
                <w:szCs w:val="24"/>
              </w:rPr>
              <w:t xml:space="preserve">The consultation details a proposal which looks to secure additional </w:t>
            </w:r>
            <w:r w:rsidR="002D3764" w:rsidRPr="001A571E">
              <w:rPr>
                <w:rFonts w:ascii="Arial" w:hAnsi="Arial" w:cs="Arial"/>
                <w:sz w:val="24"/>
                <w:szCs w:val="24"/>
              </w:rPr>
              <w:t>p</w:t>
            </w:r>
            <w:r w:rsidR="007E7226" w:rsidRPr="001A571E">
              <w:rPr>
                <w:rFonts w:ascii="Arial" w:hAnsi="Arial" w:cs="Arial"/>
                <w:sz w:val="24"/>
                <w:szCs w:val="24"/>
              </w:rPr>
              <w:t xml:space="preserve">rovision for both Autistic Spectrum Disorder (ASD) and </w:t>
            </w:r>
            <w:r w:rsidR="00A42FB3" w:rsidRPr="001A571E">
              <w:rPr>
                <w:rFonts w:ascii="Arial" w:hAnsi="Arial" w:cs="Arial"/>
                <w:sz w:val="24"/>
                <w:szCs w:val="24"/>
              </w:rPr>
              <w:t>ALN</w:t>
            </w:r>
            <w:r w:rsidR="007E7226" w:rsidRPr="001A571E">
              <w:rPr>
                <w:rFonts w:ascii="Arial" w:hAnsi="Arial" w:cs="Arial"/>
                <w:sz w:val="24"/>
                <w:szCs w:val="24"/>
              </w:rPr>
              <w:t xml:space="preserve"> Resource Base</w:t>
            </w:r>
            <w:r w:rsidR="00A42FB3" w:rsidRPr="001A571E">
              <w:rPr>
                <w:rFonts w:ascii="Arial" w:hAnsi="Arial" w:cs="Arial"/>
                <w:sz w:val="24"/>
                <w:szCs w:val="24"/>
              </w:rPr>
              <w:t xml:space="preserve"> (</w:t>
            </w:r>
            <w:r w:rsidR="004E1ADE">
              <w:rPr>
                <w:rFonts w:ascii="Arial" w:hAnsi="Arial" w:cs="Arial"/>
                <w:sz w:val="24"/>
                <w:szCs w:val="24"/>
              </w:rPr>
              <w:t>ALN</w:t>
            </w:r>
            <w:r w:rsidR="00A42FB3" w:rsidRPr="001A571E">
              <w:rPr>
                <w:rFonts w:ascii="Arial" w:hAnsi="Arial" w:cs="Arial"/>
                <w:sz w:val="24"/>
                <w:szCs w:val="24"/>
              </w:rPr>
              <w:t>RB)</w:t>
            </w:r>
            <w:r w:rsidR="007E7226" w:rsidRPr="001A571E">
              <w:rPr>
                <w:rFonts w:ascii="Arial" w:hAnsi="Arial" w:cs="Arial"/>
                <w:sz w:val="24"/>
                <w:szCs w:val="24"/>
              </w:rPr>
              <w:t xml:space="preserve"> </w:t>
            </w:r>
            <w:r w:rsidRPr="001A571E">
              <w:rPr>
                <w:rFonts w:ascii="Arial" w:hAnsi="Arial" w:cs="Arial"/>
                <w:sz w:val="24"/>
                <w:szCs w:val="24"/>
              </w:rPr>
              <w:lastRenderedPageBreak/>
              <w:t>provision in line with local demand for places for the long-term development, and sustainability of the education system in Blaenau Gwent.</w:t>
            </w:r>
          </w:p>
          <w:p w14:paraId="2F616F4E" w14:textId="02F47E58" w:rsidR="009510BE" w:rsidRPr="00E7657B" w:rsidRDefault="009510BE" w:rsidP="001A571E">
            <w:pPr>
              <w:jc w:val="both"/>
              <w:rPr>
                <w:rFonts w:ascii="Arial" w:hAnsi="Arial" w:cs="Arial"/>
                <w:sz w:val="24"/>
                <w:szCs w:val="24"/>
              </w:rPr>
            </w:pPr>
          </w:p>
        </w:tc>
      </w:tr>
      <w:tr w:rsidR="00FB3BE5" w:rsidRPr="0080434D" w14:paraId="7CA8171C" w14:textId="77777777" w:rsidTr="00B74E20">
        <w:tc>
          <w:tcPr>
            <w:tcW w:w="750" w:type="dxa"/>
          </w:tcPr>
          <w:p w14:paraId="08B9725F" w14:textId="77777777" w:rsidR="00FB3BE5" w:rsidRPr="0080434D" w:rsidRDefault="00FB3BE5" w:rsidP="00FB3BE5">
            <w:pPr>
              <w:rPr>
                <w:rFonts w:ascii="Arial" w:hAnsi="Arial" w:cs="Arial"/>
                <w:sz w:val="24"/>
                <w:szCs w:val="24"/>
              </w:rPr>
            </w:pPr>
            <w:r w:rsidRPr="0080434D">
              <w:rPr>
                <w:rFonts w:ascii="Arial" w:hAnsi="Arial" w:cs="Arial"/>
                <w:sz w:val="24"/>
                <w:szCs w:val="24"/>
              </w:rPr>
              <w:lastRenderedPageBreak/>
              <w:t>6.5</w:t>
            </w:r>
          </w:p>
        </w:tc>
        <w:tc>
          <w:tcPr>
            <w:tcW w:w="8266" w:type="dxa"/>
          </w:tcPr>
          <w:p w14:paraId="2A9D989E"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Preventative focus </w:t>
            </w:r>
          </w:p>
          <w:p w14:paraId="44794DBD" w14:textId="32603D71" w:rsidR="00AD753C" w:rsidRPr="00E7657B" w:rsidRDefault="00B705E5" w:rsidP="001A571E">
            <w:pPr>
              <w:jc w:val="both"/>
              <w:rPr>
                <w:rFonts w:ascii="Arial" w:hAnsi="Arial" w:cs="Arial"/>
                <w:sz w:val="24"/>
                <w:szCs w:val="24"/>
              </w:rPr>
            </w:pPr>
            <w:r w:rsidRPr="001A571E">
              <w:rPr>
                <w:rFonts w:ascii="Arial" w:hAnsi="Arial" w:cs="Arial"/>
                <w:sz w:val="24"/>
                <w:szCs w:val="24"/>
              </w:rPr>
              <w:t xml:space="preserve">The proposal seeks to address sustainability issues associated with the future growth and development of the ALN reform Act and </w:t>
            </w:r>
            <w:r w:rsidR="000C6906" w:rsidRPr="001A571E">
              <w:rPr>
                <w:rFonts w:ascii="Arial" w:hAnsi="Arial" w:cs="Arial"/>
                <w:sz w:val="24"/>
                <w:szCs w:val="24"/>
              </w:rPr>
              <w:t>r</w:t>
            </w:r>
            <w:r w:rsidR="007E7226" w:rsidRPr="001A571E">
              <w:rPr>
                <w:rFonts w:ascii="Arial" w:hAnsi="Arial" w:cs="Arial"/>
                <w:sz w:val="24"/>
                <w:szCs w:val="24"/>
              </w:rPr>
              <w:t xml:space="preserve">esource </w:t>
            </w:r>
            <w:r w:rsidR="000C6906" w:rsidRPr="001A571E">
              <w:rPr>
                <w:rFonts w:ascii="Arial" w:hAnsi="Arial" w:cs="Arial"/>
                <w:sz w:val="24"/>
                <w:szCs w:val="24"/>
              </w:rPr>
              <w:t>b</w:t>
            </w:r>
            <w:r w:rsidR="002D5253" w:rsidRPr="001A571E">
              <w:rPr>
                <w:rFonts w:ascii="Arial" w:hAnsi="Arial" w:cs="Arial"/>
                <w:sz w:val="24"/>
                <w:szCs w:val="24"/>
              </w:rPr>
              <w:t>ase placements</w:t>
            </w:r>
            <w:r w:rsidRPr="001A571E">
              <w:rPr>
                <w:rFonts w:ascii="Arial" w:hAnsi="Arial" w:cs="Arial"/>
                <w:sz w:val="24"/>
                <w:szCs w:val="24"/>
              </w:rPr>
              <w:t xml:space="preserve"> in </w:t>
            </w:r>
            <w:r w:rsidR="000C6906" w:rsidRPr="001A571E">
              <w:rPr>
                <w:rFonts w:ascii="Arial" w:hAnsi="Arial" w:cs="Arial"/>
                <w:sz w:val="24"/>
                <w:szCs w:val="24"/>
              </w:rPr>
              <w:t xml:space="preserve">the </w:t>
            </w:r>
            <w:r w:rsidRPr="001A571E">
              <w:rPr>
                <w:rFonts w:ascii="Arial" w:hAnsi="Arial" w:cs="Arial"/>
                <w:sz w:val="24"/>
                <w:szCs w:val="24"/>
              </w:rPr>
              <w:t>County</w:t>
            </w:r>
            <w:r w:rsidR="007E7226" w:rsidRPr="001A571E">
              <w:rPr>
                <w:rFonts w:ascii="Arial" w:hAnsi="Arial" w:cs="Arial"/>
                <w:sz w:val="24"/>
                <w:szCs w:val="24"/>
              </w:rPr>
              <w:t xml:space="preserve"> Borough</w:t>
            </w:r>
            <w:r w:rsidRPr="001A571E">
              <w:rPr>
                <w:rFonts w:ascii="Arial" w:hAnsi="Arial" w:cs="Arial"/>
                <w:sz w:val="24"/>
                <w:szCs w:val="24"/>
              </w:rPr>
              <w:t>.</w:t>
            </w:r>
          </w:p>
        </w:tc>
      </w:tr>
      <w:tr w:rsidR="00FB3BE5" w:rsidRPr="0080434D" w14:paraId="609CB921" w14:textId="77777777" w:rsidTr="00B74E20">
        <w:tc>
          <w:tcPr>
            <w:tcW w:w="750" w:type="dxa"/>
          </w:tcPr>
          <w:p w14:paraId="4197620C" w14:textId="77777777" w:rsidR="004E1ADE" w:rsidRDefault="004E1ADE" w:rsidP="00FB3BE5">
            <w:pPr>
              <w:rPr>
                <w:rFonts w:ascii="Arial" w:hAnsi="Arial" w:cs="Arial"/>
                <w:sz w:val="24"/>
                <w:szCs w:val="24"/>
              </w:rPr>
            </w:pPr>
          </w:p>
          <w:p w14:paraId="578B8A00" w14:textId="69EDCDC0" w:rsidR="00FB3BE5" w:rsidRPr="0080434D" w:rsidRDefault="00FB3BE5" w:rsidP="00FB3BE5">
            <w:pPr>
              <w:rPr>
                <w:rFonts w:ascii="Arial" w:hAnsi="Arial" w:cs="Arial"/>
                <w:sz w:val="24"/>
                <w:szCs w:val="24"/>
              </w:rPr>
            </w:pPr>
            <w:r w:rsidRPr="0080434D">
              <w:rPr>
                <w:rFonts w:ascii="Arial" w:hAnsi="Arial" w:cs="Arial"/>
                <w:sz w:val="24"/>
                <w:szCs w:val="24"/>
              </w:rPr>
              <w:t>6.6</w:t>
            </w:r>
          </w:p>
        </w:tc>
        <w:tc>
          <w:tcPr>
            <w:tcW w:w="8266" w:type="dxa"/>
          </w:tcPr>
          <w:p w14:paraId="7CF5F98F" w14:textId="4A1428A0" w:rsidR="004E1ADE" w:rsidRDefault="004E1ADE" w:rsidP="001A571E">
            <w:pPr>
              <w:jc w:val="both"/>
              <w:rPr>
                <w:rFonts w:ascii="Arial" w:hAnsi="Arial" w:cs="Arial"/>
                <w:b/>
                <w:i/>
                <w:sz w:val="24"/>
                <w:szCs w:val="24"/>
              </w:rPr>
            </w:pPr>
          </w:p>
          <w:p w14:paraId="161AC9B8" w14:textId="3289ED0C" w:rsidR="001A571E" w:rsidRDefault="00FB3BE5" w:rsidP="001A571E">
            <w:pPr>
              <w:jc w:val="both"/>
              <w:rPr>
                <w:rFonts w:ascii="Arial" w:hAnsi="Arial" w:cs="Arial"/>
                <w:b/>
                <w:i/>
                <w:sz w:val="24"/>
                <w:szCs w:val="24"/>
              </w:rPr>
            </w:pPr>
            <w:r w:rsidRPr="001A571E">
              <w:rPr>
                <w:rFonts w:ascii="Arial" w:hAnsi="Arial" w:cs="Arial"/>
                <w:b/>
                <w:i/>
                <w:sz w:val="24"/>
                <w:szCs w:val="24"/>
              </w:rPr>
              <w:t xml:space="preserve">Collaboration / partnership </w:t>
            </w:r>
            <w:proofErr w:type="gramStart"/>
            <w:r w:rsidRPr="001A571E">
              <w:rPr>
                <w:rFonts w:ascii="Arial" w:hAnsi="Arial" w:cs="Arial"/>
                <w:b/>
                <w:i/>
                <w:sz w:val="24"/>
                <w:szCs w:val="24"/>
              </w:rPr>
              <w:t>working</w:t>
            </w:r>
            <w:proofErr w:type="gramEnd"/>
            <w:r w:rsidR="007E7226" w:rsidRPr="001A571E">
              <w:rPr>
                <w:rFonts w:ascii="Arial" w:hAnsi="Arial" w:cs="Arial"/>
                <w:b/>
                <w:i/>
                <w:sz w:val="24"/>
                <w:szCs w:val="24"/>
              </w:rPr>
              <w:t xml:space="preserve"> </w:t>
            </w:r>
          </w:p>
          <w:p w14:paraId="17F8A771" w14:textId="26FA6BA2" w:rsidR="00FB3BE5" w:rsidRDefault="00B705E5" w:rsidP="001A571E">
            <w:pPr>
              <w:jc w:val="both"/>
              <w:rPr>
                <w:rFonts w:ascii="Arial" w:hAnsi="Arial" w:cs="Arial"/>
                <w:sz w:val="24"/>
                <w:szCs w:val="24"/>
              </w:rPr>
            </w:pPr>
            <w:r w:rsidRPr="001A571E">
              <w:rPr>
                <w:rFonts w:ascii="Arial" w:hAnsi="Arial" w:cs="Arial"/>
                <w:sz w:val="24"/>
                <w:szCs w:val="24"/>
              </w:rPr>
              <w:t xml:space="preserve">The consultation along with the development of the proposal have been developed collaboratively with both the Inclusion Team, </w:t>
            </w:r>
            <w:r w:rsidR="007E7226" w:rsidRPr="001A571E">
              <w:rPr>
                <w:rFonts w:ascii="Arial" w:hAnsi="Arial" w:cs="Arial"/>
                <w:sz w:val="24"/>
                <w:szCs w:val="24"/>
              </w:rPr>
              <w:t>Headteachers</w:t>
            </w:r>
            <w:r w:rsidRPr="001A571E">
              <w:rPr>
                <w:rFonts w:ascii="Arial" w:hAnsi="Arial" w:cs="Arial"/>
                <w:sz w:val="24"/>
                <w:szCs w:val="24"/>
              </w:rPr>
              <w:t xml:space="preserve">, Finance, and Community Services. </w:t>
            </w:r>
          </w:p>
          <w:p w14:paraId="120B8FEA" w14:textId="494E4C1C" w:rsidR="00CF4172" w:rsidRPr="001A571E" w:rsidRDefault="00CF4172" w:rsidP="001A571E">
            <w:pPr>
              <w:jc w:val="both"/>
              <w:rPr>
                <w:rFonts w:ascii="Arial" w:hAnsi="Arial" w:cs="Arial"/>
                <w:i/>
                <w:sz w:val="24"/>
                <w:szCs w:val="24"/>
              </w:rPr>
            </w:pPr>
          </w:p>
        </w:tc>
      </w:tr>
      <w:tr w:rsidR="00FB3BE5" w:rsidRPr="0080434D" w14:paraId="6D6E60EB" w14:textId="77777777" w:rsidTr="00B74E20">
        <w:tc>
          <w:tcPr>
            <w:tcW w:w="750" w:type="dxa"/>
          </w:tcPr>
          <w:p w14:paraId="77771EDF" w14:textId="77777777" w:rsidR="00FB3BE5" w:rsidRPr="0080434D" w:rsidRDefault="00FB3BE5" w:rsidP="00FB3BE5">
            <w:pPr>
              <w:rPr>
                <w:rFonts w:ascii="Arial" w:hAnsi="Arial" w:cs="Arial"/>
                <w:sz w:val="24"/>
                <w:szCs w:val="24"/>
              </w:rPr>
            </w:pPr>
            <w:r w:rsidRPr="0080434D">
              <w:rPr>
                <w:rFonts w:ascii="Arial" w:hAnsi="Arial" w:cs="Arial"/>
                <w:sz w:val="24"/>
                <w:szCs w:val="24"/>
              </w:rPr>
              <w:t>6.7</w:t>
            </w:r>
          </w:p>
        </w:tc>
        <w:tc>
          <w:tcPr>
            <w:tcW w:w="8266" w:type="dxa"/>
          </w:tcPr>
          <w:p w14:paraId="0EF53326" w14:textId="77777777" w:rsidR="001A571E" w:rsidRDefault="00FB3BE5" w:rsidP="001A571E">
            <w:pPr>
              <w:jc w:val="both"/>
              <w:rPr>
                <w:rFonts w:ascii="Arial" w:hAnsi="Arial" w:cs="Arial"/>
                <w:b/>
                <w:i/>
                <w:sz w:val="24"/>
                <w:szCs w:val="24"/>
              </w:rPr>
            </w:pPr>
            <w:r w:rsidRPr="001A571E">
              <w:rPr>
                <w:rFonts w:ascii="Arial" w:hAnsi="Arial" w:cs="Arial"/>
                <w:b/>
                <w:i/>
                <w:sz w:val="24"/>
                <w:szCs w:val="24"/>
              </w:rPr>
              <w:t>Integration (across service areas)</w:t>
            </w:r>
            <w:r w:rsidR="007E7226" w:rsidRPr="001A571E">
              <w:rPr>
                <w:rFonts w:ascii="Arial" w:hAnsi="Arial" w:cs="Arial"/>
                <w:b/>
                <w:i/>
                <w:sz w:val="24"/>
                <w:szCs w:val="24"/>
              </w:rPr>
              <w:t xml:space="preserve"> </w:t>
            </w:r>
          </w:p>
          <w:p w14:paraId="79E57B53" w14:textId="1CB9621A" w:rsidR="00FB3BE5" w:rsidRPr="001A571E" w:rsidRDefault="00B705E5" w:rsidP="001A571E">
            <w:pPr>
              <w:jc w:val="both"/>
              <w:rPr>
                <w:rFonts w:ascii="Arial" w:hAnsi="Arial" w:cs="Arial"/>
                <w:sz w:val="24"/>
                <w:szCs w:val="24"/>
              </w:rPr>
            </w:pPr>
            <w:r w:rsidRPr="001A571E">
              <w:rPr>
                <w:rFonts w:ascii="Arial" w:hAnsi="Arial" w:cs="Arial"/>
                <w:sz w:val="24"/>
                <w:szCs w:val="24"/>
              </w:rPr>
              <w:t xml:space="preserve">The proposal seeks to secure integration for new and existing pupils </w:t>
            </w:r>
            <w:r w:rsidR="007E7226" w:rsidRPr="001A571E">
              <w:rPr>
                <w:rFonts w:ascii="Arial" w:hAnsi="Arial" w:cs="Arial"/>
                <w:sz w:val="24"/>
                <w:szCs w:val="24"/>
              </w:rPr>
              <w:t>in ALN placements</w:t>
            </w:r>
            <w:r w:rsidRPr="001A571E">
              <w:rPr>
                <w:rFonts w:ascii="Arial" w:hAnsi="Arial" w:cs="Arial"/>
                <w:sz w:val="24"/>
                <w:szCs w:val="24"/>
              </w:rPr>
              <w:t xml:space="preserve"> supporting growth and sustainability of provision</w:t>
            </w:r>
            <w:r w:rsidR="007E7226" w:rsidRPr="001A571E">
              <w:rPr>
                <w:rFonts w:ascii="Arial" w:hAnsi="Arial" w:cs="Arial"/>
                <w:sz w:val="24"/>
                <w:szCs w:val="24"/>
              </w:rPr>
              <w:t xml:space="preserve"> for the future needs of learners</w:t>
            </w:r>
            <w:r w:rsidRPr="001A571E">
              <w:rPr>
                <w:rFonts w:ascii="Arial" w:hAnsi="Arial" w:cs="Arial"/>
                <w:sz w:val="24"/>
                <w:szCs w:val="24"/>
              </w:rPr>
              <w:t xml:space="preserve">. </w:t>
            </w:r>
          </w:p>
          <w:p w14:paraId="7C58958E" w14:textId="3121EA66" w:rsidR="006C1961" w:rsidRPr="001A571E" w:rsidRDefault="006C1961" w:rsidP="001A571E">
            <w:pPr>
              <w:jc w:val="both"/>
              <w:rPr>
                <w:rFonts w:ascii="Arial" w:hAnsi="Arial" w:cs="Arial"/>
                <w:i/>
                <w:sz w:val="24"/>
                <w:szCs w:val="24"/>
              </w:rPr>
            </w:pPr>
          </w:p>
        </w:tc>
      </w:tr>
      <w:tr w:rsidR="00FB3BE5" w:rsidRPr="0080434D" w14:paraId="0EC7D62B" w14:textId="77777777" w:rsidTr="00B74E20">
        <w:tc>
          <w:tcPr>
            <w:tcW w:w="750" w:type="dxa"/>
          </w:tcPr>
          <w:p w14:paraId="3E890CC9" w14:textId="77777777" w:rsidR="00FB3BE5" w:rsidRPr="0080434D" w:rsidRDefault="00FB3BE5" w:rsidP="00FB3BE5">
            <w:pPr>
              <w:rPr>
                <w:rFonts w:ascii="Arial" w:hAnsi="Arial" w:cs="Arial"/>
                <w:sz w:val="24"/>
                <w:szCs w:val="24"/>
              </w:rPr>
            </w:pPr>
            <w:r>
              <w:rPr>
                <w:rFonts w:ascii="Arial" w:hAnsi="Arial" w:cs="Arial"/>
                <w:sz w:val="24"/>
                <w:szCs w:val="24"/>
              </w:rPr>
              <w:t>6.8</w:t>
            </w:r>
          </w:p>
        </w:tc>
        <w:tc>
          <w:tcPr>
            <w:tcW w:w="8266" w:type="dxa"/>
          </w:tcPr>
          <w:p w14:paraId="7FD901D7" w14:textId="77777777" w:rsidR="001A571E" w:rsidRDefault="00FB3BE5" w:rsidP="001A571E">
            <w:pPr>
              <w:jc w:val="both"/>
              <w:rPr>
                <w:rFonts w:ascii="Arial" w:hAnsi="Arial" w:cs="Arial"/>
                <w:bCs/>
                <w:i/>
                <w:sz w:val="24"/>
                <w:szCs w:val="24"/>
              </w:rPr>
            </w:pPr>
            <w:r w:rsidRPr="001A571E">
              <w:rPr>
                <w:rFonts w:ascii="Arial" w:hAnsi="Arial" w:cs="Arial"/>
                <w:b/>
                <w:i/>
                <w:sz w:val="24"/>
                <w:szCs w:val="24"/>
              </w:rPr>
              <w:t xml:space="preserve">Decarbonisation and Reducing Carbon </w:t>
            </w:r>
            <w:r w:rsidR="002D3764" w:rsidRPr="001A571E">
              <w:rPr>
                <w:rFonts w:ascii="Arial" w:hAnsi="Arial" w:cs="Arial"/>
                <w:b/>
                <w:i/>
                <w:sz w:val="24"/>
                <w:szCs w:val="24"/>
              </w:rPr>
              <w:t>Emissions</w:t>
            </w:r>
            <w:r w:rsidR="002D3764" w:rsidRPr="001A571E">
              <w:rPr>
                <w:rFonts w:ascii="Arial" w:hAnsi="Arial" w:cs="Arial"/>
                <w:bCs/>
                <w:i/>
                <w:sz w:val="24"/>
                <w:szCs w:val="24"/>
              </w:rPr>
              <w:t xml:space="preserve"> </w:t>
            </w:r>
          </w:p>
          <w:p w14:paraId="5BBBAB97" w14:textId="6FB7F904" w:rsidR="00FB3BE5" w:rsidRPr="001A571E" w:rsidRDefault="002D3764" w:rsidP="001A571E">
            <w:pPr>
              <w:jc w:val="both"/>
              <w:rPr>
                <w:rFonts w:ascii="Arial" w:hAnsi="Arial" w:cs="Arial"/>
                <w:bCs/>
                <w:iCs/>
                <w:sz w:val="24"/>
                <w:szCs w:val="24"/>
              </w:rPr>
            </w:pPr>
            <w:r w:rsidRPr="001A571E">
              <w:rPr>
                <w:rFonts w:ascii="Arial" w:hAnsi="Arial" w:cs="Arial"/>
                <w:bCs/>
                <w:iCs/>
                <w:sz w:val="24"/>
                <w:szCs w:val="24"/>
              </w:rPr>
              <w:t>By</w:t>
            </w:r>
            <w:r w:rsidR="007E7226" w:rsidRPr="001A571E">
              <w:rPr>
                <w:rFonts w:ascii="Arial" w:hAnsi="Arial" w:cs="Arial"/>
                <w:bCs/>
                <w:iCs/>
                <w:sz w:val="24"/>
                <w:szCs w:val="24"/>
              </w:rPr>
              <w:t xml:space="preserve"> having provision </w:t>
            </w:r>
            <w:proofErr w:type="gramStart"/>
            <w:r w:rsidR="007E7226" w:rsidRPr="001A571E">
              <w:rPr>
                <w:rFonts w:ascii="Arial" w:hAnsi="Arial" w:cs="Arial"/>
                <w:bCs/>
                <w:iCs/>
                <w:sz w:val="24"/>
                <w:szCs w:val="24"/>
              </w:rPr>
              <w:t>locally</w:t>
            </w:r>
            <w:proofErr w:type="gramEnd"/>
            <w:r w:rsidR="007E7226" w:rsidRPr="001A571E">
              <w:rPr>
                <w:rFonts w:ascii="Arial" w:hAnsi="Arial" w:cs="Arial"/>
                <w:bCs/>
                <w:iCs/>
                <w:sz w:val="24"/>
                <w:szCs w:val="24"/>
              </w:rPr>
              <w:t xml:space="preserve"> it will address the Green Agenda reducing carbon emissions for learners travelling excessively for their educational needs. </w:t>
            </w:r>
          </w:p>
          <w:p w14:paraId="13F3E5E9" w14:textId="393C5CAA" w:rsidR="003033EC" w:rsidRPr="001A571E" w:rsidRDefault="003033EC" w:rsidP="001A571E">
            <w:pPr>
              <w:jc w:val="both"/>
              <w:rPr>
                <w:rFonts w:ascii="Arial" w:hAnsi="Arial" w:cs="Arial"/>
                <w:bCs/>
                <w:iCs/>
                <w:sz w:val="24"/>
                <w:szCs w:val="24"/>
              </w:rPr>
            </w:pPr>
          </w:p>
        </w:tc>
      </w:tr>
      <w:tr w:rsidR="00FB3BE5" w:rsidRPr="0080434D" w14:paraId="6038F4B1" w14:textId="77777777" w:rsidTr="00B74E20">
        <w:tc>
          <w:tcPr>
            <w:tcW w:w="750" w:type="dxa"/>
          </w:tcPr>
          <w:p w14:paraId="236FDDC7" w14:textId="77777777" w:rsidR="00FB3BE5" w:rsidRPr="0080434D" w:rsidRDefault="00FB3BE5" w:rsidP="00FB3BE5">
            <w:pPr>
              <w:rPr>
                <w:rFonts w:ascii="Arial" w:hAnsi="Arial" w:cs="Arial"/>
                <w:sz w:val="24"/>
                <w:szCs w:val="24"/>
              </w:rPr>
            </w:pPr>
            <w:r>
              <w:rPr>
                <w:rFonts w:ascii="Arial" w:hAnsi="Arial" w:cs="Arial"/>
                <w:sz w:val="24"/>
                <w:szCs w:val="24"/>
              </w:rPr>
              <w:t>6.9</w:t>
            </w:r>
          </w:p>
        </w:tc>
        <w:tc>
          <w:tcPr>
            <w:tcW w:w="8266" w:type="dxa"/>
          </w:tcPr>
          <w:p w14:paraId="477A8456" w14:textId="411DF627" w:rsidR="001A571E" w:rsidRDefault="00FB3BE5" w:rsidP="001A571E">
            <w:pPr>
              <w:rPr>
                <w:rFonts w:ascii="Arial" w:hAnsi="Arial" w:cs="Arial"/>
                <w:b/>
                <w:i/>
                <w:sz w:val="24"/>
                <w:szCs w:val="24"/>
              </w:rPr>
            </w:pPr>
            <w:r w:rsidRPr="001A571E">
              <w:rPr>
                <w:rFonts w:ascii="Arial" w:hAnsi="Arial" w:cs="Arial"/>
                <w:b/>
                <w:i/>
                <w:sz w:val="24"/>
                <w:szCs w:val="24"/>
              </w:rPr>
              <w:t xml:space="preserve">Integrated Impact Assessment </w:t>
            </w:r>
          </w:p>
          <w:p w14:paraId="3B36E9A1" w14:textId="6EC358A6" w:rsidR="003033EC" w:rsidRPr="001A571E" w:rsidRDefault="00FF7E02" w:rsidP="001A571E">
            <w:pPr>
              <w:rPr>
                <w:rFonts w:ascii="Arial" w:hAnsi="Arial" w:cs="Arial"/>
                <w:iCs/>
                <w:sz w:val="24"/>
                <w:szCs w:val="24"/>
              </w:rPr>
            </w:pPr>
            <w:r>
              <w:rPr>
                <w:rFonts w:ascii="Arial" w:hAnsi="Arial" w:cs="Arial"/>
                <w:iCs/>
                <w:sz w:val="24"/>
                <w:szCs w:val="24"/>
              </w:rPr>
              <w:t xml:space="preserve">See </w:t>
            </w:r>
            <w:r w:rsidRPr="00FF7E02">
              <w:rPr>
                <w:rFonts w:ascii="Arial" w:hAnsi="Arial" w:cs="Arial"/>
                <w:b/>
                <w:bCs/>
                <w:iCs/>
                <w:sz w:val="24"/>
                <w:szCs w:val="24"/>
              </w:rPr>
              <w:t xml:space="preserve">Appendix </w:t>
            </w:r>
            <w:r w:rsidR="00C6269F">
              <w:rPr>
                <w:rFonts w:ascii="Arial" w:hAnsi="Arial" w:cs="Arial"/>
                <w:b/>
                <w:bCs/>
                <w:iCs/>
                <w:sz w:val="24"/>
                <w:szCs w:val="24"/>
              </w:rPr>
              <w:t>8</w:t>
            </w:r>
            <w:r>
              <w:rPr>
                <w:rFonts w:ascii="Arial" w:hAnsi="Arial" w:cs="Arial"/>
                <w:iCs/>
                <w:sz w:val="24"/>
                <w:szCs w:val="24"/>
              </w:rPr>
              <w:t xml:space="preserve"> attached</w:t>
            </w:r>
            <w:r w:rsidR="004264EF">
              <w:rPr>
                <w:rFonts w:ascii="Arial" w:hAnsi="Arial" w:cs="Arial"/>
                <w:iCs/>
                <w:sz w:val="24"/>
                <w:szCs w:val="24"/>
              </w:rPr>
              <w:t>.</w:t>
            </w:r>
          </w:p>
          <w:p w14:paraId="1A76F245" w14:textId="3C91AA16" w:rsidR="003033EC" w:rsidRPr="001A571E" w:rsidRDefault="003033EC" w:rsidP="001A571E">
            <w:pPr>
              <w:rPr>
                <w:rFonts w:ascii="Arial" w:hAnsi="Arial" w:cs="Arial"/>
                <w:i/>
                <w:sz w:val="24"/>
                <w:szCs w:val="24"/>
              </w:rPr>
            </w:pPr>
          </w:p>
        </w:tc>
      </w:tr>
      <w:tr w:rsidR="00FB3BE5" w:rsidRPr="0080434D" w14:paraId="4F803AB8" w14:textId="77777777" w:rsidTr="00B74E20">
        <w:tc>
          <w:tcPr>
            <w:tcW w:w="750" w:type="dxa"/>
          </w:tcPr>
          <w:p w14:paraId="041009EA" w14:textId="77777777" w:rsidR="00FB3BE5" w:rsidRPr="0080434D" w:rsidRDefault="00FB3BE5" w:rsidP="00FB3BE5">
            <w:pPr>
              <w:rPr>
                <w:rFonts w:ascii="Arial" w:hAnsi="Arial" w:cs="Arial"/>
                <w:sz w:val="24"/>
                <w:szCs w:val="24"/>
              </w:rPr>
            </w:pPr>
            <w:r w:rsidRPr="0080434D">
              <w:rPr>
                <w:rFonts w:ascii="Arial" w:hAnsi="Arial" w:cs="Arial"/>
                <w:sz w:val="24"/>
                <w:szCs w:val="24"/>
              </w:rPr>
              <w:t>7.</w:t>
            </w:r>
          </w:p>
        </w:tc>
        <w:tc>
          <w:tcPr>
            <w:tcW w:w="8266" w:type="dxa"/>
          </w:tcPr>
          <w:p w14:paraId="765900CA" w14:textId="764A762A" w:rsidR="00FB3BE5" w:rsidRPr="001A571E" w:rsidRDefault="00FB3BE5" w:rsidP="001A571E">
            <w:pPr>
              <w:rPr>
                <w:rFonts w:ascii="Arial" w:hAnsi="Arial" w:cs="Arial"/>
                <w:i/>
                <w:sz w:val="24"/>
                <w:szCs w:val="24"/>
              </w:rPr>
            </w:pPr>
            <w:r w:rsidRPr="001A571E">
              <w:rPr>
                <w:rFonts w:ascii="Arial" w:hAnsi="Arial" w:cs="Arial"/>
                <w:b/>
                <w:sz w:val="24"/>
                <w:szCs w:val="24"/>
              </w:rPr>
              <w:t xml:space="preserve">Monitoring Arrangements </w:t>
            </w:r>
          </w:p>
        </w:tc>
      </w:tr>
      <w:tr w:rsidR="00FB3BE5" w:rsidRPr="0080434D" w14:paraId="774B1C0F" w14:textId="77777777" w:rsidTr="00B74E20">
        <w:tc>
          <w:tcPr>
            <w:tcW w:w="750" w:type="dxa"/>
          </w:tcPr>
          <w:p w14:paraId="05599012" w14:textId="77777777" w:rsidR="00FB3BE5" w:rsidRPr="0080434D" w:rsidRDefault="00FB3BE5" w:rsidP="00FB3BE5">
            <w:pPr>
              <w:rPr>
                <w:rFonts w:ascii="Arial" w:hAnsi="Arial" w:cs="Arial"/>
                <w:sz w:val="24"/>
                <w:szCs w:val="24"/>
              </w:rPr>
            </w:pPr>
            <w:r w:rsidRPr="0080434D">
              <w:rPr>
                <w:rFonts w:ascii="Arial" w:hAnsi="Arial" w:cs="Arial"/>
                <w:sz w:val="24"/>
                <w:szCs w:val="24"/>
              </w:rPr>
              <w:t>7.1</w:t>
            </w:r>
          </w:p>
        </w:tc>
        <w:tc>
          <w:tcPr>
            <w:tcW w:w="8266" w:type="dxa"/>
          </w:tcPr>
          <w:p w14:paraId="51D2D1E3" w14:textId="4C98933A" w:rsidR="002D3764" w:rsidRDefault="00CF4172" w:rsidP="00E7657B">
            <w:pPr>
              <w:jc w:val="both"/>
              <w:rPr>
                <w:rFonts w:ascii="Arial" w:hAnsi="Arial" w:cs="Arial"/>
                <w:sz w:val="24"/>
                <w:szCs w:val="24"/>
              </w:rPr>
            </w:pPr>
            <w:r>
              <w:rPr>
                <w:rFonts w:ascii="Arial" w:hAnsi="Arial" w:cs="Arial"/>
                <w:sz w:val="24"/>
                <w:szCs w:val="24"/>
              </w:rPr>
              <w:t>T</w:t>
            </w:r>
            <w:r w:rsidR="00B705E5" w:rsidRPr="001A571E">
              <w:rPr>
                <w:rFonts w:ascii="Arial" w:hAnsi="Arial" w:cs="Arial"/>
                <w:sz w:val="24"/>
                <w:szCs w:val="24"/>
              </w:rPr>
              <w:t>here will be extensive monitoring in line with the consultation processes, responses and outcomes</w:t>
            </w:r>
            <w:r w:rsidR="004E1ADE">
              <w:rPr>
                <w:rFonts w:ascii="Arial" w:hAnsi="Arial" w:cs="Arial"/>
                <w:sz w:val="24"/>
                <w:szCs w:val="24"/>
              </w:rPr>
              <w:t xml:space="preserve"> </w:t>
            </w:r>
            <w:r w:rsidR="00B705E5" w:rsidRPr="001A571E">
              <w:rPr>
                <w:rFonts w:ascii="Arial" w:hAnsi="Arial" w:cs="Arial"/>
                <w:sz w:val="24"/>
                <w:szCs w:val="24"/>
              </w:rPr>
              <w:t xml:space="preserve">which would be answered, analysed and taken via the Council’s political </w:t>
            </w:r>
            <w:proofErr w:type="gramStart"/>
            <w:r w:rsidR="00B705E5" w:rsidRPr="001A571E">
              <w:rPr>
                <w:rFonts w:ascii="Arial" w:hAnsi="Arial" w:cs="Arial"/>
                <w:sz w:val="24"/>
                <w:szCs w:val="24"/>
              </w:rPr>
              <w:t>processes</w:t>
            </w:r>
            <w:proofErr w:type="gramEnd"/>
          </w:p>
          <w:p w14:paraId="7B012DE8" w14:textId="15E37381" w:rsidR="00E7657B" w:rsidRPr="001A571E" w:rsidRDefault="00E7657B" w:rsidP="00E7657B">
            <w:pPr>
              <w:jc w:val="both"/>
              <w:rPr>
                <w:rFonts w:ascii="Arial" w:hAnsi="Arial" w:cs="Arial"/>
                <w:sz w:val="24"/>
                <w:szCs w:val="24"/>
              </w:rPr>
            </w:pPr>
          </w:p>
        </w:tc>
      </w:tr>
    </w:tbl>
    <w:p w14:paraId="34B1DA9E" w14:textId="0A1032D7" w:rsidR="009510BE" w:rsidRDefault="009510BE" w:rsidP="00AD5EBF">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27"/>
      </w:tblGrid>
      <w:tr w:rsidR="009510BE" w:rsidRPr="00105B37" w14:paraId="5E001B24" w14:textId="77777777" w:rsidTr="00075C84">
        <w:tc>
          <w:tcPr>
            <w:tcW w:w="993" w:type="dxa"/>
          </w:tcPr>
          <w:p w14:paraId="1DFA7C98" w14:textId="77777777" w:rsidR="009510BE" w:rsidRPr="00105B37" w:rsidRDefault="009510BE" w:rsidP="00075C84">
            <w:pPr>
              <w:rPr>
                <w:rFonts w:ascii="Arial" w:hAnsi="Arial" w:cs="Arial"/>
                <w:sz w:val="24"/>
                <w:szCs w:val="24"/>
              </w:rPr>
            </w:pPr>
            <w:r>
              <w:rPr>
                <w:rFonts w:ascii="Arial" w:hAnsi="Arial" w:cs="Arial"/>
                <w:sz w:val="24"/>
                <w:szCs w:val="24"/>
              </w:rPr>
              <w:t>8.</w:t>
            </w:r>
          </w:p>
        </w:tc>
        <w:tc>
          <w:tcPr>
            <w:tcW w:w="8027" w:type="dxa"/>
          </w:tcPr>
          <w:p w14:paraId="2D8A8F17" w14:textId="77777777" w:rsidR="009510BE" w:rsidRDefault="009510BE" w:rsidP="00075C84">
            <w:pPr>
              <w:rPr>
                <w:rFonts w:ascii="Arial" w:hAnsi="Arial" w:cs="Arial"/>
                <w:i/>
                <w:sz w:val="20"/>
                <w:szCs w:val="20"/>
              </w:rPr>
            </w:pPr>
            <w:r w:rsidRPr="00105B37">
              <w:rPr>
                <w:rFonts w:ascii="Arial" w:hAnsi="Arial" w:cs="Arial"/>
                <w:b/>
                <w:sz w:val="24"/>
                <w:szCs w:val="24"/>
              </w:rPr>
              <w:t>Background Documents /</w:t>
            </w:r>
            <w:r>
              <w:rPr>
                <w:rFonts w:ascii="Arial" w:hAnsi="Arial" w:cs="Arial"/>
                <w:b/>
                <w:sz w:val="24"/>
                <w:szCs w:val="24"/>
              </w:rPr>
              <w:t xml:space="preserve"> </w:t>
            </w:r>
            <w:r w:rsidRPr="00105B37">
              <w:rPr>
                <w:rFonts w:ascii="Arial" w:hAnsi="Arial" w:cs="Arial"/>
                <w:b/>
                <w:sz w:val="24"/>
                <w:szCs w:val="24"/>
              </w:rPr>
              <w:t xml:space="preserve">Electronic Links </w:t>
            </w:r>
          </w:p>
          <w:p w14:paraId="37A01DDA" w14:textId="77777777" w:rsidR="009510BE" w:rsidRDefault="009510BE" w:rsidP="00075C84">
            <w:pPr>
              <w:rPr>
                <w:rFonts w:ascii="Arial" w:hAnsi="Arial" w:cs="Arial"/>
                <w:b/>
                <w:sz w:val="24"/>
                <w:szCs w:val="24"/>
              </w:rPr>
            </w:pPr>
          </w:p>
          <w:tbl>
            <w:tblPr>
              <w:tblStyle w:val="TableGrid"/>
              <w:tblW w:w="0" w:type="auto"/>
              <w:tblLook w:val="04A0" w:firstRow="1" w:lastRow="0" w:firstColumn="1" w:lastColumn="0" w:noHBand="0" w:noVBand="1"/>
            </w:tblPr>
            <w:tblGrid>
              <w:gridCol w:w="5620"/>
              <w:gridCol w:w="2181"/>
            </w:tblGrid>
            <w:tr w:rsidR="009510BE" w14:paraId="2D3EA551" w14:textId="77777777" w:rsidTr="00301FEA">
              <w:tc>
                <w:tcPr>
                  <w:tcW w:w="5620" w:type="dxa"/>
                </w:tcPr>
                <w:p w14:paraId="14A60C64" w14:textId="77777777" w:rsidR="009510BE" w:rsidRDefault="009510BE" w:rsidP="00075C84">
                  <w:pPr>
                    <w:rPr>
                      <w:rFonts w:ascii="Arial" w:hAnsi="Arial" w:cs="Arial"/>
                      <w:sz w:val="24"/>
                      <w:szCs w:val="24"/>
                    </w:rPr>
                  </w:pPr>
                  <w:r w:rsidRPr="00EE4F9F">
                    <w:rPr>
                      <w:rFonts w:ascii="Arial" w:hAnsi="Arial" w:cs="Arial"/>
                      <w:b/>
                      <w:sz w:val="24"/>
                      <w:szCs w:val="24"/>
                    </w:rPr>
                    <w:t>Appendix1</w:t>
                  </w:r>
                  <w:r>
                    <w:rPr>
                      <w:rFonts w:ascii="Arial" w:hAnsi="Arial" w:cs="Arial"/>
                      <w:sz w:val="24"/>
                      <w:szCs w:val="24"/>
                    </w:rPr>
                    <w:t xml:space="preserve"> Consultation Document</w:t>
                  </w:r>
                </w:p>
                <w:p w14:paraId="413603C9" w14:textId="77777777" w:rsidR="009510BE" w:rsidRDefault="009510BE" w:rsidP="00075C84">
                  <w:pPr>
                    <w:rPr>
                      <w:rFonts w:ascii="Arial" w:hAnsi="Arial" w:cs="Arial"/>
                      <w:sz w:val="24"/>
                      <w:szCs w:val="24"/>
                    </w:rPr>
                  </w:pPr>
                </w:p>
              </w:tc>
              <w:tc>
                <w:tcPr>
                  <w:tcW w:w="2181" w:type="dxa"/>
                </w:tcPr>
                <w:p w14:paraId="503C1D58" w14:textId="74103D25" w:rsidR="009510BE" w:rsidRDefault="00CF12DF" w:rsidP="00075C84">
                  <w:pPr>
                    <w:rPr>
                      <w:rFonts w:ascii="Arial" w:hAnsi="Arial" w:cs="Arial"/>
                      <w:sz w:val="24"/>
                      <w:szCs w:val="24"/>
                    </w:rPr>
                  </w:pPr>
                  <w:r>
                    <w:object w:dxaOrig="1469" w:dyaOrig="950" w14:anchorId="5563E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47.4pt" o:ole="">
                        <v:imagedata r:id="rId8" o:title=""/>
                      </v:shape>
                      <o:OLEObject Type="Embed" ProgID="Acrobat.Document.DC" ShapeID="_x0000_i1025" DrawAspect="Icon" ObjectID="_1747732572" r:id="rId9"/>
                    </w:object>
                  </w:r>
                </w:p>
              </w:tc>
            </w:tr>
            <w:tr w:rsidR="009510BE" w14:paraId="4C0B3ED6" w14:textId="77777777" w:rsidTr="00301FEA">
              <w:tc>
                <w:tcPr>
                  <w:tcW w:w="5620" w:type="dxa"/>
                </w:tcPr>
                <w:p w14:paraId="5758E0ED" w14:textId="77777777" w:rsidR="009510BE" w:rsidRDefault="009510BE" w:rsidP="00075C84">
                  <w:pPr>
                    <w:rPr>
                      <w:rFonts w:ascii="Arial" w:hAnsi="Arial" w:cs="Arial"/>
                      <w:sz w:val="24"/>
                      <w:szCs w:val="24"/>
                    </w:rPr>
                  </w:pPr>
                  <w:r w:rsidRPr="00EE4F9F">
                    <w:rPr>
                      <w:rFonts w:ascii="Arial" w:hAnsi="Arial" w:cs="Arial"/>
                      <w:b/>
                      <w:sz w:val="24"/>
                      <w:szCs w:val="24"/>
                    </w:rPr>
                    <w:t>Appendix 2</w:t>
                  </w:r>
                  <w:r>
                    <w:rPr>
                      <w:rFonts w:ascii="Arial" w:hAnsi="Arial" w:cs="Arial"/>
                      <w:sz w:val="24"/>
                      <w:szCs w:val="24"/>
                    </w:rPr>
                    <w:t xml:space="preserve"> Consultee List</w:t>
                  </w:r>
                </w:p>
                <w:p w14:paraId="07B9CF66" w14:textId="77777777" w:rsidR="009510BE" w:rsidRDefault="009510BE" w:rsidP="00075C84">
                  <w:pPr>
                    <w:rPr>
                      <w:rFonts w:ascii="Arial" w:hAnsi="Arial" w:cs="Arial"/>
                      <w:sz w:val="24"/>
                      <w:szCs w:val="24"/>
                    </w:rPr>
                  </w:pPr>
                </w:p>
              </w:tc>
              <w:bookmarkStart w:id="1" w:name="_MON_1747572732"/>
              <w:bookmarkEnd w:id="1"/>
              <w:tc>
                <w:tcPr>
                  <w:tcW w:w="2181" w:type="dxa"/>
                </w:tcPr>
                <w:p w14:paraId="7E5633B9" w14:textId="356AFDC0" w:rsidR="009510BE" w:rsidRDefault="004F1C69" w:rsidP="00075C84">
                  <w:pPr>
                    <w:rPr>
                      <w:rFonts w:ascii="Arial" w:hAnsi="Arial" w:cs="Arial"/>
                      <w:sz w:val="24"/>
                      <w:szCs w:val="24"/>
                    </w:rPr>
                  </w:pPr>
                  <w:r>
                    <w:rPr>
                      <w:rFonts w:ascii="Arial" w:hAnsi="Arial" w:cs="Arial"/>
                      <w:sz w:val="24"/>
                      <w:szCs w:val="24"/>
                    </w:rPr>
                    <w:object w:dxaOrig="1520" w:dyaOrig="985" w14:anchorId="64957255">
                      <v:shape id="_x0000_i1026" type="#_x0000_t75" style="width:76.2pt;height:49.2pt" o:ole="">
                        <v:imagedata r:id="rId10" o:title=""/>
                      </v:shape>
                      <o:OLEObject Type="Embed" ProgID="Word.Document.12" ShapeID="_x0000_i1026" DrawAspect="Icon" ObjectID="_1747732573" r:id="rId11">
                        <o:FieldCodes>\s</o:FieldCodes>
                      </o:OLEObject>
                    </w:object>
                  </w:r>
                </w:p>
              </w:tc>
            </w:tr>
            <w:tr w:rsidR="009510BE" w14:paraId="51751914" w14:textId="77777777" w:rsidTr="00301FEA">
              <w:tc>
                <w:tcPr>
                  <w:tcW w:w="5620" w:type="dxa"/>
                </w:tcPr>
                <w:p w14:paraId="667670AE" w14:textId="77777777" w:rsidR="009510BE" w:rsidRDefault="009510BE" w:rsidP="00075C84">
                  <w:pPr>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3</w:t>
                  </w:r>
                  <w:r>
                    <w:rPr>
                      <w:rFonts w:ascii="Arial" w:hAnsi="Arial" w:cs="Arial"/>
                      <w:sz w:val="24"/>
                      <w:szCs w:val="24"/>
                    </w:rPr>
                    <w:t xml:space="preserve"> List of Sessions (including the number of participants)</w:t>
                  </w:r>
                </w:p>
                <w:p w14:paraId="68CDB45A" w14:textId="77777777" w:rsidR="009510BE" w:rsidRDefault="009510BE" w:rsidP="00075C84">
                  <w:pPr>
                    <w:rPr>
                      <w:rFonts w:ascii="Arial" w:hAnsi="Arial" w:cs="Arial"/>
                      <w:sz w:val="24"/>
                      <w:szCs w:val="24"/>
                    </w:rPr>
                  </w:pPr>
                </w:p>
              </w:tc>
              <w:bookmarkStart w:id="2" w:name="_MON_1747572773"/>
              <w:bookmarkEnd w:id="2"/>
              <w:tc>
                <w:tcPr>
                  <w:tcW w:w="2181" w:type="dxa"/>
                </w:tcPr>
                <w:p w14:paraId="368CC52D" w14:textId="27A2183F" w:rsidR="009510BE" w:rsidRDefault="004F1C69" w:rsidP="00075C84">
                  <w:pPr>
                    <w:rPr>
                      <w:rFonts w:ascii="Arial" w:hAnsi="Arial" w:cs="Arial"/>
                      <w:sz w:val="24"/>
                      <w:szCs w:val="24"/>
                    </w:rPr>
                  </w:pPr>
                  <w:r>
                    <w:rPr>
                      <w:rFonts w:ascii="Arial" w:hAnsi="Arial" w:cs="Arial"/>
                      <w:sz w:val="24"/>
                      <w:szCs w:val="24"/>
                    </w:rPr>
                    <w:object w:dxaOrig="1520" w:dyaOrig="985" w14:anchorId="1088F05F">
                      <v:shape id="_x0000_i1027" type="#_x0000_t75" style="width:76.2pt;height:49.2pt" o:ole="">
                        <v:imagedata r:id="rId12" o:title=""/>
                      </v:shape>
                      <o:OLEObject Type="Embed" ProgID="Word.Document.12" ShapeID="_x0000_i1027" DrawAspect="Icon" ObjectID="_1747732574" r:id="rId13">
                        <o:FieldCodes>\s</o:FieldCodes>
                      </o:OLEObject>
                    </w:object>
                  </w:r>
                </w:p>
              </w:tc>
            </w:tr>
            <w:tr w:rsidR="009510BE" w14:paraId="71785E8C" w14:textId="77777777" w:rsidTr="00301FEA">
              <w:tc>
                <w:tcPr>
                  <w:tcW w:w="5620" w:type="dxa"/>
                </w:tcPr>
                <w:p w14:paraId="144FE3EB" w14:textId="77777777" w:rsidR="009510BE" w:rsidRPr="00D46879" w:rsidRDefault="009510BE" w:rsidP="00075C84">
                  <w:pPr>
                    <w:pStyle w:val="NoSpacing"/>
                    <w:rPr>
                      <w:rFonts w:ascii="Arial" w:hAnsi="Arial" w:cs="Arial"/>
                      <w:sz w:val="24"/>
                      <w:szCs w:val="24"/>
                    </w:rPr>
                  </w:pPr>
                  <w:r w:rsidRPr="00D46879">
                    <w:rPr>
                      <w:rFonts w:ascii="Arial" w:hAnsi="Arial" w:cs="Arial"/>
                      <w:b/>
                      <w:sz w:val="24"/>
                      <w:szCs w:val="24"/>
                    </w:rPr>
                    <w:t>Appendix 4</w:t>
                  </w:r>
                  <w:r w:rsidRPr="00D46879">
                    <w:rPr>
                      <w:rFonts w:ascii="Arial" w:hAnsi="Arial" w:cs="Arial"/>
                      <w:sz w:val="24"/>
                      <w:szCs w:val="24"/>
                    </w:rPr>
                    <w:t xml:space="preserve"> Consultee Questions and Council Responses</w:t>
                  </w:r>
                </w:p>
                <w:p w14:paraId="57E76511" w14:textId="77777777" w:rsidR="009510BE" w:rsidRPr="00D46879" w:rsidRDefault="009510BE" w:rsidP="00075C84">
                  <w:pPr>
                    <w:rPr>
                      <w:rFonts w:ascii="Arial" w:hAnsi="Arial" w:cs="Arial"/>
                      <w:sz w:val="24"/>
                      <w:szCs w:val="24"/>
                    </w:rPr>
                  </w:pPr>
                </w:p>
              </w:tc>
              <w:bookmarkStart w:id="3" w:name="_MON_1747656453"/>
              <w:bookmarkEnd w:id="3"/>
              <w:tc>
                <w:tcPr>
                  <w:tcW w:w="2181" w:type="dxa"/>
                </w:tcPr>
                <w:p w14:paraId="631D2DF1" w14:textId="6E038F1E" w:rsidR="009510BE" w:rsidRPr="00D46879" w:rsidRDefault="002707DA" w:rsidP="00075C84">
                  <w:pPr>
                    <w:rPr>
                      <w:rFonts w:ascii="Arial" w:hAnsi="Arial" w:cs="Arial"/>
                      <w:sz w:val="24"/>
                      <w:szCs w:val="24"/>
                    </w:rPr>
                  </w:pPr>
                  <w:r>
                    <w:rPr>
                      <w:rFonts w:ascii="Arial" w:hAnsi="Arial" w:cs="Arial"/>
                      <w:sz w:val="24"/>
                      <w:szCs w:val="24"/>
                    </w:rPr>
                    <w:object w:dxaOrig="1520" w:dyaOrig="985" w14:anchorId="19965B40">
                      <v:shape id="_x0000_i1028" type="#_x0000_t75" style="width:76.2pt;height:49.2pt" o:ole="">
                        <v:imagedata r:id="rId14" o:title=""/>
                      </v:shape>
                      <o:OLEObject Type="Embed" ProgID="Word.Document.12" ShapeID="_x0000_i1028" DrawAspect="Icon" ObjectID="_1747732575" r:id="rId15">
                        <o:FieldCodes>\s</o:FieldCodes>
                      </o:OLEObject>
                    </w:object>
                  </w:r>
                </w:p>
              </w:tc>
            </w:tr>
            <w:tr w:rsidR="009510BE" w14:paraId="1D6B96F9" w14:textId="77777777" w:rsidTr="00301FEA">
              <w:tc>
                <w:tcPr>
                  <w:tcW w:w="5620" w:type="dxa"/>
                </w:tcPr>
                <w:p w14:paraId="31D0258F" w14:textId="77777777" w:rsidR="009510BE" w:rsidRDefault="009510BE" w:rsidP="00075C84">
                  <w:pPr>
                    <w:pStyle w:val="NoSpacing"/>
                    <w:rPr>
                      <w:rFonts w:ascii="Arial" w:hAnsi="Arial" w:cs="Arial"/>
                      <w:sz w:val="24"/>
                      <w:szCs w:val="24"/>
                    </w:rPr>
                  </w:pPr>
                  <w:r w:rsidRPr="00EE4F9F">
                    <w:rPr>
                      <w:rFonts w:ascii="Arial" w:hAnsi="Arial" w:cs="Arial"/>
                      <w:b/>
                      <w:sz w:val="24"/>
                      <w:szCs w:val="24"/>
                    </w:rPr>
                    <w:lastRenderedPageBreak/>
                    <w:t xml:space="preserve">Appendix </w:t>
                  </w:r>
                  <w:r>
                    <w:rPr>
                      <w:rFonts w:ascii="Arial" w:hAnsi="Arial" w:cs="Arial"/>
                      <w:b/>
                      <w:sz w:val="24"/>
                      <w:szCs w:val="24"/>
                    </w:rPr>
                    <w:t>5</w:t>
                  </w:r>
                  <w:r>
                    <w:rPr>
                      <w:rFonts w:ascii="Arial" w:hAnsi="Arial" w:cs="Arial"/>
                      <w:sz w:val="24"/>
                      <w:szCs w:val="24"/>
                    </w:rPr>
                    <w:t xml:space="preserve"> Redacted Correspondence Log</w:t>
                  </w:r>
                </w:p>
                <w:p w14:paraId="193DACCD" w14:textId="77777777" w:rsidR="009510BE" w:rsidRDefault="009510BE" w:rsidP="00075C84">
                  <w:pPr>
                    <w:rPr>
                      <w:rFonts w:ascii="Arial" w:hAnsi="Arial" w:cs="Arial"/>
                      <w:sz w:val="24"/>
                      <w:szCs w:val="24"/>
                    </w:rPr>
                  </w:pPr>
                </w:p>
              </w:tc>
              <w:bookmarkStart w:id="4" w:name="_MON_1747572817"/>
              <w:bookmarkEnd w:id="4"/>
              <w:tc>
                <w:tcPr>
                  <w:tcW w:w="2181" w:type="dxa"/>
                </w:tcPr>
                <w:p w14:paraId="6E1B03BF" w14:textId="73ECCF89" w:rsidR="009510BE" w:rsidRDefault="004F1C69" w:rsidP="00075C84">
                  <w:pPr>
                    <w:rPr>
                      <w:rFonts w:ascii="Arial" w:hAnsi="Arial" w:cs="Arial"/>
                      <w:sz w:val="24"/>
                      <w:szCs w:val="24"/>
                    </w:rPr>
                  </w:pPr>
                  <w:r>
                    <w:rPr>
                      <w:rFonts w:ascii="Arial" w:hAnsi="Arial" w:cs="Arial"/>
                      <w:sz w:val="24"/>
                      <w:szCs w:val="24"/>
                    </w:rPr>
                    <w:object w:dxaOrig="1520" w:dyaOrig="985" w14:anchorId="5EE2A923">
                      <v:shape id="_x0000_i1029" type="#_x0000_t75" style="width:76.2pt;height:49.2pt" o:ole="">
                        <v:imagedata r:id="rId16" o:title=""/>
                      </v:shape>
                      <o:OLEObject Type="Embed" ProgID="Word.Document.12" ShapeID="_x0000_i1029" DrawAspect="Icon" ObjectID="_1747732576" r:id="rId17">
                        <o:FieldCodes>\s</o:FieldCodes>
                      </o:OLEObject>
                    </w:object>
                  </w:r>
                </w:p>
              </w:tc>
            </w:tr>
            <w:tr w:rsidR="009510BE" w14:paraId="58446B76" w14:textId="77777777" w:rsidTr="00301FEA">
              <w:tc>
                <w:tcPr>
                  <w:tcW w:w="5620" w:type="dxa"/>
                </w:tcPr>
                <w:p w14:paraId="438B872E" w14:textId="77777777" w:rsidR="009510BE" w:rsidRDefault="009510BE" w:rsidP="00075C84">
                  <w:pPr>
                    <w:pStyle w:val="NoSpacing"/>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6</w:t>
                  </w:r>
                  <w:r>
                    <w:rPr>
                      <w:rFonts w:ascii="Arial" w:hAnsi="Arial" w:cs="Arial"/>
                      <w:sz w:val="24"/>
                      <w:szCs w:val="24"/>
                    </w:rPr>
                    <w:t xml:space="preserve"> Online Survey Overview</w:t>
                  </w:r>
                </w:p>
                <w:p w14:paraId="5ACDB671" w14:textId="77777777" w:rsidR="009510BE" w:rsidRDefault="009510BE" w:rsidP="00075C84">
                  <w:pPr>
                    <w:rPr>
                      <w:rFonts w:ascii="Arial" w:hAnsi="Arial" w:cs="Arial"/>
                      <w:sz w:val="24"/>
                      <w:szCs w:val="24"/>
                    </w:rPr>
                  </w:pPr>
                </w:p>
              </w:tc>
              <w:bookmarkStart w:id="5" w:name="_MON_1747636770"/>
              <w:bookmarkEnd w:id="5"/>
              <w:tc>
                <w:tcPr>
                  <w:tcW w:w="2181" w:type="dxa"/>
                </w:tcPr>
                <w:p w14:paraId="20DCF8E0" w14:textId="15448051" w:rsidR="009510BE" w:rsidRDefault="00E320EB" w:rsidP="00075C84">
                  <w:pPr>
                    <w:rPr>
                      <w:rFonts w:ascii="Arial" w:hAnsi="Arial" w:cs="Arial"/>
                      <w:sz w:val="24"/>
                      <w:szCs w:val="24"/>
                    </w:rPr>
                  </w:pPr>
                  <w:r>
                    <w:rPr>
                      <w:rFonts w:ascii="Arial" w:hAnsi="Arial" w:cs="Arial"/>
                      <w:sz w:val="24"/>
                      <w:szCs w:val="24"/>
                    </w:rPr>
                    <w:object w:dxaOrig="1520" w:dyaOrig="985" w14:anchorId="7FFB56D3">
                      <v:shape id="_x0000_i1030" type="#_x0000_t75" style="width:76.2pt;height:49.2pt" o:ole="">
                        <v:imagedata r:id="rId18" o:title=""/>
                      </v:shape>
                      <o:OLEObject Type="Embed" ProgID="Word.Document.12" ShapeID="_x0000_i1030" DrawAspect="Icon" ObjectID="_1747732577" r:id="rId19">
                        <o:FieldCodes>\s</o:FieldCodes>
                      </o:OLEObject>
                    </w:object>
                  </w:r>
                </w:p>
              </w:tc>
            </w:tr>
            <w:tr w:rsidR="00E320EB" w14:paraId="088A6C3F" w14:textId="77777777" w:rsidTr="00301FEA">
              <w:tc>
                <w:tcPr>
                  <w:tcW w:w="5620" w:type="dxa"/>
                </w:tcPr>
                <w:p w14:paraId="7E525A02" w14:textId="705EF68C" w:rsidR="00E320EB" w:rsidRPr="00301FEA" w:rsidRDefault="00E320EB" w:rsidP="00E320EB">
                  <w:pPr>
                    <w:pStyle w:val="NoSpacing"/>
                    <w:rPr>
                      <w:rFonts w:ascii="Arial" w:hAnsi="Arial" w:cs="Arial"/>
                      <w:bCs/>
                      <w:sz w:val="24"/>
                      <w:szCs w:val="24"/>
                    </w:rPr>
                  </w:pPr>
                  <w:r>
                    <w:rPr>
                      <w:rFonts w:ascii="Arial" w:hAnsi="Arial" w:cs="Arial"/>
                      <w:b/>
                      <w:sz w:val="24"/>
                      <w:szCs w:val="24"/>
                    </w:rPr>
                    <w:t xml:space="preserve">Appendix 7 </w:t>
                  </w:r>
                  <w:r w:rsidR="00C6269F">
                    <w:rPr>
                      <w:rFonts w:ascii="Arial" w:hAnsi="Arial" w:cs="Arial"/>
                      <w:sz w:val="24"/>
                      <w:szCs w:val="24"/>
                    </w:rPr>
                    <w:t>Thematic Analysis</w:t>
                  </w:r>
                </w:p>
              </w:tc>
              <w:bookmarkStart w:id="6" w:name="_MON_1747656490"/>
              <w:bookmarkEnd w:id="6"/>
              <w:tc>
                <w:tcPr>
                  <w:tcW w:w="2181" w:type="dxa"/>
                </w:tcPr>
                <w:p w14:paraId="3853F929" w14:textId="62ACF140" w:rsidR="00E320EB" w:rsidRDefault="002707DA" w:rsidP="00E320EB">
                  <w:pPr>
                    <w:rPr>
                      <w:rFonts w:ascii="Arial" w:hAnsi="Arial" w:cs="Arial"/>
                      <w:sz w:val="24"/>
                      <w:szCs w:val="24"/>
                    </w:rPr>
                  </w:pPr>
                  <w:r>
                    <w:rPr>
                      <w:rFonts w:ascii="Arial" w:hAnsi="Arial" w:cs="Arial"/>
                      <w:sz w:val="24"/>
                      <w:szCs w:val="24"/>
                    </w:rPr>
                    <w:object w:dxaOrig="1520" w:dyaOrig="985" w14:anchorId="1FB00090">
                      <v:shape id="_x0000_i1031" type="#_x0000_t75" style="width:76.2pt;height:49.2pt" o:ole="">
                        <v:imagedata r:id="rId20" o:title=""/>
                      </v:shape>
                      <o:OLEObject Type="Embed" ProgID="Word.Document.12" ShapeID="_x0000_i1031" DrawAspect="Icon" ObjectID="_1747732578" r:id="rId21">
                        <o:FieldCodes>\s</o:FieldCodes>
                      </o:OLEObject>
                    </w:object>
                  </w:r>
                </w:p>
              </w:tc>
            </w:tr>
            <w:tr w:rsidR="00E320EB" w14:paraId="64E6F994" w14:textId="77777777" w:rsidTr="00301FEA">
              <w:tc>
                <w:tcPr>
                  <w:tcW w:w="5620" w:type="dxa"/>
                </w:tcPr>
                <w:p w14:paraId="53DB6FA6" w14:textId="2940C25D" w:rsidR="00E320EB" w:rsidRPr="001D262E" w:rsidRDefault="00E320EB" w:rsidP="00E320EB">
                  <w:pPr>
                    <w:pStyle w:val="NoSpacing"/>
                    <w:rPr>
                      <w:rFonts w:ascii="Arial" w:hAnsi="Arial" w:cs="Arial"/>
                      <w:sz w:val="24"/>
                      <w:szCs w:val="24"/>
                    </w:rPr>
                  </w:pPr>
                  <w:r>
                    <w:rPr>
                      <w:rFonts w:ascii="Arial" w:hAnsi="Arial" w:cs="Arial"/>
                      <w:b/>
                      <w:sz w:val="24"/>
                      <w:szCs w:val="24"/>
                    </w:rPr>
                    <w:t xml:space="preserve">Appendix 8 </w:t>
                  </w:r>
                  <w:r w:rsidR="00C6269F">
                    <w:rPr>
                      <w:rFonts w:ascii="Arial" w:hAnsi="Arial" w:cs="Arial"/>
                      <w:bCs/>
                      <w:sz w:val="24"/>
                      <w:szCs w:val="24"/>
                    </w:rPr>
                    <w:t>Integrated Impact Assessment</w:t>
                  </w:r>
                </w:p>
              </w:tc>
              <w:tc>
                <w:tcPr>
                  <w:tcW w:w="2181" w:type="dxa"/>
                </w:tcPr>
                <w:p w14:paraId="3643DFA1" w14:textId="0EFBBE68" w:rsidR="00E320EB" w:rsidRDefault="00C6269F" w:rsidP="00E320EB">
                  <w:pPr>
                    <w:rPr>
                      <w:rFonts w:ascii="Arial" w:hAnsi="Arial" w:cs="Arial"/>
                      <w:sz w:val="24"/>
                      <w:szCs w:val="24"/>
                    </w:rPr>
                  </w:pPr>
                  <w:r>
                    <w:rPr>
                      <w:rFonts w:ascii="Arial" w:hAnsi="Arial" w:cs="Arial"/>
                      <w:i/>
                      <w:sz w:val="24"/>
                      <w:szCs w:val="24"/>
                    </w:rPr>
                    <w:object w:dxaOrig="1543" w:dyaOrig="995" w14:anchorId="799E0329">
                      <v:shape id="_x0000_i1032" type="#_x0000_t75" style="width:77.4pt;height:49.8pt" o:ole="">
                        <v:imagedata r:id="rId22" o:title=""/>
                      </v:shape>
                      <o:OLEObject Type="Embed" ProgID="Word.Document.12" ShapeID="_x0000_i1032" DrawAspect="Icon" ObjectID="_1747732579" r:id="rId23">
                        <o:FieldCodes>\s</o:FieldCodes>
                      </o:OLEObject>
                    </w:object>
                  </w:r>
                </w:p>
              </w:tc>
            </w:tr>
          </w:tbl>
          <w:p w14:paraId="36CC7DBA" w14:textId="77777777" w:rsidR="009510BE" w:rsidRPr="005D0ADE" w:rsidRDefault="009510BE" w:rsidP="00075C84">
            <w:pPr>
              <w:tabs>
                <w:tab w:val="left" w:pos="2745"/>
              </w:tabs>
              <w:rPr>
                <w:rFonts w:ascii="Arial" w:hAnsi="Arial" w:cs="Arial"/>
                <w:sz w:val="24"/>
                <w:szCs w:val="24"/>
              </w:rPr>
            </w:pPr>
          </w:p>
        </w:tc>
      </w:tr>
    </w:tbl>
    <w:p w14:paraId="451E145C" w14:textId="77777777" w:rsidR="009510BE" w:rsidRPr="00105B37" w:rsidRDefault="009510BE" w:rsidP="009510BE">
      <w:pPr>
        <w:spacing w:after="0" w:line="240" w:lineRule="auto"/>
        <w:rPr>
          <w:rFonts w:ascii="Arial" w:hAnsi="Arial" w:cs="Arial"/>
          <w:b/>
          <w:i/>
          <w:sz w:val="20"/>
          <w:szCs w:val="24"/>
          <w:u w:val="single"/>
        </w:rPr>
      </w:pPr>
    </w:p>
    <w:p w14:paraId="2DFFF6EC" w14:textId="77777777" w:rsidR="009510BE" w:rsidRPr="00E731D1" w:rsidRDefault="009510BE" w:rsidP="009510BE">
      <w:pPr>
        <w:spacing w:after="0" w:line="240" w:lineRule="auto"/>
        <w:rPr>
          <w:rFonts w:ascii="Arial" w:hAnsi="Arial" w:cs="Arial"/>
          <w:i/>
          <w:sz w:val="20"/>
          <w:szCs w:val="24"/>
        </w:rPr>
      </w:pPr>
    </w:p>
    <w:p w14:paraId="4FB08BFB" w14:textId="77777777" w:rsidR="009510BE" w:rsidRPr="00E731D1" w:rsidRDefault="009510BE" w:rsidP="009510BE">
      <w:pPr>
        <w:spacing w:after="0" w:line="240" w:lineRule="auto"/>
        <w:rPr>
          <w:rFonts w:ascii="Arial" w:hAnsi="Arial" w:cs="Arial"/>
          <w:i/>
          <w:sz w:val="20"/>
          <w:szCs w:val="24"/>
        </w:rPr>
      </w:pPr>
    </w:p>
    <w:p w14:paraId="2660DA1D" w14:textId="0A6DE333" w:rsidR="009706A4" w:rsidRDefault="009706A4" w:rsidP="00AD5EBF">
      <w:pPr>
        <w:spacing w:after="0" w:line="240" w:lineRule="auto"/>
      </w:pPr>
    </w:p>
    <w:sectPr w:rsidR="009706A4" w:rsidSect="008C2A78">
      <w:headerReference w:type="default" r:id="rId24"/>
      <w:foot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90954" w14:textId="77777777" w:rsidR="00105870" w:rsidRDefault="00105870" w:rsidP="00ED0AE5">
      <w:pPr>
        <w:spacing w:after="0" w:line="240" w:lineRule="auto"/>
      </w:pPr>
      <w:r>
        <w:separator/>
      </w:r>
    </w:p>
  </w:endnote>
  <w:endnote w:type="continuationSeparator" w:id="0">
    <w:p w14:paraId="5C2FA5E6" w14:textId="77777777" w:rsidR="00105870" w:rsidRDefault="00105870" w:rsidP="00ED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C360" w14:textId="77777777" w:rsidR="008F7600" w:rsidRPr="006D105E" w:rsidRDefault="008F7600" w:rsidP="006D105E">
    <w:pPr>
      <w:pStyle w:val="Footer"/>
    </w:pPr>
    <w:r w:rsidRPr="006D105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3231A" w14:textId="77777777" w:rsidR="00105870" w:rsidRDefault="00105870" w:rsidP="00ED0AE5">
      <w:pPr>
        <w:spacing w:after="0" w:line="240" w:lineRule="auto"/>
      </w:pPr>
      <w:r>
        <w:separator/>
      </w:r>
    </w:p>
  </w:footnote>
  <w:footnote w:type="continuationSeparator" w:id="0">
    <w:p w14:paraId="72047AD4" w14:textId="77777777" w:rsidR="00105870" w:rsidRDefault="00105870" w:rsidP="00ED0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7D32" w14:textId="77777777" w:rsidR="006D105E" w:rsidRDefault="008F7600" w:rsidP="008C2A78">
    <w:pPr>
      <w:pStyle w:val="Footer"/>
      <w:jc w:val="right"/>
    </w:pPr>
    <w:r>
      <w:t xml:space="preserve"> </w:t>
    </w:r>
  </w:p>
  <w:p w14:paraId="05FBBE76" w14:textId="77777777" w:rsidR="008F7600" w:rsidRDefault="008F7600" w:rsidP="006D105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189"/>
    <w:multiLevelType w:val="hybridMultilevel"/>
    <w:tmpl w:val="5FD4BE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8D3B41"/>
    <w:multiLevelType w:val="hybridMultilevel"/>
    <w:tmpl w:val="AA1C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025BA"/>
    <w:multiLevelType w:val="hybridMultilevel"/>
    <w:tmpl w:val="09CC3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25764"/>
    <w:multiLevelType w:val="hybridMultilevel"/>
    <w:tmpl w:val="7314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73969"/>
    <w:multiLevelType w:val="hybridMultilevel"/>
    <w:tmpl w:val="584C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A32B4"/>
    <w:multiLevelType w:val="hybridMultilevel"/>
    <w:tmpl w:val="DC96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6" w15:restartNumberingAfterBreak="0">
    <w:nsid w:val="16F56E23"/>
    <w:multiLevelType w:val="hybridMultilevel"/>
    <w:tmpl w:val="207C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8379F"/>
    <w:multiLevelType w:val="hybridMultilevel"/>
    <w:tmpl w:val="0C3E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726C4"/>
    <w:multiLevelType w:val="hybridMultilevel"/>
    <w:tmpl w:val="D4A41C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AB4EDA"/>
    <w:multiLevelType w:val="hybridMultilevel"/>
    <w:tmpl w:val="999E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D0EF0"/>
    <w:multiLevelType w:val="hybridMultilevel"/>
    <w:tmpl w:val="6160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950C5"/>
    <w:multiLevelType w:val="hybridMultilevel"/>
    <w:tmpl w:val="BC08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524A2"/>
    <w:multiLevelType w:val="hybridMultilevel"/>
    <w:tmpl w:val="DBBA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1380E"/>
    <w:multiLevelType w:val="hybridMultilevel"/>
    <w:tmpl w:val="548E5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4735D"/>
    <w:multiLevelType w:val="multilevel"/>
    <w:tmpl w:val="C6C2754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15" w15:restartNumberingAfterBreak="0">
    <w:nsid w:val="2FB57424"/>
    <w:multiLevelType w:val="hybridMultilevel"/>
    <w:tmpl w:val="958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05686"/>
    <w:multiLevelType w:val="hybridMultilevel"/>
    <w:tmpl w:val="BF2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020DB8"/>
    <w:multiLevelType w:val="hybridMultilevel"/>
    <w:tmpl w:val="E59058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99849C5"/>
    <w:multiLevelType w:val="hybridMultilevel"/>
    <w:tmpl w:val="8696C6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A534EBF"/>
    <w:multiLevelType w:val="hybridMultilevel"/>
    <w:tmpl w:val="902C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C1DB5"/>
    <w:multiLevelType w:val="hybridMultilevel"/>
    <w:tmpl w:val="AEE2B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D72A0"/>
    <w:multiLevelType w:val="hybridMultilevel"/>
    <w:tmpl w:val="8656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B767C4"/>
    <w:multiLevelType w:val="hybridMultilevel"/>
    <w:tmpl w:val="91E6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A6022"/>
    <w:multiLevelType w:val="hybridMultilevel"/>
    <w:tmpl w:val="A2FA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DA3C07"/>
    <w:multiLevelType w:val="hybridMultilevel"/>
    <w:tmpl w:val="9CE0D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271F36"/>
    <w:multiLevelType w:val="hybridMultilevel"/>
    <w:tmpl w:val="080AB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072363"/>
    <w:multiLevelType w:val="hybridMultilevel"/>
    <w:tmpl w:val="93E0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F784D"/>
    <w:multiLevelType w:val="hybridMultilevel"/>
    <w:tmpl w:val="7C148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CE72FB"/>
    <w:multiLevelType w:val="hybridMultilevel"/>
    <w:tmpl w:val="CD802C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CBB793D"/>
    <w:multiLevelType w:val="hybridMultilevel"/>
    <w:tmpl w:val="B6FA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5514D"/>
    <w:multiLevelType w:val="hybridMultilevel"/>
    <w:tmpl w:val="8BC45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C42184"/>
    <w:multiLevelType w:val="hybridMultilevel"/>
    <w:tmpl w:val="235C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43865"/>
    <w:multiLevelType w:val="hybridMultilevel"/>
    <w:tmpl w:val="78E098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D5A0BD7"/>
    <w:multiLevelType w:val="hybridMultilevel"/>
    <w:tmpl w:val="95E84AFE"/>
    <w:lvl w:ilvl="0" w:tplc="08090001">
      <w:start w:val="1"/>
      <w:numFmt w:val="bullet"/>
      <w:lvlText w:val=""/>
      <w:lvlJc w:val="left"/>
      <w:pPr>
        <w:ind w:left="1051" w:hanging="360"/>
      </w:pPr>
      <w:rPr>
        <w:rFonts w:ascii="Symbol" w:hAnsi="Symbol" w:hint="default"/>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34" w15:restartNumberingAfterBreak="0">
    <w:nsid w:val="5D901978"/>
    <w:multiLevelType w:val="hybridMultilevel"/>
    <w:tmpl w:val="8DC2B7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6554D1"/>
    <w:multiLevelType w:val="multilevel"/>
    <w:tmpl w:val="C6C2754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6" w15:restartNumberingAfterBreak="0">
    <w:nsid w:val="67BE381A"/>
    <w:multiLevelType w:val="hybridMultilevel"/>
    <w:tmpl w:val="0E1A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395AF9"/>
    <w:multiLevelType w:val="hybridMultilevel"/>
    <w:tmpl w:val="86CA7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1E4DCE"/>
    <w:multiLevelType w:val="hybridMultilevel"/>
    <w:tmpl w:val="3EB6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8225C"/>
    <w:multiLevelType w:val="hybridMultilevel"/>
    <w:tmpl w:val="C5EA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781747">
    <w:abstractNumId w:val="37"/>
  </w:num>
  <w:num w:numId="2" w16cid:durableId="203059348">
    <w:abstractNumId w:val="14"/>
  </w:num>
  <w:num w:numId="3" w16cid:durableId="7490106">
    <w:abstractNumId w:val="28"/>
  </w:num>
  <w:num w:numId="4" w16cid:durableId="1953898032">
    <w:abstractNumId w:val="8"/>
  </w:num>
  <w:num w:numId="5" w16cid:durableId="595094786">
    <w:abstractNumId w:val="35"/>
  </w:num>
  <w:num w:numId="6" w16cid:durableId="1092436848">
    <w:abstractNumId w:val="0"/>
  </w:num>
  <w:num w:numId="7" w16cid:durableId="1186136202">
    <w:abstractNumId w:val="25"/>
  </w:num>
  <w:num w:numId="8" w16cid:durableId="71975687">
    <w:abstractNumId w:val="11"/>
  </w:num>
  <w:num w:numId="9" w16cid:durableId="660238445">
    <w:abstractNumId w:val="30"/>
  </w:num>
  <w:num w:numId="10" w16cid:durableId="1366636291">
    <w:abstractNumId w:val="1"/>
  </w:num>
  <w:num w:numId="11" w16cid:durableId="842823231">
    <w:abstractNumId w:val="2"/>
  </w:num>
  <w:num w:numId="12" w16cid:durableId="1680350828">
    <w:abstractNumId w:val="19"/>
  </w:num>
  <w:num w:numId="13" w16cid:durableId="649991167">
    <w:abstractNumId w:val="27"/>
  </w:num>
  <w:num w:numId="14" w16cid:durableId="1017459813">
    <w:abstractNumId w:val="16"/>
  </w:num>
  <w:num w:numId="15" w16cid:durableId="357048856">
    <w:abstractNumId w:val="20"/>
  </w:num>
  <w:num w:numId="16" w16cid:durableId="629945929">
    <w:abstractNumId w:val="18"/>
  </w:num>
  <w:num w:numId="17" w16cid:durableId="1014957634">
    <w:abstractNumId w:val="21"/>
  </w:num>
  <w:num w:numId="18" w16cid:durableId="1322468435">
    <w:abstractNumId w:val="33"/>
  </w:num>
  <w:num w:numId="19" w16cid:durableId="1920676884">
    <w:abstractNumId w:val="6"/>
  </w:num>
  <w:num w:numId="20" w16cid:durableId="1369526725">
    <w:abstractNumId w:val="31"/>
  </w:num>
  <w:num w:numId="21" w16cid:durableId="1264341147">
    <w:abstractNumId w:val="10"/>
  </w:num>
  <w:num w:numId="22" w16cid:durableId="1654798554">
    <w:abstractNumId w:val="13"/>
  </w:num>
  <w:num w:numId="23" w16cid:durableId="2987306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1548736">
    <w:abstractNumId w:val="39"/>
  </w:num>
  <w:num w:numId="25" w16cid:durableId="432559696">
    <w:abstractNumId w:val="24"/>
  </w:num>
  <w:num w:numId="26" w16cid:durableId="33161928">
    <w:abstractNumId w:val="5"/>
  </w:num>
  <w:num w:numId="27" w16cid:durableId="1635520904">
    <w:abstractNumId w:val="17"/>
  </w:num>
  <w:num w:numId="28" w16cid:durableId="1645239315">
    <w:abstractNumId w:val="9"/>
  </w:num>
  <w:num w:numId="29" w16cid:durableId="131752351">
    <w:abstractNumId w:val="15"/>
  </w:num>
  <w:num w:numId="30" w16cid:durableId="1417097015">
    <w:abstractNumId w:val="26"/>
  </w:num>
  <w:num w:numId="31" w16cid:durableId="165681624">
    <w:abstractNumId w:val="7"/>
  </w:num>
  <w:num w:numId="32" w16cid:durableId="1009453809">
    <w:abstractNumId w:val="23"/>
  </w:num>
  <w:num w:numId="33" w16cid:durableId="1597204201">
    <w:abstractNumId w:val="36"/>
  </w:num>
  <w:num w:numId="34" w16cid:durableId="1509759219">
    <w:abstractNumId w:val="34"/>
  </w:num>
  <w:num w:numId="35" w16cid:durableId="1574659106">
    <w:abstractNumId w:val="22"/>
  </w:num>
  <w:num w:numId="36" w16cid:durableId="570887765">
    <w:abstractNumId w:val="38"/>
  </w:num>
  <w:num w:numId="37" w16cid:durableId="1393383119">
    <w:abstractNumId w:val="4"/>
  </w:num>
  <w:num w:numId="38" w16cid:durableId="110177056">
    <w:abstractNumId w:val="12"/>
  </w:num>
  <w:num w:numId="39" w16cid:durableId="1467815423">
    <w:abstractNumId w:val="3"/>
  </w:num>
  <w:num w:numId="40" w16cid:durableId="144981529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AE5"/>
    <w:rsid w:val="00000AAC"/>
    <w:rsid w:val="0001122F"/>
    <w:rsid w:val="00022C61"/>
    <w:rsid w:val="00052C03"/>
    <w:rsid w:val="00073761"/>
    <w:rsid w:val="00076C55"/>
    <w:rsid w:val="00080FB7"/>
    <w:rsid w:val="000817FC"/>
    <w:rsid w:val="000854C1"/>
    <w:rsid w:val="000925BA"/>
    <w:rsid w:val="0009578A"/>
    <w:rsid w:val="0009777E"/>
    <w:rsid w:val="000B281D"/>
    <w:rsid w:val="000C3B4F"/>
    <w:rsid w:val="000C6906"/>
    <w:rsid w:val="000D5B15"/>
    <w:rsid w:val="000E4E37"/>
    <w:rsid w:val="000F3238"/>
    <w:rsid w:val="00105870"/>
    <w:rsid w:val="00112429"/>
    <w:rsid w:val="00115392"/>
    <w:rsid w:val="001156A1"/>
    <w:rsid w:val="0011605F"/>
    <w:rsid w:val="001273B0"/>
    <w:rsid w:val="00130D84"/>
    <w:rsid w:val="001460EE"/>
    <w:rsid w:val="001555D8"/>
    <w:rsid w:val="00194B4A"/>
    <w:rsid w:val="001A287E"/>
    <w:rsid w:val="001A571E"/>
    <w:rsid w:val="001B1BDF"/>
    <w:rsid w:val="001B47C3"/>
    <w:rsid w:val="001B5180"/>
    <w:rsid w:val="001C33BC"/>
    <w:rsid w:val="001C54AE"/>
    <w:rsid w:val="001D5E3D"/>
    <w:rsid w:val="001F7CA0"/>
    <w:rsid w:val="002021A5"/>
    <w:rsid w:val="00227258"/>
    <w:rsid w:val="002272F9"/>
    <w:rsid w:val="0023588B"/>
    <w:rsid w:val="002477CE"/>
    <w:rsid w:val="00251E53"/>
    <w:rsid w:val="002628E2"/>
    <w:rsid w:val="00267473"/>
    <w:rsid w:val="002707DA"/>
    <w:rsid w:val="002778CE"/>
    <w:rsid w:val="00284263"/>
    <w:rsid w:val="002A57A7"/>
    <w:rsid w:val="002B07AD"/>
    <w:rsid w:val="002C3AE5"/>
    <w:rsid w:val="002C6420"/>
    <w:rsid w:val="002D3764"/>
    <w:rsid w:val="002D5253"/>
    <w:rsid w:val="002E4EF0"/>
    <w:rsid w:val="002F54FF"/>
    <w:rsid w:val="002F7BB0"/>
    <w:rsid w:val="00301FEA"/>
    <w:rsid w:val="003033EC"/>
    <w:rsid w:val="0030476B"/>
    <w:rsid w:val="00304804"/>
    <w:rsid w:val="0030550C"/>
    <w:rsid w:val="00310E0C"/>
    <w:rsid w:val="00320F28"/>
    <w:rsid w:val="00330DBD"/>
    <w:rsid w:val="00335E55"/>
    <w:rsid w:val="00365420"/>
    <w:rsid w:val="0036590E"/>
    <w:rsid w:val="00367798"/>
    <w:rsid w:val="003724FD"/>
    <w:rsid w:val="00384594"/>
    <w:rsid w:val="00394C08"/>
    <w:rsid w:val="003B1786"/>
    <w:rsid w:val="003C5B73"/>
    <w:rsid w:val="003C78C0"/>
    <w:rsid w:val="003D2E9D"/>
    <w:rsid w:val="003D7A04"/>
    <w:rsid w:val="003E4466"/>
    <w:rsid w:val="003F2A57"/>
    <w:rsid w:val="00403B75"/>
    <w:rsid w:val="00406DC2"/>
    <w:rsid w:val="00421FAA"/>
    <w:rsid w:val="004264EF"/>
    <w:rsid w:val="0043093A"/>
    <w:rsid w:val="004508BE"/>
    <w:rsid w:val="00454E37"/>
    <w:rsid w:val="00486D33"/>
    <w:rsid w:val="004A603B"/>
    <w:rsid w:val="004B6296"/>
    <w:rsid w:val="004E1ADE"/>
    <w:rsid w:val="004F08E0"/>
    <w:rsid w:val="004F1C69"/>
    <w:rsid w:val="00512BB9"/>
    <w:rsid w:val="00521F9B"/>
    <w:rsid w:val="00536480"/>
    <w:rsid w:val="00544326"/>
    <w:rsid w:val="00565904"/>
    <w:rsid w:val="00574B6E"/>
    <w:rsid w:val="00574BD1"/>
    <w:rsid w:val="005939E0"/>
    <w:rsid w:val="005A357D"/>
    <w:rsid w:val="005A6290"/>
    <w:rsid w:val="005B0348"/>
    <w:rsid w:val="005B358B"/>
    <w:rsid w:val="005C70E8"/>
    <w:rsid w:val="005D33A9"/>
    <w:rsid w:val="005D6B94"/>
    <w:rsid w:val="005D75C7"/>
    <w:rsid w:val="0060603A"/>
    <w:rsid w:val="00611D02"/>
    <w:rsid w:val="006315F2"/>
    <w:rsid w:val="0065452D"/>
    <w:rsid w:val="006545AE"/>
    <w:rsid w:val="006829B3"/>
    <w:rsid w:val="006A27EF"/>
    <w:rsid w:val="006B1EB6"/>
    <w:rsid w:val="006C1961"/>
    <w:rsid w:val="006C78FB"/>
    <w:rsid w:val="006C7AB3"/>
    <w:rsid w:val="006D105E"/>
    <w:rsid w:val="006D2663"/>
    <w:rsid w:val="007079ED"/>
    <w:rsid w:val="00715E1A"/>
    <w:rsid w:val="00736EF4"/>
    <w:rsid w:val="00747B07"/>
    <w:rsid w:val="007514AC"/>
    <w:rsid w:val="00784A3B"/>
    <w:rsid w:val="007B0458"/>
    <w:rsid w:val="007D41B1"/>
    <w:rsid w:val="007D4826"/>
    <w:rsid w:val="007D53FE"/>
    <w:rsid w:val="007E341A"/>
    <w:rsid w:val="007E5CBE"/>
    <w:rsid w:val="007E7226"/>
    <w:rsid w:val="007F1A7D"/>
    <w:rsid w:val="007F3D3B"/>
    <w:rsid w:val="0080434D"/>
    <w:rsid w:val="00824FF2"/>
    <w:rsid w:val="00825B7D"/>
    <w:rsid w:val="00826F47"/>
    <w:rsid w:val="00840F01"/>
    <w:rsid w:val="008711C0"/>
    <w:rsid w:val="00887156"/>
    <w:rsid w:val="00896C30"/>
    <w:rsid w:val="008B102F"/>
    <w:rsid w:val="008B3290"/>
    <w:rsid w:val="008C2A78"/>
    <w:rsid w:val="008E763A"/>
    <w:rsid w:val="008F7600"/>
    <w:rsid w:val="0090134B"/>
    <w:rsid w:val="009069CF"/>
    <w:rsid w:val="009510BE"/>
    <w:rsid w:val="009649AA"/>
    <w:rsid w:val="009706A4"/>
    <w:rsid w:val="009835CA"/>
    <w:rsid w:val="009C1E6E"/>
    <w:rsid w:val="009E37F2"/>
    <w:rsid w:val="009E4E4C"/>
    <w:rsid w:val="009F436F"/>
    <w:rsid w:val="00A049C6"/>
    <w:rsid w:val="00A245E9"/>
    <w:rsid w:val="00A368D2"/>
    <w:rsid w:val="00A42FB3"/>
    <w:rsid w:val="00A648E6"/>
    <w:rsid w:val="00A64F09"/>
    <w:rsid w:val="00A658CE"/>
    <w:rsid w:val="00A659C4"/>
    <w:rsid w:val="00AA53C6"/>
    <w:rsid w:val="00AC5D7B"/>
    <w:rsid w:val="00AD5EBF"/>
    <w:rsid w:val="00AD753C"/>
    <w:rsid w:val="00AD7A1E"/>
    <w:rsid w:val="00B07501"/>
    <w:rsid w:val="00B17890"/>
    <w:rsid w:val="00B17C80"/>
    <w:rsid w:val="00B22834"/>
    <w:rsid w:val="00B2477F"/>
    <w:rsid w:val="00B362D2"/>
    <w:rsid w:val="00B3795D"/>
    <w:rsid w:val="00B44C97"/>
    <w:rsid w:val="00B4566D"/>
    <w:rsid w:val="00B705E5"/>
    <w:rsid w:val="00B73C31"/>
    <w:rsid w:val="00B74E20"/>
    <w:rsid w:val="00B82B3F"/>
    <w:rsid w:val="00B86D29"/>
    <w:rsid w:val="00B91F6E"/>
    <w:rsid w:val="00B961B2"/>
    <w:rsid w:val="00BB62F1"/>
    <w:rsid w:val="00BE3CE6"/>
    <w:rsid w:val="00BF163A"/>
    <w:rsid w:val="00BF2E6E"/>
    <w:rsid w:val="00C1169A"/>
    <w:rsid w:val="00C1195D"/>
    <w:rsid w:val="00C12045"/>
    <w:rsid w:val="00C1365E"/>
    <w:rsid w:val="00C13B4D"/>
    <w:rsid w:val="00C23661"/>
    <w:rsid w:val="00C46601"/>
    <w:rsid w:val="00C6269F"/>
    <w:rsid w:val="00C71BD9"/>
    <w:rsid w:val="00C842AB"/>
    <w:rsid w:val="00CD54AC"/>
    <w:rsid w:val="00CF12DF"/>
    <w:rsid w:val="00CF3917"/>
    <w:rsid w:val="00CF4172"/>
    <w:rsid w:val="00D05A2E"/>
    <w:rsid w:val="00D1397D"/>
    <w:rsid w:val="00D26350"/>
    <w:rsid w:val="00D42316"/>
    <w:rsid w:val="00D43EAC"/>
    <w:rsid w:val="00D47DA1"/>
    <w:rsid w:val="00D71D0F"/>
    <w:rsid w:val="00D73B66"/>
    <w:rsid w:val="00D74A2C"/>
    <w:rsid w:val="00D773BB"/>
    <w:rsid w:val="00DB0839"/>
    <w:rsid w:val="00DB2967"/>
    <w:rsid w:val="00DC70A8"/>
    <w:rsid w:val="00DE011B"/>
    <w:rsid w:val="00DE709F"/>
    <w:rsid w:val="00E01404"/>
    <w:rsid w:val="00E1253D"/>
    <w:rsid w:val="00E2561A"/>
    <w:rsid w:val="00E320EB"/>
    <w:rsid w:val="00E7657B"/>
    <w:rsid w:val="00EA3731"/>
    <w:rsid w:val="00ED0AE5"/>
    <w:rsid w:val="00EF7BBA"/>
    <w:rsid w:val="00F16276"/>
    <w:rsid w:val="00F1722C"/>
    <w:rsid w:val="00F2595E"/>
    <w:rsid w:val="00F45DD5"/>
    <w:rsid w:val="00F47B26"/>
    <w:rsid w:val="00F85287"/>
    <w:rsid w:val="00F9037F"/>
    <w:rsid w:val="00F932DA"/>
    <w:rsid w:val="00F942CB"/>
    <w:rsid w:val="00FB3BE5"/>
    <w:rsid w:val="00FF7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13656EB6"/>
  <w15:docId w15:val="{074A3D01-B965-4F3F-83E0-2E59BECE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AE5"/>
  </w:style>
  <w:style w:type="paragraph" w:styleId="Footer">
    <w:name w:val="footer"/>
    <w:basedOn w:val="Normal"/>
    <w:link w:val="FooterChar"/>
    <w:uiPriority w:val="99"/>
    <w:unhideWhenUsed/>
    <w:rsid w:val="00ED0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AE5"/>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rsid w:val="009706A4"/>
    <w:pPr>
      <w:ind w:left="720"/>
      <w:contextualSpacing/>
    </w:pPr>
  </w:style>
  <w:style w:type="table" w:styleId="TableGrid">
    <w:name w:val="Table Grid"/>
    <w:basedOn w:val="TableNormal"/>
    <w:uiPriority w:val="59"/>
    <w:rsid w:val="00D77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715E1A"/>
    <w:pPr>
      <w:spacing w:after="0" w:line="240" w:lineRule="auto"/>
    </w:pPr>
    <w:tblPr/>
  </w:style>
  <w:style w:type="paragraph" w:customStyle="1" w:styleId="Default">
    <w:name w:val="Default"/>
    <w:rsid w:val="00FB3BE5"/>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qFormat/>
    <w:rsid w:val="00FB3BE5"/>
    <w:pPr>
      <w:spacing w:after="0" w:line="240" w:lineRule="auto"/>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FB3BE5"/>
  </w:style>
  <w:style w:type="character" w:customStyle="1" w:styleId="A4">
    <w:name w:val="A4"/>
    <w:uiPriority w:val="99"/>
    <w:rsid w:val="00FB3BE5"/>
    <w:rPr>
      <w:rFonts w:cs="FS Albert"/>
      <w:b/>
      <w:bCs/>
      <w:color w:val="000000"/>
      <w:sz w:val="36"/>
      <w:szCs w:val="36"/>
    </w:rPr>
  </w:style>
  <w:style w:type="paragraph" w:customStyle="1" w:styleId="Pa0">
    <w:name w:val="Pa0"/>
    <w:basedOn w:val="Default"/>
    <w:next w:val="Default"/>
    <w:uiPriority w:val="99"/>
    <w:rsid w:val="00B705E5"/>
    <w:pPr>
      <w:spacing w:line="241" w:lineRule="atLeast"/>
    </w:pPr>
    <w:rPr>
      <w:rFonts w:ascii="FS Albert" w:hAnsi="FS Albert" w:cstheme="minorBidi"/>
      <w:color w:val="auto"/>
    </w:rPr>
  </w:style>
  <w:style w:type="character" w:customStyle="1" w:styleId="NoSpacingChar">
    <w:name w:val="No Spacing Char"/>
    <w:basedOn w:val="DefaultParagraphFont"/>
    <w:link w:val="NoSpacing"/>
    <w:uiPriority w:val="1"/>
    <w:rsid w:val="00CF3917"/>
  </w:style>
  <w:style w:type="character" w:styleId="CommentReference">
    <w:name w:val="annotation reference"/>
    <w:basedOn w:val="DefaultParagraphFont"/>
    <w:uiPriority w:val="99"/>
    <w:semiHidden/>
    <w:unhideWhenUsed/>
    <w:rsid w:val="007D41B1"/>
    <w:rPr>
      <w:sz w:val="16"/>
      <w:szCs w:val="16"/>
    </w:rPr>
  </w:style>
  <w:style w:type="paragraph" w:styleId="CommentText">
    <w:name w:val="annotation text"/>
    <w:basedOn w:val="Normal"/>
    <w:link w:val="CommentTextChar"/>
    <w:uiPriority w:val="99"/>
    <w:unhideWhenUsed/>
    <w:rsid w:val="007D41B1"/>
    <w:pPr>
      <w:spacing w:line="240" w:lineRule="auto"/>
    </w:pPr>
    <w:rPr>
      <w:sz w:val="20"/>
      <w:szCs w:val="20"/>
    </w:rPr>
  </w:style>
  <w:style w:type="character" w:customStyle="1" w:styleId="CommentTextChar">
    <w:name w:val="Comment Text Char"/>
    <w:basedOn w:val="DefaultParagraphFont"/>
    <w:link w:val="CommentText"/>
    <w:uiPriority w:val="99"/>
    <w:rsid w:val="007D41B1"/>
    <w:rPr>
      <w:sz w:val="20"/>
      <w:szCs w:val="20"/>
    </w:rPr>
  </w:style>
  <w:style w:type="paragraph" w:styleId="CommentSubject">
    <w:name w:val="annotation subject"/>
    <w:basedOn w:val="CommentText"/>
    <w:next w:val="CommentText"/>
    <w:link w:val="CommentSubjectChar"/>
    <w:uiPriority w:val="99"/>
    <w:semiHidden/>
    <w:unhideWhenUsed/>
    <w:rsid w:val="007D41B1"/>
    <w:rPr>
      <w:b/>
      <w:bCs/>
    </w:rPr>
  </w:style>
  <w:style w:type="character" w:customStyle="1" w:styleId="CommentSubjectChar">
    <w:name w:val="Comment Subject Char"/>
    <w:basedOn w:val="CommentTextChar"/>
    <w:link w:val="CommentSubject"/>
    <w:uiPriority w:val="99"/>
    <w:semiHidden/>
    <w:rsid w:val="007D41B1"/>
    <w:rPr>
      <w:b/>
      <w:bCs/>
      <w:sz w:val="20"/>
      <w:szCs w:val="20"/>
    </w:rPr>
  </w:style>
  <w:style w:type="character" w:customStyle="1" w:styleId="cf01">
    <w:name w:val="cf01"/>
    <w:basedOn w:val="DefaultParagraphFont"/>
    <w:rsid w:val="002477C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92936">
      <w:bodyDiv w:val="1"/>
      <w:marLeft w:val="0"/>
      <w:marRight w:val="0"/>
      <w:marTop w:val="0"/>
      <w:marBottom w:val="0"/>
      <w:divBdr>
        <w:top w:val="none" w:sz="0" w:space="0" w:color="auto"/>
        <w:left w:val="none" w:sz="0" w:space="0" w:color="auto"/>
        <w:bottom w:val="none" w:sz="0" w:space="0" w:color="auto"/>
        <w:right w:val="none" w:sz="0" w:space="0" w:color="auto"/>
      </w:divBdr>
    </w:div>
    <w:div w:id="796728367">
      <w:bodyDiv w:val="1"/>
      <w:marLeft w:val="0"/>
      <w:marRight w:val="0"/>
      <w:marTop w:val="0"/>
      <w:marBottom w:val="0"/>
      <w:divBdr>
        <w:top w:val="none" w:sz="0" w:space="0" w:color="auto"/>
        <w:left w:val="none" w:sz="0" w:space="0" w:color="auto"/>
        <w:bottom w:val="none" w:sz="0" w:space="0" w:color="auto"/>
        <w:right w:val="none" w:sz="0" w:space="0" w:color="auto"/>
      </w:divBdr>
    </w:div>
    <w:div w:id="800809885">
      <w:bodyDiv w:val="1"/>
      <w:marLeft w:val="0"/>
      <w:marRight w:val="0"/>
      <w:marTop w:val="0"/>
      <w:marBottom w:val="0"/>
      <w:divBdr>
        <w:top w:val="none" w:sz="0" w:space="0" w:color="auto"/>
        <w:left w:val="none" w:sz="0" w:space="0" w:color="auto"/>
        <w:bottom w:val="none" w:sz="0" w:space="0" w:color="auto"/>
        <w:right w:val="none" w:sz="0" w:space="0" w:color="auto"/>
      </w:divBdr>
    </w:div>
    <w:div w:id="809707368">
      <w:bodyDiv w:val="1"/>
      <w:marLeft w:val="0"/>
      <w:marRight w:val="0"/>
      <w:marTop w:val="0"/>
      <w:marBottom w:val="0"/>
      <w:divBdr>
        <w:top w:val="none" w:sz="0" w:space="0" w:color="auto"/>
        <w:left w:val="none" w:sz="0" w:space="0" w:color="auto"/>
        <w:bottom w:val="none" w:sz="0" w:space="0" w:color="auto"/>
        <w:right w:val="none" w:sz="0" w:space="0" w:color="auto"/>
      </w:divBdr>
    </w:div>
    <w:div w:id="886599025">
      <w:bodyDiv w:val="1"/>
      <w:marLeft w:val="0"/>
      <w:marRight w:val="0"/>
      <w:marTop w:val="0"/>
      <w:marBottom w:val="0"/>
      <w:divBdr>
        <w:top w:val="none" w:sz="0" w:space="0" w:color="auto"/>
        <w:left w:val="none" w:sz="0" w:space="0" w:color="auto"/>
        <w:bottom w:val="none" w:sz="0" w:space="0" w:color="auto"/>
        <w:right w:val="none" w:sz="0" w:space="0" w:color="auto"/>
      </w:divBdr>
    </w:div>
    <w:div w:id="1014107923">
      <w:bodyDiv w:val="1"/>
      <w:marLeft w:val="0"/>
      <w:marRight w:val="0"/>
      <w:marTop w:val="0"/>
      <w:marBottom w:val="0"/>
      <w:divBdr>
        <w:top w:val="none" w:sz="0" w:space="0" w:color="auto"/>
        <w:left w:val="none" w:sz="0" w:space="0" w:color="auto"/>
        <w:bottom w:val="none" w:sz="0" w:space="0" w:color="auto"/>
        <w:right w:val="none" w:sz="0" w:space="0" w:color="auto"/>
      </w:divBdr>
    </w:div>
    <w:div w:id="1053315529">
      <w:bodyDiv w:val="1"/>
      <w:marLeft w:val="0"/>
      <w:marRight w:val="0"/>
      <w:marTop w:val="0"/>
      <w:marBottom w:val="0"/>
      <w:divBdr>
        <w:top w:val="none" w:sz="0" w:space="0" w:color="auto"/>
        <w:left w:val="none" w:sz="0" w:space="0" w:color="auto"/>
        <w:bottom w:val="none" w:sz="0" w:space="0" w:color="auto"/>
        <w:right w:val="none" w:sz="0" w:space="0" w:color="auto"/>
      </w:divBdr>
    </w:div>
    <w:div w:id="1350334478">
      <w:bodyDiv w:val="1"/>
      <w:marLeft w:val="0"/>
      <w:marRight w:val="0"/>
      <w:marTop w:val="0"/>
      <w:marBottom w:val="0"/>
      <w:divBdr>
        <w:top w:val="none" w:sz="0" w:space="0" w:color="auto"/>
        <w:left w:val="none" w:sz="0" w:space="0" w:color="auto"/>
        <w:bottom w:val="none" w:sz="0" w:space="0" w:color="auto"/>
        <w:right w:val="none" w:sz="0" w:space="0" w:color="auto"/>
      </w:divBdr>
    </w:div>
    <w:div w:id="1452869358">
      <w:bodyDiv w:val="1"/>
      <w:marLeft w:val="0"/>
      <w:marRight w:val="0"/>
      <w:marTop w:val="0"/>
      <w:marBottom w:val="0"/>
      <w:divBdr>
        <w:top w:val="none" w:sz="0" w:space="0" w:color="auto"/>
        <w:left w:val="none" w:sz="0" w:space="0" w:color="auto"/>
        <w:bottom w:val="none" w:sz="0" w:space="0" w:color="auto"/>
        <w:right w:val="none" w:sz="0" w:space="0" w:color="auto"/>
      </w:divBdr>
    </w:div>
    <w:div w:id="1470392840">
      <w:bodyDiv w:val="1"/>
      <w:marLeft w:val="0"/>
      <w:marRight w:val="0"/>
      <w:marTop w:val="0"/>
      <w:marBottom w:val="0"/>
      <w:divBdr>
        <w:top w:val="none" w:sz="0" w:space="0" w:color="auto"/>
        <w:left w:val="none" w:sz="0" w:space="0" w:color="auto"/>
        <w:bottom w:val="none" w:sz="0" w:space="0" w:color="auto"/>
        <w:right w:val="none" w:sz="0" w:space="0" w:color="auto"/>
      </w:divBdr>
    </w:div>
    <w:div w:id="1633906957">
      <w:bodyDiv w:val="1"/>
      <w:marLeft w:val="0"/>
      <w:marRight w:val="0"/>
      <w:marTop w:val="0"/>
      <w:marBottom w:val="0"/>
      <w:divBdr>
        <w:top w:val="none" w:sz="0" w:space="0" w:color="auto"/>
        <w:left w:val="none" w:sz="0" w:space="0" w:color="auto"/>
        <w:bottom w:val="none" w:sz="0" w:space="0" w:color="auto"/>
        <w:right w:val="none" w:sz="0" w:space="0" w:color="auto"/>
      </w:divBdr>
    </w:div>
    <w:div w:id="1678072034">
      <w:bodyDiv w:val="1"/>
      <w:marLeft w:val="0"/>
      <w:marRight w:val="0"/>
      <w:marTop w:val="0"/>
      <w:marBottom w:val="0"/>
      <w:divBdr>
        <w:top w:val="none" w:sz="0" w:space="0" w:color="auto"/>
        <w:left w:val="none" w:sz="0" w:space="0" w:color="auto"/>
        <w:bottom w:val="none" w:sz="0" w:space="0" w:color="auto"/>
        <w:right w:val="none" w:sz="0" w:space="0" w:color="auto"/>
      </w:divBdr>
    </w:div>
    <w:div w:id="171739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5.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DE194-2E39-480F-BD71-C8B0F01A3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3252</Words>
  <Characters>18543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21752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Wasley - Governance</dc:creator>
  <cp:lastModifiedBy>Rowlands, Sharon</cp:lastModifiedBy>
  <cp:revision>4</cp:revision>
  <cp:lastPrinted>2023-03-23T09:03:00Z</cp:lastPrinted>
  <dcterms:created xsi:type="dcterms:W3CDTF">2023-06-07T16:09:00Z</dcterms:created>
  <dcterms:modified xsi:type="dcterms:W3CDTF">2023-06-08T11:30:00Z</dcterms:modified>
</cp:coreProperties>
</file>