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8BB8" w14:textId="0DC9F4B5" w:rsidR="00AC3BD2" w:rsidRPr="00AC3BD2" w:rsidRDefault="00AC3BD2" w:rsidP="008A58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val="cy-GB" w:eastAsia="en-GB"/>
          <w14:ligatures w14:val="none"/>
        </w:rPr>
        <w:t>Swyddog Arweiniol Clinigol Dynodedig Addysg (SADAG)</w:t>
      </w:r>
    </w:p>
    <w:p w14:paraId="5CED5B78" w14:textId="7AD3747A" w:rsidR="008A584A" w:rsidRPr="00AC3BD2" w:rsidRDefault="008A584A" w:rsidP="008A58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5E99" w:themeColor="text2" w:themeTint="BF"/>
          <w:kern w:val="0"/>
          <w:sz w:val="24"/>
          <w:szCs w:val="24"/>
          <w:lang w:val="cy-GB" w:eastAsia="en-GB"/>
          <w14:ligatures w14:val="none"/>
        </w:rPr>
      </w:pPr>
      <w:bookmarkStart w:id="0" w:name="anchor_2"/>
      <w:bookmarkEnd w:id="0"/>
    </w:p>
    <w:p w14:paraId="0891F8FE" w14:textId="1B7D604B" w:rsidR="00AC3BD2" w:rsidRPr="00AC3BD2" w:rsidRDefault="00AC3BD2" w:rsidP="008A5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 xml:space="preserve">Mae’n rhaid i bob Bwrdd Iechyd Lleol ddynodi swyddog i fod yn gyfrifol am gydlynu swyddogaethau’r bwrdd iechyd yng nghyswllt plant a phobl ifanc gydag Anghenion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D</w:t>
      </w: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ysgu Ychwanegol (ADY). Caiff y  rôl hon ei galw yn Swyddog Arweiniol Clinigol Dynodedig Addysg – SADAG.</w:t>
      </w:r>
    </w:p>
    <w:p w14:paraId="6C6910DC" w14:textId="381EF27A" w:rsidR="00974D66" w:rsidRPr="00AC3BD2" w:rsidRDefault="00AC3BD2" w:rsidP="008A5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Caiff y SADAG ar gyfer Blaenau Gwent ei gyflogi gan Fwrdd Iechyd Prifysgol Aneurin Bevan.</w:t>
      </w:r>
    </w:p>
    <w:p w14:paraId="75FFEA15" w14:textId="413A75D0" w:rsidR="008A584A" w:rsidRPr="00AC3BD2" w:rsidRDefault="00AC3BD2" w:rsidP="008A58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53D63" w:themeColor="text2" w:themeTint="E6"/>
          <w:kern w:val="0"/>
          <w:sz w:val="28"/>
          <w:szCs w:val="28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val="cy-GB" w:eastAsia="en-GB"/>
          <w14:ligatures w14:val="none"/>
        </w:rPr>
        <w:t>Bydd y SADAG yn gyfrifol am:</w:t>
      </w:r>
      <w:r w:rsidR="008A584A" w:rsidRPr="00AC3BD2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val="cy-GB" w:eastAsia="en-GB"/>
          <w14:ligatures w14:val="none"/>
        </w:rPr>
        <w:t>​</w:t>
      </w:r>
    </w:p>
    <w:p w14:paraId="2D5FB785" w14:textId="219CE18B" w:rsidR="00AC3BD2" w:rsidRPr="00AC3BD2" w:rsidRDefault="00AC3BD2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gweithredu’n strategol i hyrwyddo ymwybyddiaeth o ADY ar lefel uwch o fewn y Bwrdd Iechyd Lleol a hyrwyddo ffyrdd newydd o weithio.</w:t>
      </w:r>
    </w:p>
    <w:p w14:paraId="2696EB16" w14:textId="4CF47ED7" w:rsidR="00AC3BD2" w:rsidRPr="00AC3BD2" w:rsidRDefault="00AC3BD2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rhannu arfer gorau gyda SADAG eraill i helpu sicrhau dulliau gweithredu safonol ledled Cymru.</w:t>
      </w:r>
    </w:p>
    <w:p w14:paraId="36C6FD49" w14:textId="6F64E6A9" w:rsidR="00AC3BD2" w:rsidRPr="00AC3BD2" w:rsidRDefault="00AC3BD2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hyrwyddo dull gweithredu strategol cyson o fewn y Bwrdd Iechyd Lleol i lywio/cefnogi dynodi ac asesu ADY, paratoi ac adolygu Cynlluniau Datblygu Uni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gol</w:t>
      </w: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 xml:space="preserve">, cynllunio a chyflwyno </w:t>
      </w:r>
      <w:r w:rsidR="00455867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d</w:t>
      </w: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 xml:space="preserve">arpariaeth </w:t>
      </w:r>
      <w:r w:rsidR="00455867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dd</w:t>
      </w: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 xml:space="preserve">ysgu </w:t>
      </w:r>
      <w:r w:rsidR="00455867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y</w:t>
      </w:r>
      <w:bookmarkStart w:id="1" w:name="_GoBack"/>
      <w:bookmarkEnd w:id="1"/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chwanegol a monitro effeithlonrwydd hynny ar gyfer plant a phobl ifanc.</w:t>
      </w:r>
    </w:p>
    <w:p w14:paraId="12B23CA3" w14:textId="36FBDF29" w:rsidR="008A584A" w:rsidRPr="00AC3BD2" w:rsidRDefault="00AC3BD2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</w:pPr>
      <w:r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rheoli a monitro cydymffurfiaeth gyda dyletswyddau’r Bwrdd Iechyd Lleol dan y Ddeddf a mesur llwyddiant ymyriadau’r Bwrdd Iechyd Lleol</w:t>
      </w:r>
      <w:r w:rsidR="008A584A" w:rsidRPr="00AC3BD2">
        <w:rPr>
          <w:rFonts w:ascii="Arial" w:eastAsia="Times New Roman" w:hAnsi="Arial" w:cs="Arial"/>
          <w:color w:val="1F1F1F"/>
          <w:kern w:val="0"/>
          <w:sz w:val="24"/>
          <w:szCs w:val="24"/>
          <w:lang w:val="cy-GB" w:eastAsia="en-GB"/>
          <w14:ligatures w14:val="none"/>
        </w:rPr>
        <w:t>.</w:t>
      </w:r>
    </w:p>
    <w:p w14:paraId="01DF8088" w14:textId="5806D2C4" w:rsidR="00BE12BC" w:rsidRPr="00AC3BD2" w:rsidRDefault="00BE12BC">
      <w:pPr>
        <w:rPr>
          <w:lang w:val="cy-GB"/>
        </w:rPr>
      </w:pPr>
    </w:p>
    <w:sectPr w:rsidR="00BE12BC" w:rsidRPr="00AC3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D62"/>
    <w:multiLevelType w:val="multilevel"/>
    <w:tmpl w:val="C060D3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05DCB"/>
    <w:multiLevelType w:val="multilevel"/>
    <w:tmpl w:val="E1D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3"/>
    <w:rsid w:val="003A4D56"/>
    <w:rsid w:val="00455867"/>
    <w:rsid w:val="008A584A"/>
    <w:rsid w:val="00974D66"/>
    <w:rsid w:val="00AC3BD2"/>
    <w:rsid w:val="00BE12BC"/>
    <w:rsid w:val="00C91545"/>
    <w:rsid w:val="00E42E43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7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4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Sambrook, Julie</dc:creator>
  <cp:lastModifiedBy>Gwerfyl Jones</cp:lastModifiedBy>
  <cp:revision>3</cp:revision>
  <cp:lastPrinted>2024-03-11T09:42:00Z</cp:lastPrinted>
  <dcterms:created xsi:type="dcterms:W3CDTF">2024-03-11T09:44:00Z</dcterms:created>
  <dcterms:modified xsi:type="dcterms:W3CDTF">2024-03-11T09:47:00Z</dcterms:modified>
</cp:coreProperties>
</file>