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D5" w:rsidRDefault="00761BD5" w:rsidP="00761BD5">
      <w:pPr>
        <w:pStyle w:val="Default"/>
        <w:jc w:val="right"/>
      </w:pPr>
      <w:r>
        <w:rPr>
          <w:noProof/>
          <w:lang w:eastAsia="en-GB"/>
        </w:rPr>
        <w:drawing>
          <wp:inline distT="0" distB="0" distL="0" distR="0">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rsidR="00761BD5" w:rsidRDefault="00761BD5" w:rsidP="00761BD5">
      <w:pPr>
        <w:pStyle w:val="Default"/>
      </w:pPr>
    </w:p>
    <w:p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2F79ED">
        <w:rPr>
          <w:b/>
          <w:bCs/>
          <w:sz w:val="36"/>
          <w:szCs w:val="36"/>
        </w:rPr>
        <w:t>Infrastructure – Street Naming and Numbering</w:t>
      </w:r>
    </w:p>
    <w:p w:rsidR="00761BD5" w:rsidRDefault="00761BD5" w:rsidP="00761BD5">
      <w:pPr>
        <w:pStyle w:val="Default"/>
      </w:pPr>
    </w:p>
    <w:p w:rsidR="00761BD5" w:rsidRDefault="00803345" w:rsidP="00761BD5">
      <w:pPr>
        <w:pStyle w:val="Default"/>
        <w:rPr>
          <w:sz w:val="23"/>
          <w:szCs w:val="23"/>
        </w:rPr>
      </w:pPr>
      <w:r w:rsidRPr="00803345">
        <w:rPr>
          <w:sz w:val="23"/>
          <w:szCs w:val="23"/>
        </w:rPr>
        <w:t>This notice is provided for clarification on what information the council needs in order to process</w:t>
      </w:r>
      <w:r w:rsidRPr="00803345">
        <w:rPr>
          <w:color w:val="FF0000"/>
          <w:sz w:val="23"/>
          <w:szCs w:val="23"/>
        </w:rPr>
        <w:t xml:space="preserve"> </w:t>
      </w:r>
      <w:r w:rsidR="00103100" w:rsidRPr="002F79ED">
        <w:rPr>
          <w:color w:val="auto"/>
          <w:sz w:val="23"/>
          <w:szCs w:val="23"/>
        </w:rPr>
        <w:t>street naming and numbering applicati</w:t>
      </w:r>
      <w:r w:rsidRPr="002F79ED">
        <w:rPr>
          <w:color w:val="auto"/>
          <w:sz w:val="23"/>
          <w:szCs w:val="23"/>
        </w:rPr>
        <w:t>ons</w:t>
      </w:r>
      <w:r w:rsidRPr="00803345">
        <w:rPr>
          <w:sz w:val="23"/>
          <w:szCs w:val="23"/>
        </w:rPr>
        <w:t>. It is necessary for the council to gather, collect, store and process personal information. The council puts measures in place to protect the privacy of individuals throughout this process</w:t>
      </w:r>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Who is responsible for your information? </w:t>
      </w:r>
    </w:p>
    <w:p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rsidR="00761BD5" w:rsidRDefault="00481C9D" w:rsidP="00761BD5">
      <w:pPr>
        <w:pStyle w:val="Default"/>
        <w:rPr>
          <w:sz w:val="23"/>
          <w:szCs w:val="23"/>
        </w:rPr>
      </w:pPr>
      <w:hyperlink r:id="rId7"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rsidR="00761BD5" w:rsidRDefault="00761BD5" w:rsidP="00761BD5">
      <w:pPr>
        <w:pStyle w:val="Default"/>
        <w:rPr>
          <w:b/>
          <w:bCs/>
          <w:sz w:val="23"/>
          <w:szCs w:val="23"/>
        </w:rPr>
      </w:pPr>
    </w:p>
    <w:p w:rsidR="00761BD5" w:rsidRDefault="00761BD5" w:rsidP="00761BD5">
      <w:pPr>
        <w:pStyle w:val="Default"/>
        <w:rPr>
          <w:sz w:val="23"/>
          <w:szCs w:val="23"/>
        </w:rPr>
      </w:pPr>
      <w:r>
        <w:rPr>
          <w:b/>
          <w:bCs/>
          <w:sz w:val="23"/>
          <w:szCs w:val="23"/>
        </w:rPr>
        <w:t xml:space="preserve">What Information do we need? </w:t>
      </w:r>
    </w:p>
    <w:p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will include: </w:t>
      </w:r>
    </w:p>
    <w:p w:rsidR="00761BD5" w:rsidRPr="002F79ED" w:rsidRDefault="00761BD5" w:rsidP="002F79ED">
      <w:pPr>
        <w:pStyle w:val="Default"/>
        <w:numPr>
          <w:ilvl w:val="0"/>
          <w:numId w:val="3"/>
        </w:numPr>
        <w:spacing w:after="30"/>
        <w:rPr>
          <w:color w:val="auto"/>
          <w:sz w:val="23"/>
          <w:szCs w:val="23"/>
        </w:rPr>
      </w:pPr>
      <w:r>
        <w:rPr>
          <w:sz w:val="23"/>
          <w:szCs w:val="23"/>
        </w:rPr>
        <w:t xml:space="preserve">Details about you, such as, your </w:t>
      </w:r>
      <w:r w:rsidRPr="002F79ED">
        <w:rPr>
          <w:color w:val="auto"/>
          <w:sz w:val="23"/>
          <w:szCs w:val="23"/>
        </w:rPr>
        <w:t>name, address, t</w:t>
      </w:r>
      <w:r w:rsidR="00103100" w:rsidRPr="002F79ED">
        <w:rPr>
          <w:color w:val="auto"/>
          <w:sz w:val="23"/>
          <w:szCs w:val="23"/>
        </w:rPr>
        <w:t>elephone number, email address;</w:t>
      </w:r>
    </w:p>
    <w:p w:rsidR="00761BD5" w:rsidRPr="002F79ED" w:rsidRDefault="00761BD5" w:rsidP="002F79ED">
      <w:pPr>
        <w:pStyle w:val="Default"/>
        <w:numPr>
          <w:ilvl w:val="0"/>
          <w:numId w:val="3"/>
        </w:numPr>
        <w:rPr>
          <w:color w:val="auto"/>
          <w:sz w:val="23"/>
          <w:szCs w:val="23"/>
        </w:rPr>
      </w:pPr>
      <w:r>
        <w:rPr>
          <w:sz w:val="23"/>
          <w:szCs w:val="23"/>
        </w:rPr>
        <w:t>Other relevant informatio</w:t>
      </w:r>
      <w:r w:rsidR="00803345">
        <w:rPr>
          <w:sz w:val="23"/>
          <w:szCs w:val="23"/>
        </w:rPr>
        <w:t>n needed to process your claim</w:t>
      </w:r>
      <w:r>
        <w:rPr>
          <w:sz w:val="23"/>
          <w:szCs w:val="23"/>
        </w:rPr>
        <w:t xml:space="preserve">, such as </w:t>
      </w:r>
      <w:r w:rsidR="00103100" w:rsidRPr="002F79ED">
        <w:rPr>
          <w:color w:val="auto"/>
          <w:sz w:val="23"/>
          <w:szCs w:val="23"/>
        </w:rPr>
        <w:t>confirmation of property ownership</w:t>
      </w:r>
      <w:r w:rsidRPr="002F79ED">
        <w:rPr>
          <w:color w:val="auto"/>
          <w:sz w:val="23"/>
          <w:szCs w:val="23"/>
        </w:rPr>
        <w:t xml:space="preserve">; </w:t>
      </w:r>
    </w:p>
    <w:p w:rsidR="00761BD5" w:rsidRDefault="00761BD5" w:rsidP="00761BD5">
      <w:pPr>
        <w:pStyle w:val="Default"/>
        <w:rPr>
          <w:sz w:val="23"/>
          <w:szCs w:val="23"/>
        </w:rPr>
      </w:pPr>
    </w:p>
    <w:p w:rsidR="00AD38E9" w:rsidRDefault="00761BD5" w:rsidP="00AD38E9">
      <w:pPr>
        <w:pStyle w:val="Default"/>
        <w:rPr>
          <w:sz w:val="23"/>
          <w:szCs w:val="23"/>
        </w:rPr>
      </w:pPr>
      <w:r>
        <w:rPr>
          <w:sz w:val="23"/>
          <w:szCs w:val="23"/>
        </w:rPr>
        <w:t xml:space="preserve">We will use this information to process your </w:t>
      </w:r>
      <w:r w:rsidR="00103100" w:rsidRPr="002F79ED">
        <w:rPr>
          <w:color w:val="auto"/>
          <w:sz w:val="23"/>
          <w:szCs w:val="23"/>
        </w:rPr>
        <w:t>application</w:t>
      </w:r>
      <w:r w:rsidR="00AD38E9">
        <w:rPr>
          <w:sz w:val="23"/>
          <w:szCs w:val="23"/>
        </w:rPr>
        <w:t>. We may</w:t>
      </w:r>
      <w:r>
        <w:rPr>
          <w:sz w:val="23"/>
          <w:szCs w:val="23"/>
        </w:rPr>
        <w:t xml:space="preserve"> check some of the information with other sources to ensure the information you have provided is accurate. </w:t>
      </w:r>
    </w:p>
    <w:p w:rsidR="00AD38E9" w:rsidRDefault="00AD38E9" w:rsidP="00AD38E9">
      <w:pPr>
        <w:pStyle w:val="Default"/>
        <w:rPr>
          <w:sz w:val="23"/>
          <w:szCs w:val="23"/>
        </w:rPr>
      </w:pPr>
    </w:p>
    <w:p w:rsidR="00761BD5" w:rsidRDefault="00761BD5" w:rsidP="00AD38E9">
      <w:pPr>
        <w:pStyle w:val="Default"/>
        <w:rPr>
          <w:color w:val="auto"/>
          <w:sz w:val="23"/>
          <w:szCs w:val="23"/>
        </w:rPr>
      </w:pPr>
      <w:r>
        <w:rPr>
          <w:b/>
          <w:bCs/>
          <w:color w:val="auto"/>
          <w:sz w:val="23"/>
          <w:szCs w:val="23"/>
        </w:rPr>
        <w:t xml:space="preserve">Why do we need your information? </w:t>
      </w:r>
    </w:p>
    <w:p w:rsidR="00803345" w:rsidRPr="002F79ED" w:rsidRDefault="00803345" w:rsidP="00803345">
      <w:pPr>
        <w:autoSpaceDE w:val="0"/>
        <w:autoSpaceDN w:val="0"/>
        <w:adjustRightInd w:val="0"/>
        <w:spacing w:after="0" w:line="240" w:lineRule="auto"/>
        <w:rPr>
          <w:rFonts w:ascii="Arial" w:hAnsi="Arial" w:cs="Arial"/>
          <w:sz w:val="23"/>
          <w:szCs w:val="23"/>
        </w:rPr>
      </w:pPr>
      <w:r w:rsidRPr="00803345">
        <w:rPr>
          <w:rFonts w:ascii="Arial" w:hAnsi="Arial" w:cs="Arial"/>
          <w:color w:val="000000"/>
          <w:sz w:val="23"/>
          <w:szCs w:val="23"/>
        </w:rPr>
        <w:t xml:space="preserve">This information is required by the council in order to carry out its duties under </w:t>
      </w:r>
      <w:r w:rsidR="00103100" w:rsidRPr="002F79ED">
        <w:rPr>
          <w:rFonts w:ascii="Arial" w:hAnsi="Arial" w:cs="Arial"/>
          <w:sz w:val="23"/>
          <w:szCs w:val="23"/>
        </w:rPr>
        <w:t xml:space="preserve">the Local Government Act 1972.  By section 180(3) it is laid down that this section </w:t>
      </w:r>
      <w:r w:rsidR="006F176C" w:rsidRPr="002F79ED">
        <w:rPr>
          <w:rFonts w:ascii="Arial" w:hAnsi="Arial" w:cs="Arial"/>
          <w:sz w:val="23"/>
          <w:szCs w:val="23"/>
        </w:rPr>
        <w:t xml:space="preserve">also </w:t>
      </w:r>
      <w:r w:rsidR="00103100" w:rsidRPr="002F79ED">
        <w:rPr>
          <w:rFonts w:ascii="Arial" w:hAnsi="Arial" w:cs="Arial"/>
          <w:sz w:val="23"/>
          <w:szCs w:val="23"/>
        </w:rPr>
        <w:t>applies to The Public Health Act 1875 to 1925.</w:t>
      </w:r>
      <w:r w:rsidRPr="002F79ED">
        <w:rPr>
          <w:rFonts w:ascii="Arial" w:hAnsi="Arial" w:cs="Arial"/>
          <w:sz w:val="23"/>
          <w:szCs w:val="23"/>
        </w:rPr>
        <w:t xml:space="preserve"> </w:t>
      </w:r>
    </w:p>
    <w:p w:rsidR="00803345" w:rsidRPr="00803345" w:rsidRDefault="00803345" w:rsidP="00103100">
      <w:pPr>
        <w:autoSpaceDE w:val="0"/>
        <w:autoSpaceDN w:val="0"/>
        <w:adjustRightInd w:val="0"/>
        <w:spacing w:after="0" w:line="240" w:lineRule="auto"/>
        <w:rPr>
          <w:rFonts w:ascii="Arial" w:hAnsi="Arial" w:cs="Arial"/>
          <w:color w:val="000000"/>
          <w:sz w:val="23"/>
          <w:szCs w:val="23"/>
        </w:rPr>
      </w:pPr>
    </w:p>
    <w:p w:rsidR="00122944" w:rsidRDefault="00803345" w:rsidP="00803345">
      <w:pPr>
        <w:pStyle w:val="Default"/>
        <w:rPr>
          <w:sz w:val="23"/>
          <w:szCs w:val="23"/>
        </w:rPr>
      </w:pPr>
      <w:r w:rsidRPr="00803345">
        <w:rPr>
          <w:sz w:val="23"/>
          <w:szCs w:val="23"/>
        </w:rPr>
        <w:t>We need this information to process your</w:t>
      </w:r>
      <w:r w:rsidR="00103100">
        <w:rPr>
          <w:sz w:val="23"/>
          <w:szCs w:val="23"/>
        </w:rPr>
        <w:t xml:space="preserve"> application</w:t>
      </w:r>
      <w:r w:rsidRPr="00803345">
        <w:rPr>
          <w:sz w:val="23"/>
          <w:szCs w:val="23"/>
        </w:rPr>
        <w:t>. If this information is not provided it may affect our ability to</w:t>
      </w:r>
      <w:r w:rsidR="00103100">
        <w:rPr>
          <w:sz w:val="23"/>
          <w:szCs w:val="23"/>
        </w:rPr>
        <w:t xml:space="preserve"> process your enquiry.</w:t>
      </w:r>
    </w:p>
    <w:p w:rsidR="00AD38E9" w:rsidRDefault="00AD38E9" w:rsidP="00761BD5">
      <w:pPr>
        <w:pStyle w:val="Default"/>
        <w:rPr>
          <w:color w:val="auto"/>
          <w:sz w:val="23"/>
          <w:szCs w:val="23"/>
        </w:rPr>
      </w:pPr>
    </w:p>
    <w:p w:rsidR="00761BD5" w:rsidRDefault="00761BD5" w:rsidP="00761BD5">
      <w:pPr>
        <w:pStyle w:val="Default"/>
        <w:rPr>
          <w:color w:val="auto"/>
          <w:sz w:val="23"/>
          <w:szCs w:val="23"/>
        </w:rPr>
      </w:pPr>
      <w:r>
        <w:rPr>
          <w:b/>
          <w:bCs/>
          <w:color w:val="auto"/>
          <w:sz w:val="23"/>
          <w:szCs w:val="23"/>
        </w:rPr>
        <w:t xml:space="preserve">Who will we share your information with? </w:t>
      </w:r>
    </w:p>
    <w:p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request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rsidR="00103100" w:rsidRDefault="00103100" w:rsidP="00761BD5">
      <w:pPr>
        <w:pStyle w:val="Default"/>
        <w:rPr>
          <w:color w:val="auto"/>
          <w:sz w:val="23"/>
          <w:szCs w:val="23"/>
        </w:rPr>
      </w:pPr>
    </w:p>
    <w:p w:rsidR="002F79ED" w:rsidRDefault="00240E5A" w:rsidP="002F79ED">
      <w:pPr>
        <w:pStyle w:val="Default"/>
        <w:numPr>
          <w:ilvl w:val="0"/>
          <w:numId w:val="3"/>
        </w:numPr>
        <w:spacing w:after="117"/>
        <w:rPr>
          <w:color w:val="auto"/>
          <w:sz w:val="23"/>
          <w:szCs w:val="23"/>
        </w:rPr>
      </w:pPr>
      <w:r>
        <w:rPr>
          <w:color w:val="auto"/>
          <w:sz w:val="23"/>
          <w:szCs w:val="23"/>
        </w:rPr>
        <w:t xml:space="preserve">Internally within Blaenau Gwent County Council </w:t>
      </w:r>
    </w:p>
    <w:p w:rsidR="00803345" w:rsidRPr="002F79ED" w:rsidRDefault="00103100" w:rsidP="002F79ED">
      <w:pPr>
        <w:pStyle w:val="Default"/>
        <w:numPr>
          <w:ilvl w:val="0"/>
          <w:numId w:val="3"/>
        </w:numPr>
        <w:spacing w:after="117"/>
        <w:rPr>
          <w:color w:val="auto"/>
          <w:sz w:val="23"/>
          <w:szCs w:val="23"/>
        </w:rPr>
      </w:pPr>
      <w:r w:rsidRPr="002F79ED">
        <w:rPr>
          <w:color w:val="auto"/>
          <w:sz w:val="23"/>
          <w:szCs w:val="23"/>
        </w:rPr>
        <w:t>Royal Mail</w:t>
      </w:r>
    </w:p>
    <w:p w:rsidR="00103100" w:rsidRPr="002F79ED" w:rsidRDefault="00240E5A" w:rsidP="00240E5A">
      <w:pPr>
        <w:pStyle w:val="ListParagraph"/>
        <w:numPr>
          <w:ilvl w:val="0"/>
          <w:numId w:val="3"/>
        </w:numPr>
        <w:autoSpaceDE w:val="0"/>
        <w:autoSpaceDN w:val="0"/>
        <w:adjustRightInd w:val="0"/>
        <w:spacing w:after="117" w:line="240" w:lineRule="auto"/>
        <w:rPr>
          <w:rFonts w:ascii="Arial" w:hAnsi="Arial" w:cs="Arial"/>
          <w:sz w:val="23"/>
          <w:szCs w:val="23"/>
        </w:rPr>
      </w:pPr>
      <w:r w:rsidRPr="00240E5A">
        <w:rPr>
          <w:rFonts w:ascii="Arial" w:hAnsi="Arial" w:cs="Arial"/>
          <w:sz w:val="23"/>
          <w:szCs w:val="23"/>
        </w:rPr>
        <w:lastRenderedPageBreak/>
        <w:t>SRS (Shared Resource Service Wales) – ICT service provider,</w:t>
      </w:r>
      <w:r>
        <w:rPr>
          <w:rFonts w:ascii="Arial" w:hAnsi="Arial" w:cs="Arial"/>
          <w:sz w:val="23"/>
          <w:szCs w:val="23"/>
        </w:rPr>
        <w:t xml:space="preserve"> </w:t>
      </w:r>
      <w:r w:rsidRPr="00240E5A">
        <w:rPr>
          <w:rFonts w:ascii="Arial" w:hAnsi="Arial" w:cs="Arial"/>
          <w:sz w:val="23"/>
          <w:szCs w:val="23"/>
        </w:rPr>
        <w:t xml:space="preserve">Software Consultants </w:t>
      </w:r>
      <w:proofErr w:type="spellStart"/>
      <w:r w:rsidR="006F176C" w:rsidRPr="002F79ED">
        <w:rPr>
          <w:rFonts w:ascii="Arial" w:hAnsi="Arial" w:cs="Arial"/>
          <w:sz w:val="23"/>
          <w:szCs w:val="23"/>
        </w:rPr>
        <w:t>Geoplace</w:t>
      </w:r>
      <w:proofErr w:type="spellEnd"/>
      <w:r>
        <w:rPr>
          <w:rFonts w:ascii="Arial" w:hAnsi="Arial" w:cs="Arial"/>
          <w:sz w:val="23"/>
          <w:szCs w:val="23"/>
        </w:rPr>
        <w:t>.</w:t>
      </w:r>
    </w:p>
    <w:p w:rsidR="00AD38E9" w:rsidRDefault="00AD38E9" w:rsidP="00AD38E9">
      <w:pPr>
        <w:pStyle w:val="Default"/>
        <w:rPr>
          <w:color w:val="auto"/>
          <w:sz w:val="23"/>
          <w:szCs w:val="23"/>
        </w:rPr>
      </w:pPr>
    </w:p>
    <w:p w:rsidR="00AD38E9"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w:t>
      </w:r>
    </w:p>
    <w:p w:rsidR="00481C9D" w:rsidRDefault="00481C9D" w:rsidP="00761BD5">
      <w:pPr>
        <w:pStyle w:val="Default"/>
        <w:rPr>
          <w:color w:val="auto"/>
          <w:sz w:val="23"/>
          <w:szCs w:val="23"/>
        </w:rPr>
      </w:pPr>
    </w:p>
    <w:p w:rsidR="00481C9D" w:rsidRDefault="00481C9D" w:rsidP="00481C9D">
      <w:pPr>
        <w:pStyle w:val="Default"/>
      </w:pPr>
      <w:r>
        <w:rPr>
          <w:b/>
          <w:bCs/>
        </w:rPr>
        <w:t xml:space="preserve">What is the Lawful basis for processing? </w:t>
      </w:r>
    </w:p>
    <w:p w:rsidR="00481C9D" w:rsidRDefault="00481C9D" w:rsidP="00481C9D">
      <w:pPr>
        <w:pStyle w:val="Default"/>
        <w:rPr>
          <w:color w:val="auto"/>
          <w:sz w:val="23"/>
          <w:szCs w:val="23"/>
        </w:rPr>
      </w:pPr>
      <w:r>
        <w:rPr>
          <w:color w:val="auto"/>
          <w:sz w:val="23"/>
          <w:szCs w:val="23"/>
        </w:rPr>
        <w:t>In order to comply with GDPR, personal data shall only be processed where a condition is met under article 6 of the legislation.</w:t>
      </w:r>
    </w:p>
    <w:p w:rsidR="00481C9D" w:rsidRDefault="00481C9D" w:rsidP="00481C9D">
      <w:pPr>
        <w:pStyle w:val="Default"/>
        <w:rPr>
          <w:color w:val="auto"/>
          <w:sz w:val="23"/>
          <w:szCs w:val="23"/>
        </w:rPr>
      </w:pPr>
    </w:p>
    <w:p w:rsidR="00481C9D" w:rsidRDefault="00481C9D" w:rsidP="00481C9D">
      <w:pPr>
        <w:pStyle w:val="Default"/>
        <w:rPr>
          <w:color w:val="auto"/>
          <w:sz w:val="23"/>
          <w:szCs w:val="23"/>
        </w:rPr>
      </w:pPr>
      <w:r>
        <w:rPr>
          <w:color w:val="auto"/>
          <w:sz w:val="23"/>
          <w:szCs w:val="23"/>
        </w:rPr>
        <w:t>In this case, the lawful basis for processing is:</w:t>
      </w:r>
    </w:p>
    <w:p w:rsidR="00481C9D" w:rsidRDefault="00481C9D" w:rsidP="00481C9D">
      <w:pPr>
        <w:pStyle w:val="Default"/>
        <w:rPr>
          <w:color w:val="auto"/>
          <w:sz w:val="23"/>
          <w:szCs w:val="23"/>
        </w:rPr>
      </w:pPr>
    </w:p>
    <w:p w:rsidR="00481C9D" w:rsidRPr="00481C9D" w:rsidRDefault="00481C9D" w:rsidP="00761BD5">
      <w:pPr>
        <w:pStyle w:val="Default"/>
        <w:numPr>
          <w:ilvl w:val="0"/>
          <w:numId w:val="5"/>
        </w:numPr>
        <w:rPr>
          <w:color w:val="auto"/>
          <w:sz w:val="23"/>
          <w:szCs w:val="23"/>
        </w:rPr>
      </w:pPr>
      <w:proofErr w:type="gramStart"/>
      <w:r>
        <w:rPr>
          <w:color w:val="auto"/>
          <w:sz w:val="23"/>
          <w:szCs w:val="23"/>
        </w:rPr>
        <w:t>a</w:t>
      </w:r>
      <w:proofErr w:type="gramEnd"/>
      <w:r>
        <w:rPr>
          <w:color w:val="auto"/>
          <w:sz w:val="23"/>
          <w:szCs w:val="23"/>
        </w:rPr>
        <w:t xml:space="preserve"> legal obligation that requires us to pr</w:t>
      </w:r>
      <w:r>
        <w:rPr>
          <w:color w:val="auto"/>
          <w:sz w:val="23"/>
          <w:szCs w:val="23"/>
        </w:rPr>
        <w:t>ocess your personal information.</w:t>
      </w:r>
      <w:bookmarkStart w:id="0" w:name="_GoBack"/>
      <w:bookmarkEnd w:id="0"/>
    </w:p>
    <w:p w:rsidR="00103100" w:rsidRDefault="00103100"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How long do we keep your information? </w:t>
      </w:r>
    </w:p>
    <w:p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However, there may be circumstances where we may need to keep your information for longer</w:t>
      </w:r>
      <w:r>
        <w:rPr>
          <w:color w:val="auto"/>
          <w:sz w:val="23"/>
          <w:szCs w:val="23"/>
        </w:rPr>
        <w:t>. 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rsidR="00AD38E9" w:rsidRDefault="00AD38E9" w:rsidP="00761BD5">
      <w:pPr>
        <w:pStyle w:val="Default"/>
        <w:rPr>
          <w:color w:val="auto"/>
          <w:sz w:val="23"/>
          <w:szCs w:val="23"/>
        </w:rPr>
      </w:pPr>
      <w:r>
        <w:rPr>
          <w:color w:val="auto"/>
          <w:sz w:val="23"/>
          <w:szCs w:val="23"/>
        </w:rPr>
        <w:t xml:space="preserve">Council contact centre: </w:t>
      </w:r>
      <w:hyperlink r:id="rId8" w:history="1">
        <w:r w:rsidRPr="00712207">
          <w:rPr>
            <w:rStyle w:val="Hyperlink"/>
            <w:sz w:val="23"/>
            <w:szCs w:val="23"/>
          </w:rPr>
          <w:t>info@blaenau-gwent.gov.uk</w:t>
        </w:r>
      </w:hyperlink>
      <w:r>
        <w:rPr>
          <w:color w:val="auto"/>
          <w:sz w:val="23"/>
          <w:szCs w:val="23"/>
        </w:rPr>
        <w:t xml:space="preserve"> / 01495 311556.</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Providing accurate information </w:t>
      </w:r>
    </w:p>
    <w:p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rsidR="00AD38E9" w:rsidRDefault="00AD38E9" w:rsidP="00761BD5">
      <w:pPr>
        <w:pStyle w:val="Default"/>
        <w:rPr>
          <w:b/>
          <w:bCs/>
          <w:color w:val="auto"/>
          <w:sz w:val="23"/>
          <w:szCs w:val="23"/>
        </w:rPr>
      </w:pPr>
    </w:p>
    <w:p w:rsidR="00761BD5" w:rsidRDefault="00761BD5" w:rsidP="00761BD5">
      <w:pPr>
        <w:pStyle w:val="Default"/>
        <w:rPr>
          <w:color w:val="auto"/>
          <w:sz w:val="23"/>
          <w:szCs w:val="23"/>
        </w:rPr>
      </w:pPr>
      <w:r>
        <w:rPr>
          <w:b/>
          <w:bCs/>
          <w:color w:val="auto"/>
          <w:sz w:val="23"/>
          <w:szCs w:val="23"/>
        </w:rPr>
        <w:t xml:space="preserve">Automated Decision Making </w:t>
      </w:r>
    </w:p>
    <w:p w:rsidR="003A1F61"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p w:rsidR="00240E5A" w:rsidRDefault="00240E5A" w:rsidP="00761BD5">
      <w:pPr>
        <w:rPr>
          <w:rFonts w:ascii="Arial" w:hAnsi="Arial" w:cs="Arial"/>
          <w:sz w:val="23"/>
          <w:szCs w:val="23"/>
        </w:rPr>
      </w:pPr>
    </w:p>
    <w:p w:rsidR="00240E5A" w:rsidRPr="00761BD5" w:rsidRDefault="00240E5A" w:rsidP="00761BD5">
      <w:pPr>
        <w:rPr>
          <w:rFonts w:ascii="Arial" w:hAnsi="Arial" w:cs="Arial"/>
          <w:sz w:val="23"/>
          <w:szCs w:val="23"/>
        </w:rPr>
      </w:pPr>
    </w:p>
    <w:sectPr w:rsidR="00240E5A"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1E62"/>
    <w:multiLevelType w:val="hybridMultilevel"/>
    <w:tmpl w:val="B8D4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E921DB"/>
    <w:multiLevelType w:val="hybridMultilevel"/>
    <w:tmpl w:val="5C767CD2"/>
    <w:lvl w:ilvl="0" w:tplc="818C4A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9023FC"/>
    <w:multiLevelType w:val="hybridMultilevel"/>
    <w:tmpl w:val="7A58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766636"/>
    <w:multiLevelType w:val="hybridMultilevel"/>
    <w:tmpl w:val="E184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D5"/>
    <w:rsid w:val="001007B4"/>
    <w:rsid w:val="00103100"/>
    <w:rsid w:val="00122944"/>
    <w:rsid w:val="00240E5A"/>
    <w:rsid w:val="002F79ED"/>
    <w:rsid w:val="00332FF2"/>
    <w:rsid w:val="003A1F61"/>
    <w:rsid w:val="00427FBD"/>
    <w:rsid w:val="00481C9D"/>
    <w:rsid w:val="006450B6"/>
    <w:rsid w:val="00651B71"/>
    <w:rsid w:val="006F176C"/>
    <w:rsid w:val="007066A8"/>
    <w:rsid w:val="00761BD5"/>
    <w:rsid w:val="00791CCD"/>
    <w:rsid w:val="007D3522"/>
    <w:rsid w:val="00803345"/>
    <w:rsid w:val="00AD38E9"/>
    <w:rsid w:val="00B70503"/>
    <w:rsid w:val="00BD4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2F7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ListParagraph">
    <w:name w:val="List Paragraph"/>
    <w:basedOn w:val="Normal"/>
    <w:uiPriority w:val="34"/>
    <w:qFormat/>
    <w:rsid w:val="002F7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laenau-gwent.gov.uk" TargetMode="External"/><Relationship Id="rId3" Type="http://schemas.microsoft.com/office/2007/relationships/stylesWithEffects" Target="stylesWithEffects.xml"/><Relationship Id="rId7" Type="http://schemas.openxmlformats.org/officeDocument/2006/relationships/hyperlink" Target="https://blaenau-gwent.gov.uk/en/council/data-protection-foi/data-protection-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Paul Amos - Resources</cp:lastModifiedBy>
  <cp:revision>5</cp:revision>
  <dcterms:created xsi:type="dcterms:W3CDTF">2018-05-10T15:25:00Z</dcterms:created>
  <dcterms:modified xsi:type="dcterms:W3CDTF">2018-08-30T08:53:00Z</dcterms:modified>
</cp:coreProperties>
</file>