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29" w:rsidRPr="00C85529" w:rsidRDefault="00C85529" w:rsidP="00C85529">
      <w:pPr>
        <w:pStyle w:val="NoSpacing"/>
        <w:rPr>
          <w:rFonts w:ascii="Arial" w:hAnsi="Arial" w:cs="Arial"/>
          <w:b/>
        </w:rPr>
      </w:pPr>
      <w:proofErr w:type="spellStart"/>
      <w:r w:rsidRPr="00C85529">
        <w:rPr>
          <w:rFonts w:ascii="Arial" w:hAnsi="Arial" w:cs="Arial"/>
          <w:b/>
        </w:rPr>
        <w:t>Byw</w:t>
      </w:r>
      <w:proofErr w:type="spellEnd"/>
      <w:r w:rsidRPr="00C85529">
        <w:rPr>
          <w:rFonts w:ascii="Arial" w:hAnsi="Arial" w:cs="Arial"/>
          <w:b/>
        </w:rPr>
        <w:t xml:space="preserve"> </w:t>
      </w:r>
      <w:proofErr w:type="spellStart"/>
      <w:r w:rsidRPr="00C85529">
        <w:rPr>
          <w:rFonts w:ascii="Arial" w:hAnsi="Arial" w:cs="Arial"/>
          <w:b/>
        </w:rPr>
        <w:t>gyda</w:t>
      </w:r>
      <w:proofErr w:type="spellEnd"/>
      <w:r w:rsidRPr="00C85529">
        <w:rPr>
          <w:rFonts w:ascii="Arial" w:hAnsi="Arial" w:cs="Arial"/>
          <w:b/>
        </w:rPr>
        <w:t xml:space="preserve"> </w:t>
      </w:r>
      <w:proofErr w:type="spellStart"/>
      <w:r w:rsidRPr="00C85529">
        <w:rPr>
          <w:rFonts w:ascii="Arial" w:hAnsi="Arial" w:cs="Arial"/>
          <w:b/>
        </w:rPr>
        <w:t>Theleofal</w:t>
      </w:r>
      <w:proofErr w:type="spellEnd"/>
      <w:r w:rsidRPr="00C85529">
        <w:rPr>
          <w:rFonts w:ascii="Arial" w:hAnsi="Arial" w:cs="Arial"/>
          <w:b/>
        </w:rPr>
        <w:t xml:space="preserve"> </w:t>
      </w:r>
    </w:p>
    <w:p w:rsidR="00C85529" w:rsidRPr="00C85529" w:rsidRDefault="00C85529" w:rsidP="00C85529">
      <w:pPr>
        <w:pStyle w:val="NoSpacing"/>
        <w:rPr>
          <w:rFonts w:ascii="Arial" w:hAnsi="Arial" w:cs="Arial"/>
          <w:b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r w:rsidRPr="00C85529">
        <w:rPr>
          <w:rFonts w:ascii="Arial" w:hAnsi="Arial" w:cs="Arial"/>
        </w:rPr>
        <w:t xml:space="preserve">Mae </w:t>
      </w:r>
      <w:proofErr w:type="spellStart"/>
      <w:r w:rsidRPr="00C85529">
        <w:rPr>
          <w:rFonts w:ascii="Arial" w:hAnsi="Arial" w:cs="Arial"/>
        </w:rPr>
        <w:t>technoleg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gynorthwyol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hyn</w:t>
      </w:r>
      <w:proofErr w:type="spellEnd"/>
      <w:r w:rsidRPr="00C85529">
        <w:rPr>
          <w:rFonts w:ascii="Arial" w:hAnsi="Arial" w:cs="Arial"/>
        </w:rPr>
        <w:t xml:space="preserve"> o </w:t>
      </w:r>
      <w:proofErr w:type="spellStart"/>
      <w:r w:rsidRPr="00C85529">
        <w:rPr>
          <w:rFonts w:ascii="Arial" w:hAnsi="Arial" w:cs="Arial"/>
        </w:rPr>
        <w:t>bryd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cynorthw</w:t>
      </w:r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hŷn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Mlaenau</w:t>
      </w:r>
      <w:proofErr w:type="spellEnd"/>
      <w:r>
        <w:rPr>
          <w:rFonts w:ascii="Arial" w:hAnsi="Arial" w:cs="Arial"/>
        </w:rPr>
        <w:t xml:space="preserve"> Gwent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parhau</w:t>
      </w:r>
      <w:proofErr w:type="spellEnd"/>
      <w:proofErr w:type="gram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fyw'n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annibynnol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hyderus</w:t>
      </w:r>
      <w:proofErr w:type="spellEnd"/>
      <w:r w:rsidRPr="00C85529">
        <w:rPr>
          <w:rFonts w:ascii="Arial" w:hAnsi="Arial" w:cs="Arial"/>
        </w:rPr>
        <w:t xml:space="preserve">. 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dilyn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strôc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treuliodd</w:t>
      </w:r>
      <w:proofErr w:type="spellEnd"/>
      <w:r w:rsidRPr="00C85529">
        <w:rPr>
          <w:rFonts w:ascii="Arial" w:hAnsi="Arial" w:cs="Arial"/>
        </w:rPr>
        <w:t xml:space="preserve"> Mr Jones*,</w:t>
      </w:r>
      <w:r w:rsidRPr="00C85529">
        <w:rPr>
          <w:rFonts w:ascii="Arial" w:hAnsi="Arial" w:cs="Arial"/>
        </w:rPr>
        <w:t xml:space="preserve"> 78 </w:t>
      </w:r>
      <w:proofErr w:type="spellStart"/>
      <w:r w:rsidRPr="00C85529">
        <w:rPr>
          <w:rFonts w:ascii="Arial" w:hAnsi="Arial" w:cs="Arial"/>
        </w:rPr>
        <w:t>oed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dri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mis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proofErr w:type="gramStart"/>
      <w:r w:rsidRPr="00C85529">
        <w:rPr>
          <w:rFonts w:ascii="Arial" w:hAnsi="Arial" w:cs="Arial"/>
        </w:rPr>
        <w:t>ysbyty</w:t>
      </w:r>
      <w:proofErr w:type="spellEnd"/>
      <w:r w:rsidRPr="00C85529">
        <w:rPr>
          <w:rFonts w:ascii="Arial" w:hAnsi="Arial" w:cs="Arial"/>
        </w:rPr>
        <w:t xml:space="preserve">,  </w:t>
      </w:r>
      <w:proofErr w:type="spellStart"/>
      <w:r w:rsidRPr="00C85529">
        <w:rPr>
          <w:rFonts w:ascii="Arial" w:hAnsi="Arial" w:cs="Arial"/>
        </w:rPr>
        <w:t>ar</w:t>
      </w:r>
      <w:proofErr w:type="spellEnd"/>
      <w:proofErr w:type="gram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ôl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hynny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nid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oedd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gallu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dychwelyd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adref</w:t>
      </w:r>
      <w:proofErr w:type="spellEnd"/>
      <w:r w:rsidRPr="00C85529">
        <w:rPr>
          <w:rFonts w:ascii="Arial" w:hAnsi="Arial" w:cs="Arial"/>
        </w:rPr>
        <w:t xml:space="preserve"> am </w:t>
      </w:r>
      <w:proofErr w:type="spellStart"/>
      <w:r w:rsidRPr="00C85529">
        <w:rPr>
          <w:rFonts w:ascii="Arial" w:hAnsi="Arial" w:cs="Arial"/>
        </w:rPr>
        <w:t>na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allai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symud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mwyach</w:t>
      </w:r>
      <w:proofErr w:type="spellEnd"/>
      <w:r w:rsidRPr="00C85529"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rhydd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golchi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hun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neu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baratoi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prydau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bwyd</w:t>
      </w:r>
      <w:proofErr w:type="spellEnd"/>
      <w:r w:rsidRPr="00C85529">
        <w:rPr>
          <w:rFonts w:ascii="Arial" w:hAnsi="Arial" w:cs="Arial"/>
        </w:rPr>
        <w:t xml:space="preserve">.  </w:t>
      </w:r>
      <w:proofErr w:type="spellStart"/>
      <w:r w:rsidRPr="00C85529">
        <w:rPr>
          <w:rFonts w:ascii="Arial" w:hAnsi="Arial" w:cs="Arial"/>
        </w:rPr>
        <w:t>Cynllun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Cysylltu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Bywydau</w:t>
      </w:r>
      <w:proofErr w:type="spellEnd"/>
      <w:r w:rsidRPr="00C85529">
        <w:rPr>
          <w:rFonts w:ascii="Arial" w:hAnsi="Arial" w:cs="Arial"/>
        </w:rPr>
        <w:t xml:space="preserve"> De </w:t>
      </w:r>
      <w:proofErr w:type="spellStart"/>
      <w:r w:rsidRPr="00C85529">
        <w:rPr>
          <w:rFonts w:ascii="Arial" w:hAnsi="Arial" w:cs="Arial"/>
        </w:rPr>
        <w:t>Ddwyrain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Cymru</w:t>
      </w:r>
      <w:proofErr w:type="spellEnd"/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Ar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ôl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iddo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gael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ryddhau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o'r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ysbyty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cafodd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drosglwyddo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ofal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canolraddol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fflat</w:t>
      </w:r>
      <w:proofErr w:type="spellEnd"/>
      <w:proofErr w:type="gram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y </w:t>
      </w:r>
      <w:proofErr w:type="spellStart"/>
      <w:r w:rsidRPr="00C85529">
        <w:rPr>
          <w:rFonts w:ascii="Arial" w:hAnsi="Arial" w:cs="Arial"/>
        </w:rPr>
        <w:t>Prosiect</w:t>
      </w:r>
      <w:proofErr w:type="spellEnd"/>
      <w:r w:rsidRPr="00C85529">
        <w:rPr>
          <w:rFonts w:ascii="Arial" w:hAnsi="Arial" w:cs="Arial"/>
        </w:rPr>
        <w:t xml:space="preserve"> Assist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Nhredegar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lle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gell</w:t>
      </w:r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fonitro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ddefnyddio'r</w:t>
      </w:r>
      <w:proofErr w:type="spellEnd"/>
      <w:r>
        <w:rPr>
          <w:rFonts w:ascii="Arial" w:hAnsi="Arial" w:cs="Arial"/>
        </w:rPr>
        <w:t xml:space="preserve">  </w:t>
      </w:r>
      <w:r w:rsidRPr="00C85529">
        <w:rPr>
          <w:rFonts w:ascii="Arial" w:hAnsi="Arial" w:cs="Arial"/>
        </w:rPr>
        <w:t xml:space="preserve">System </w:t>
      </w:r>
      <w:proofErr w:type="spellStart"/>
      <w:r w:rsidRPr="00C85529">
        <w:rPr>
          <w:rFonts w:ascii="Arial" w:hAnsi="Arial" w:cs="Arial"/>
        </w:rPr>
        <w:t>Technoleg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Gynorthwyol</w:t>
      </w:r>
      <w:proofErr w:type="spellEnd"/>
      <w:r w:rsidRPr="00C85529">
        <w:rPr>
          <w:rFonts w:ascii="Arial" w:hAnsi="Arial" w:cs="Arial"/>
        </w:rPr>
        <w:t xml:space="preserve"> (MIDAS2) ac </w:t>
      </w:r>
      <w:proofErr w:type="spellStart"/>
      <w:r w:rsidRPr="00C85529">
        <w:rPr>
          <w:rFonts w:ascii="Arial" w:hAnsi="Arial" w:cs="Arial"/>
        </w:rPr>
        <w:t>ymweliad</w:t>
      </w:r>
      <w:r>
        <w:rPr>
          <w:rFonts w:ascii="Arial" w:hAnsi="Arial" w:cs="Arial"/>
        </w:rPr>
        <w:t>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rheolaidd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Ailalluogi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Gweithwyr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tîm</w:t>
      </w:r>
      <w:proofErr w:type="spellEnd"/>
      <w:r w:rsidRPr="00C85529">
        <w:rPr>
          <w:rFonts w:ascii="Arial" w:hAnsi="Arial" w:cs="Arial"/>
        </w:rPr>
        <w:t xml:space="preserve"> a </w:t>
      </w:r>
      <w:proofErr w:type="spellStart"/>
      <w:r w:rsidRPr="00C85529">
        <w:rPr>
          <w:rFonts w:ascii="Arial" w:hAnsi="Arial" w:cs="Arial"/>
        </w:rPr>
        <w:t>gofal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cartref</w:t>
      </w:r>
      <w:proofErr w:type="spellEnd"/>
      <w:r w:rsidRPr="00C85529">
        <w:rPr>
          <w:rFonts w:ascii="Arial" w:hAnsi="Arial" w:cs="Arial"/>
        </w:rPr>
        <w:t xml:space="preserve">.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Trwy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adsefydlu</w:t>
      </w:r>
      <w:proofErr w:type="spellEnd"/>
      <w:r w:rsidRPr="00C85529">
        <w:rPr>
          <w:rFonts w:ascii="Arial" w:hAnsi="Arial" w:cs="Arial"/>
        </w:rPr>
        <w:t xml:space="preserve"> a </w:t>
      </w:r>
      <w:proofErr w:type="spellStart"/>
      <w:r w:rsidRPr="00C85529">
        <w:rPr>
          <w:rFonts w:ascii="Arial" w:hAnsi="Arial" w:cs="Arial"/>
        </w:rPr>
        <w:t>chyfl</w:t>
      </w:r>
      <w:r w:rsidRPr="00C85529">
        <w:rPr>
          <w:rFonts w:ascii="Arial" w:hAnsi="Arial" w:cs="Arial"/>
        </w:rPr>
        <w:t>wyno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technoleg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gynorthwyol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i'w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cartref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roedd</w:t>
      </w:r>
      <w:proofErr w:type="spellEnd"/>
      <w:r w:rsidRPr="00C85529">
        <w:rPr>
          <w:rFonts w:ascii="Arial" w:hAnsi="Arial" w:cs="Arial"/>
        </w:rPr>
        <w:t xml:space="preserve"> Mr Jones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gallu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symud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ôl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i'w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dŷ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hun</w:t>
      </w:r>
      <w:proofErr w:type="spellEnd"/>
      <w:r w:rsidRPr="00C85529">
        <w:rPr>
          <w:rFonts w:ascii="Arial" w:hAnsi="Arial" w:cs="Arial"/>
        </w:rPr>
        <w:t>.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Dros</w:t>
      </w:r>
      <w:proofErr w:type="spellEnd"/>
      <w:r w:rsidRPr="00C85529">
        <w:rPr>
          <w:rFonts w:ascii="Arial" w:hAnsi="Arial" w:cs="Arial"/>
        </w:rPr>
        <w:t xml:space="preserve"> y </w:t>
      </w:r>
      <w:proofErr w:type="spellStart"/>
      <w:r w:rsidRPr="00C85529">
        <w:rPr>
          <w:rFonts w:ascii="Arial" w:hAnsi="Arial" w:cs="Arial"/>
        </w:rPr>
        <w:t>pum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wythnos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nesaf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parhaodd</w:t>
      </w:r>
      <w:proofErr w:type="spellEnd"/>
      <w:r w:rsidRPr="00C8552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r Jones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gryfder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a'i</w:t>
      </w:r>
      <w:proofErr w:type="spellEnd"/>
      <w:r>
        <w:rPr>
          <w:rFonts w:ascii="Arial" w:hAnsi="Arial" w:cs="Arial"/>
        </w:rPr>
        <w:t xml:space="preserve">  </w:t>
      </w:r>
      <w:r w:rsidRPr="00C85529">
        <w:rPr>
          <w:rFonts w:ascii="Arial" w:hAnsi="Arial" w:cs="Arial"/>
        </w:rPr>
        <w:t>y</w:t>
      </w:r>
      <w:proofErr w:type="gram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gallu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symud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hun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o'i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wely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gadai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olwyn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Cafodd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fonitro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drwy</w:t>
      </w:r>
      <w:proofErr w:type="spellEnd"/>
      <w:proofErr w:type="gramEnd"/>
      <w:r w:rsidRPr="00C855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ddata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gofnodwyd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dechnoleg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</w:t>
      </w:r>
      <w:r>
        <w:rPr>
          <w:rFonts w:ascii="Arial" w:hAnsi="Arial" w:cs="Arial"/>
        </w:rPr>
        <w:t>ynorthwyol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gartref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sy'n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dangos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allu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symud</w:t>
      </w:r>
      <w:proofErr w:type="spellEnd"/>
      <w:r w:rsidRPr="00C85529">
        <w:rPr>
          <w:rFonts w:ascii="Arial" w:hAnsi="Arial" w:cs="Arial"/>
        </w:rPr>
        <w:t xml:space="preserve"> o </w:t>
      </w:r>
      <w:proofErr w:type="spellStart"/>
      <w:r w:rsidRPr="00C85529">
        <w:rPr>
          <w:rFonts w:ascii="Arial" w:hAnsi="Arial" w:cs="Arial"/>
        </w:rPr>
        <w:t>gwmpas</w:t>
      </w:r>
      <w:proofErr w:type="spellEnd"/>
      <w:r w:rsidRPr="00C85529">
        <w:rPr>
          <w:rFonts w:ascii="Arial" w:hAnsi="Arial" w:cs="Arial"/>
        </w:rPr>
        <w:t xml:space="preserve"> y </w:t>
      </w:r>
      <w:proofErr w:type="spellStart"/>
      <w:r w:rsidRPr="00C85529">
        <w:rPr>
          <w:rFonts w:ascii="Arial" w:hAnsi="Arial" w:cs="Arial"/>
        </w:rPr>
        <w:t>tŷ</w:t>
      </w:r>
      <w:proofErr w:type="spellEnd"/>
      <w:r w:rsidRPr="00C85529">
        <w:rPr>
          <w:rFonts w:ascii="Arial" w:hAnsi="Arial" w:cs="Arial"/>
        </w:rPr>
        <w:t xml:space="preserve">.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Roedd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pecyn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rhyddhau</w:t>
      </w:r>
      <w:proofErr w:type="spellEnd"/>
      <w:r w:rsidRPr="00C85529">
        <w:rPr>
          <w:rFonts w:ascii="Arial" w:hAnsi="Arial" w:cs="Arial"/>
        </w:rPr>
        <w:t xml:space="preserve"> Mr Jones o </w:t>
      </w:r>
      <w:proofErr w:type="spellStart"/>
      <w:r w:rsidRPr="00C85529">
        <w:rPr>
          <w:rFonts w:ascii="Arial" w:hAnsi="Arial" w:cs="Arial"/>
        </w:rPr>
        <w:t>ofal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cynnwys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gofal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cartref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dyddiol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traddodiadol</w:t>
      </w:r>
      <w:proofErr w:type="spellEnd"/>
      <w:r w:rsidRPr="00C85529">
        <w:rPr>
          <w:rFonts w:ascii="Arial" w:hAnsi="Arial" w:cs="Arial"/>
        </w:rPr>
        <w:t xml:space="preserve">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ymweliadau</w:t>
      </w:r>
      <w:proofErr w:type="spellEnd"/>
      <w:r w:rsidRPr="00C85529">
        <w:rPr>
          <w:rFonts w:ascii="Arial" w:hAnsi="Arial" w:cs="Arial"/>
        </w:rPr>
        <w:t xml:space="preserve"> a </w:t>
      </w:r>
      <w:proofErr w:type="spellStart"/>
      <w:r w:rsidRPr="00C85529">
        <w:rPr>
          <w:rFonts w:ascii="Arial" w:hAnsi="Arial" w:cs="Arial"/>
        </w:rPr>
        <w:t>nifer</w:t>
      </w:r>
      <w:proofErr w:type="spellEnd"/>
      <w:r w:rsidRPr="00C85529">
        <w:rPr>
          <w:rFonts w:ascii="Arial" w:hAnsi="Arial" w:cs="Arial"/>
        </w:rPr>
        <w:t xml:space="preserve"> o </w:t>
      </w:r>
      <w:proofErr w:type="spellStart"/>
      <w:r w:rsidRPr="00C85529">
        <w:rPr>
          <w:rFonts w:ascii="Arial" w:hAnsi="Arial" w:cs="Arial"/>
        </w:rPr>
        <w:t>synwyryddion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gyfer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gartref</w:t>
      </w:r>
      <w:proofErr w:type="spellEnd"/>
      <w:r w:rsidRPr="00C85529">
        <w:rPr>
          <w:rFonts w:ascii="Arial" w:hAnsi="Arial" w:cs="Arial"/>
        </w:rPr>
        <w:t xml:space="preserve">, y </w:t>
      </w:r>
      <w:proofErr w:type="spellStart"/>
      <w:r w:rsidRPr="00C85529">
        <w:rPr>
          <w:rFonts w:ascii="Arial" w:hAnsi="Arial" w:cs="Arial"/>
        </w:rPr>
        <w:t>gellid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hychwanegu</w:t>
      </w:r>
      <w:proofErr w:type="spellEnd"/>
      <w:r w:rsidRPr="00C85529">
        <w:rPr>
          <w:rFonts w:ascii="Arial" w:hAnsi="Arial" w:cs="Arial"/>
        </w:rPr>
        <w:t xml:space="preserve"> at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r w:rsidRPr="00C85529">
        <w:rPr>
          <w:rFonts w:ascii="Arial" w:hAnsi="Arial" w:cs="Arial"/>
        </w:rPr>
        <w:t xml:space="preserve">system </w:t>
      </w:r>
      <w:proofErr w:type="spellStart"/>
      <w:r w:rsidRPr="00C85529">
        <w:rPr>
          <w:rFonts w:ascii="Arial" w:hAnsi="Arial" w:cs="Arial"/>
        </w:rPr>
        <w:t>larwm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cymunedol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bresennol</w:t>
      </w:r>
      <w:proofErr w:type="spellEnd"/>
      <w:r w:rsidRPr="00C85529">
        <w:rPr>
          <w:rFonts w:ascii="Arial" w:hAnsi="Arial" w:cs="Arial"/>
        </w:rPr>
        <w:t xml:space="preserve">. </w:t>
      </w:r>
      <w:proofErr w:type="spellStart"/>
      <w:r w:rsidRPr="00C85529">
        <w:rPr>
          <w:rFonts w:ascii="Arial" w:hAnsi="Arial" w:cs="Arial"/>
        </w:rPr>
        <w:t>Mae'r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gŵr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bonheddig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hwn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bellach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byw'n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annibynnol</w:t>
      </w:r>
      <w:proofErr w:type="spellEnd"/>
      <w:r w:rsidRPr="00C85529">
        <w:rPr>
          <w:rFonts w:ascii="Arial" w:hAnsi="Arial" w:cs="Arial"/>
        </w:rPr>
        <w:t xml:space="preserve">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proofErr w:type="spellStart"/>
      <w:r w:rsidRPr="00C85529">
        <w:rPr>
          <w:rFonts w:ascii="Arial" w:hAnsi="Arial" w:cs="Arial"/>
        </w:rPr>
        <w:t>eto'n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hyderus</w:t>
      </w:r>
      <w:proofErr w:type="spellEnd"/>
      <w:r w:rsidRPr="00C85529">
        <w:rPr>
          <w:rFonts w:ascii="Arial" w:hAnsi="Arial" w:cs="Arial"/>
        </w:rPr>
        <w:t>.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  <w:r w:rsidRPr="00C85529">
        <w:rPr>
          <w:rFonts w:ascii="Arial" w:hAnsi="Arial" w:cs="Arial"/>
        </w:rPr>
        <w:t xml:space="preserve">Mae </w:t>
      </w:r>
      <w:proofErr w:type="spellStart"/>
      <w:r w:rsidRPr="00C85529">
        <w:rPr>
          <w:rFonts w:ascii="Arial" w:hAnsi="Arial" w:cs="Arial"/>
        </w:rPr>
        <w:t>technoleg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gynorthwyol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sydd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gael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cynnwys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synwyrydd</w:t>
      </w:r>
      <w:r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cwymp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larwm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ganolfan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gyswllt</w:t>
      </w:r>
      <w:proofErr w:type="spellEnd"/>
      <w:r w:rsidRPr="00C85529">
        <w:rPr>
          <w:rFonts w:ascii="Arial" w:hAnsi="Arial" w:cs="Arial"/>
        </w:rPr>
        <w:t xml:space="preserve"> y </w:t>
      </w:r>
      <w:proofErr w:type="spellStart"/>
      <w:r w:rsidRPr="00C85529">
        <w:rPr>
          <w:rFonts w:ascii="Arial" w:hAnsi="Arial" w:cs="Arial"/>
        </w:rPr>
        <w:t>Cyngor</w:t>
      </w:r>
      <w:proofErr w:type="spellEnd"/>
      <w:r w:rsidRPr="00C85529">
        <w:rPr>
          <w:rFonts w:ascii="Arial" w:hAnsi="Arial" w:cs="Arial"/>
        </w:rPr>
        <w:t xml:space="preserve">. Mae </w:t>
      </w:r>
      <w:proofErr w:type="spellStart"/>
      <w:r w:rsidRPr="00C85529">
        <w:rPr>
          <w:rFonts w:ascii="Arial" w:hAnsi="Arial" w:cs="Arial"/>
        </w:rPr>
        <w:t>canllawiau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toiledau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hefyd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gael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Hwn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cynnwys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ma</w:t>
      </w:r>
      <w:bookmarkStart w:id="0" w:name="_GoBack"/>
      <w:bookmarkEnd w:id="0"/>
      <w:r w:rsidRPr="00C85529">
        <w:rPr>
          <w:rFonts w:ascii="Arial" w:hAnsi="Arial" w:cs="Arial"/>
        </w:rPr>
        <w:t>tres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synhwyrydd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pwysau</w:t>
      </w:r>
      <w:proofErr w:type="spellEnd"/>
      <w:r w:rsidRPr="00C85529">
        <w:rPr>
          <w:rFonts w:ascii="Arial" w:hAnsi="Arial" w:cs="Arial"/>
        </w:rPr>
        <w:t xml:space="preserve">, </w:t>
      </w:r>
      <w:proofErr w:type="spellStart"/>
      <w:r w:rsidRPr="00C85529">
        <w:rPr>
          <w:rFonts w:ascii="Arial" w:hAnsi="Arial" w:cs="Arial"/>
        </w:rPr>
        <w:t>sy'n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canfod</w:t>
      </w:r>
      <w:proofErr w:type="spellEnd"/>
      <w:r w:rsidRPr="00C85529">
        <w:rPr>
          <w:rFonts w:ascii="Arial" w:hAnsi="Arial" w:cs="Arial"/>
        </w:rPr>
        <w:t xml:space="preserve"> a </w:t>
      </w:r>
      <w:proofErr w:type="spellStart"/>
      <w:r w:rsidRPr="00C85529">
        <w:rPr>
          <w:rFonts w:ascii="Arial" w:hAnsi="Arial" w:cs="Arial"/>
        </w:rPr>
        <w:t>yw'r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gwely'n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feddiannu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mae'r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defnyddiwr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wedi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setlo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y </w:t>
      </w:r>
      <w:proofErr w:type="spellStart"/>
      <w:r w:rsidRPr="00C85529">
        <w:rPr>
          <w:rFonts w:ascii="Arial" w:hAnsi="Arial" w:cs="Arial"/>
        </w:rPr>
        <w:t>gwely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ond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penderfynu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system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darparu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arweiniad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drwy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bylu'r</w:t>
      </w:r>
      <w:proofErr w:type="spellEnd"/>
      <w:r w:rsidRPr="00C85529">
        <w:rPr>
          <w:rFonts w:ascii="Arial" w:hAnsi="Arial" w:cs="Arial"/>
        </w:rPr>
        <w:t xml:space="preserve"> lamp </w:t>
      </w:r>
      <w:proofErr w:type="spellStart"/>
      <w:r w:rsidRPr="00C85529">
        <w:rPr>
          <w:rFonts w:ascii="Arial" w:hAnsi="Arial" w:cs="Arial"/>
        </w:rPr>
        <w:t>ystafell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wely</w:t>
      </w:r>
      <w:proofErr w:type="spellEnd"/>
      <w:r w:rsidRPr="00C85529">
        <w:rPr>
          <w:rFonts w:ascii="Arial" w:hAnsi="Arial" w:cs="Arial"/>
        </w:rPr>
        <w:t xml:space="preserve">. </w:t>
      </w:r>
      <w:proofErr w:type="spellStart"/>
      <w:r w:rsidRPr="00C85529">
        <w:rPr>
          <w:rFonts w:ascii="Arial" w:hAnsi="Arial" w:cs="Arial"/>
        </w:rPr>
        <w:t>Unwaith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defnyddiwr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gwely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mae'r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C85529">
        <w:rPr>
          <w:rFonts w:ascii="Arial" w:hAnsi="Arial" w:cs="Arial"/>
        </w:rPr>
        <w:t>golau</w:t>
      </w:r>
      <w:proofErr w:type="spellEnd"/>
      <w:proofErr w:type="gram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ystafell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wely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yn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pylu'n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ôl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ffwrdd</w:t>
      </w:r>
      <w:proofErr w:type="spellEnd"/>
      <w:r w:rsidRPr="00C85529">
        <w:rPr>
          <w:rFonts w:ascii="Arial" w:hAnsi="Arial" w:cs="Arial"/>
        </w:rPr>
        <w:t xml:space="preserve">. </w:t>
      </w:r>
    </w:p>
    <w:p w:rsidR="00C85529" w:rsidRPr="00C85529" w:rsidRDefault="00C85529" w:rsidP="00C85529">
      <w:pPr>
        <w:pStyle w:val="NoSpacing"/>
        <w:rPr>
          <w:rFonts w:ascii="Arial" w:hAnsi="Arial" w:cs="Arial"/>
        </w:rPr>
      </w:pPr>
    </w:p>
    <w:p w:rsidR="00EF037A" w:rsidRPr="00C85529" w:rsidRDefault="00C85529" w:rsidP="00C85529">
      <w:pPr>
        <w:pStyle w:val="NoSpacing"/>
        <w:rPr>
          <w:rFonts w:ascii="Arial" w:hAnsi="Arial" w:cs="Arial"/>
        </w:rPr>
      </w:pPr>
      <w:r w:rsidRPr="00C85529">
        <w:rPr>
          <w:rFonts w:ascii="Arial" w:hAnsi="Arial" w:cs="Arial"/>
        </w:rPr>
        <w:t>*</w:t>
      </w:r>
      <w:proofErr w:type="spellStart"/>
      <w:r w:rsidRPr="00C85529">
        <w:rPr>
          <w:rFonts w:ascii="Arial" w:hAnsi="Arial" w:cs="Arial"/>
        </w:rPr>
        <w:t>Nid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ei</w:t>
      </w:r>
      <w:proofErr w:type="spellEnd"/>
      <w:r w:rsidRPr="00C85529">
        <w:rPr>
          <w:rFonts w:ascii="Arial" w:hAnsi="Arial" w:cs="Arial"/>
        </w:rPr>
        <w:t xml:space="preserve"> </w:t>
      </w:r>
      <w:proofErr w:type="spellStart"/>
      <w:r w:rsidRPr="00C85529">
        <w:rPr>
          <w:rFonts w:ascii="Arial" w:hAnsi="Arial" w:cs="Arial"/>
        </w:rPr>
        <w:t>enw</w:t>
      </w:r>
      <w:proofErr w:type="spellEnd"/>
      <w:r w:rsidRPr="00C85529">
        <w:rPr>
          <w:rFonts w:ascii="Arial" w:hAnsi="Arial" w:cs="Arial"/>
        </w:rPr>
        <w:t xml:space="preserve"> go </w:t>
      </w:r>
      <w:proofErr w:type="spellStart"/>
      <w:r w:rsidRPr="00C85529">
        <w:rPr>
          <w:rFonts w:ascii="Arial" w:hAnsi="Arial" w:cs="Arial"/>
        </w:rPr>
        <w:t>iawn</w:t>
      </w:r>
      <w:proofErr w:type="spellEnd"/>
    </w:p>
    <w:sectPr w:rsidR="00EF037A" w:rsidRPr="00C85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9"/>
    <w:rsid w:val="00C85529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0B26"/>
  <w15:chartTrackingRefBased/>
  <w15:docId w15:val="{9388042C-3C2E-4F39-9339-C042FEE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Emma</dc:creator>
  <cp:keywords/>
  <dc:description/>
  <cp:lastModifiedBy>Bennett, Emma</cp:lastModifiedBy>
  <cp:revision>1</cp:revision>
  <dcterms:created xsi:type="dcterms:W3CDTF">2022-07-20T15:25:00Z</dcterms:created>
  <dcterms:modified xsi:type="dcterms:W3CDTF">2022-07-20T15:27:00Z</dcterms:modified>
</cp:coreProperties>
</file>