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6E6C" w14:textId="77777777" w:rsidR="00C40F1F" w:rsidRDefault="00C40F1F" w:rsidP="00C40F1F">
      <w:pPr>
        <w:spacing w:after="0" w:line="240" w:lineRule="auto"/>
        <w:jc w:val="center"/>
        <w:rPr>
          <w:b/>
          <w:bCs/>
          <w:color w:val="4472C4" w:themeColor="accent1"/>
          <w:sz w:val="24"/>
          <w:szCs w:val="24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46011082"/>
      <w:r w:rsidRPr="00500FF8">
        <w:rPr>
          <w:b/>
          <w:bCs/>
          <w:color w:val="4472C4" w:themeColor="accent1"/>
          <w:sz w:val="24"/>
          <w:szCs w:val="24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Camau a No</w:t>
      </w:r>
      <w:bookmarkStart w:id="1" w:name="actionsident"/>
      <w:bookmarkEnd w:id="1"/>
      <w:r w:rsidRPr="00500FF8">
        <w:rPr>
          <w:b/>
          <w:bCs/>
          <w:color w:val="4472C4" w:themeColor="accent1"/>
          <w:sz w:val="24"/>
          <w:szCs w:val="24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dwyd i Gefnogi Gwelliant yn y Dyfodol</w:t>
      </w:r>
    </w:p>
    <w:p w14:paraId="345086ED" w14:textId="77777777" w:rsidR="00675528" w:rsidRPr="00500FF8" w:rsidRDefault="00675528" w:rsidP="00C40F1F">
      <w:pPr>
        <w:spacing w:after="0" w:line="240" w:lineRule="auto"/>
        <w:jc w:val="center"/>
        <w:rPr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p w14:paraId="1BBD170E" w14:textId="77777777" w:rsidR="00C40F1F" w:rsidRDefault="00C40F1F" w:rsidP="00C40F1F">
      <w:pPr>
        <w:spacing w:after="0" w:line="240" w:lineRule="auto"/>
        <w:rPr>
          <w:kern w:val="2"/>
          <w14:ligatures w14:val="standardContextual"/>
        </w:rPr>
      </w:pPr>
      <w:r w:rsidRPr="009E5044">
        <w:rPr>
          <w:kern w:val="2"/>
          <w:lang w:val="cy-GB"/>
          <w14:ligatures w14:val="standardContextual"/>
        </w:rPr>
        <w:t>Fel cyngor, rydym yn ceisio ‘Uchafu dysgu a sgiliau i bawb er mwyn creu Blaenau Gwent llewyrchus, sy'n ffynnu ac yn gydnerth’. Ochr yn ochr â'r cyraeddiadau niferus y manylwyd arnynt trwy gydol yr adroddiad hwn, rydym yn cydnabod y bydd gofyn datblygu'r meysydd canlynol, a'u gwella, ymhellach. Yn ein Hunanasesiad nesaf, byddwn yn cynnwys manylion sut yr ydym wed</w:t>
      </w:r>
      <w:r>
        <w:rPr>
          <w:kern w:val="2"/>
          <w:lang w:val="cy-GB"/>
          <w14:ligatures w14:val="standardContextual"/>
        </w:rPr>
        <w:t>i</w:t>
      </w:r>
      <w:r w:rsidRPr="009E5044">
        <w:rPr>
          <w:kern w:val="2"/>
          <w:lang w:val="cy-GB"/>
          <w14:ligatures w14:val="standardContextual"/>
        </w:rPr>
        <w:t xml:space="preserve"> symud y camau gweithredu hyn yn eu blaenau yn ystod 2023/24. </w:t>
      </w:r>
    </w:p>
    <w:p w14:paraId="402A2431" w14:textId="77777777" w:rsidR="00C40F1F" w:rsidRPr="009E5044" w:rsidRDefault="00C40F1F" w:rsidP="00C40F1F">
      <w:pPr>
        <w:spacing w:after="0" w:line="240" w:lineRule="auto"/>
        <w:rPr>
          <w:kern w:val="2"/>
          <w14:ligatures w14:val="standardContextual"/>
        </w:rPr>
      </w:pPr>
    </w:p>
    <w:p w14:paraId="2BBB36CE" w14:textId="77777777" w:rsidR="00C40F1F" w:rsidRPr="00544793" w:rsidRDefault="00C40F1F" w:rsidP="00C40F1F">
      <w:pPr>
        <w:pStyle w:val="ListParagraph"/>
        <w:numPr>
          <w:ilvl w:val="0"/>
          <w:numId w:val="1"/>
        </w:numPr>
        <w:spacing w:after="0" w:line="240" w:lineRule="auto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Gwella cyfraddau presenoldeb a chyrhaeddiad a lleihau gwaharddiadau o'r ysgol yn y sectorau Cynradd ac Uwchradd;</w:t>
      </w:r>
    </w:p>
    <w:p w14:paraId="48324FDB" w14:textId="77777777" w:rsidR="00C40F1F" w:rsidRPr="00544793" w:rsidRDefault="00C40F1F" w:rsidP="00C40F1F">
      <w:pPr>
        <w:pStyle w:val="ListParagraph"/>
        <w:numPr>
          <w:ilvl w:val="0"/>
          <w:numId w:val="1"/>
        </w:numPr>
        <w:spacing w:after="0" w:line="240" w:lineRule="auto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Canolbwyntio ar lefelau uwch o gaffaeliad iaith a darllen yn gyffredinol, ond yn enwedig ymhlith ein plant ifanc iawn yn y blynyddoedd cynnar;</w:t>
      </w:r>
    </w:p>
    <w:p w14:paraId="4D2E684A" w14:textId="77777777" w:rsidR="00C40F1F" w:rsidRPr="00544793" w:rsidRDefault="00C40F1F" w:rsidP="00C40F1F">
      <w:pPr>
        <w:pStyle w:val="ListParagraph"/>
        <w:numPr>
          <w:ilvl w:val="0"/>
          <w:numId w:val="1"/>
        </w:numPr>
        <w:spacing w:after="0" w:line="240" w:lineRule="auto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Canolbwyntio ar wella cyflymder y newid i Ysgolion Sy'n Peri Pryder;</w:t>
      </w:r>
    </w:p>
    <w:p w14:paraId="0863AFA9" w14:textId="77777777" w:rsidR="00C40F1F" w:rsidRPr="00544793" w:rsidRDefault="00C40F1F" w:rsidP="00C40F1F">
      <w:pPr>
        <w:pStyle w:val="ListParagraph"/>
        <w:numPr>
          <w:ilvl w:val="0"/>
          <w:numId w:val="1"/>
        </w:numPr>
        <w:spacing w:after="0" w:line="240" w:lineRule="auto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Datblygu gweledigaeth a strategaeth ar gyfer y ddarpariaeth ADY yn y dyfodol;</w:t>
      </w:r>
    </w:p>
    <w:p w14:paraId="73569286" w14:textId="77777777" w:rsidR="00C40F1F" w:rsidRPr="00544793" w:rsidRDefault="00C40F1F" w:rsidP="00C40F1F">
      <w:pPr>
        <w:pStyle w:val="ListParagraph"/>
        <w:numPr>
          <w:ilvl w:val="0"/>
          <w:numId w:val="1"/>
        </w:numPr>
        <w:spacing w:after="0" w:line="240" w:lineRule="auto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Ymateb i argymhellion Arolygiad diweddar Estyn;</w:t>
      </w:r>
    </w:p>
    <w:p w14:paraId="5B401E5B" w14:textId="77777777" w:rsidR="00C40F1F" w:rsidRPr="00544793" w:rsidRDefault="00C40F1F" w:rsidP="00C40F1F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Parhau i fonitro lefelau cyrhaeddiad a rhagor</w:t>
      </w:r>
      <w:r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arnynt;</w:t>
      </w:r>
    </w:p>
    <w:p w14:paraId="45D976AE" w14:textId="77777777" w:rsidR="00C40F1F" w:rsidRPr="00544793" w:rsidRDefault="00C40F1F" w:rsidP="00C40F1F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Canolbwyntio ar wella cyflymder y newid i Ysgolion Sy'n Peri Pryder; </w:t>
      </w:r>
    </w:p>
    <w:p w14:paraId="42AAC116" w14:textId="77777777" w:rsidR="00C40F1F" w:rsidRPr="00544793" w:rsidRDefault="00C40F1F" w:rsidP="00C40F1F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Cynyddu’r </w:t>
      </w:r>
      <w:proofErr w:type="spellStart"/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capasiti</w:t>
      </w:r>
      <w:proofErr w:type="spellEnd"/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ym Mhen-Y-a </w:t>
      </w:r>
      <w:proofErr w:type="spellStart"/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River</w:t>
      </w:r>
      <w:proofErr w:type="spellEnd"/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Centre a lleihau'r lleoliadau y tu allan i'r sir, ac yn ei dro bydd hyn yn lleihau'r golled ariannol flynyddol;</w:t>
      </w:r>
    </w:p>
    <w:p w14:paraId="2BBE3499" w14:textId="77777777" w:rsidR="00C40F1F" w:rsidRPr="00544793" w:rsidRDefault="00C40F1F" w:rsidP="00C40F1F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Monitro materion cyllid yn ymwneud â chludiant o'r cartref i'r ysgol;</w:t>
      </w:r>
    </w:p>
    <w:p w14:paraId="3AF48FA0" w14:textId="77777777" w:rsidR="00C40F1F" w:rsidRPr="00544793" w:rsidRDefault="00C40F1F" w:rsidP="00C40F1F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Sicrhau cyllid allanol ar gyfer rhaglenni'r Gronfa Gymdeithasol Ewropeaidd e.e. Ysbrydoli; </w:t>
      </w:r>
    </w:p>
    <w:p w14:paraId="5336AFE3" w14:textId="77777777" w:rsidR="00C40F1F" w:rsidRPr="00544793" w:rsidRDefault="00C40F1F" w:rsidP="00C40F1F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Monitro lleoedd a digonolrwydd pob ysgol</w:t>
      </w:r>
      <w:r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yn agos</w:t>
      </w: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defnyddio data yn fwy effeithiol er mwyn goleuo cynllunio hirdymor;</w:t>
      </w:r>
    </w:p>
    <w:p w14:paraId="74066B3B" w14:textId="77777777" w:rsidR="00C40F1F" w:rsidRPr="00544793" w:rsidRDefault="00C40F1F" w:rsidP="00C40F1F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Parhau i archwilio'r cyfle am ofod diwydiannol newydd ar draws y fwrdeistref;</w:t>
      </w:r>
    </w:p>
    <w:p w14:paraId="354CB97C" w14:textId="77777777" w:rsidR="00C40F1F" w:rsidRPr="00544793" w:rsidRDefault="00C40F1F" w:rsidP="00C40F1F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Cefnogi'r gymuned i ennill y sgiliau iawn ar gyfer byd sy'n newid a meithrin y gallu ar gyfer dysgu gydol oes;</w:t>
      </w:r>
    </w:p>
    <w:p w14:paraId="5B74980C" w14:textId="77777777" w:rsidR="00C40F1F" w:rsidRPr="00544793" w:rsidRDefault="00C40F1F" w:rsidP="00C40F1F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Symud ymlaen gyda'r gwaith o ddatblygu </w:t>
      </w:r>
      <w:proofErr w:type="spellStart"/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CiNER</w:t>
      </w:r>
      <w:proofErr w:type="spellEnd"/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Regain</w:t>
      </w:r>
      <w:proofErr w:type="spellEnd"/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i gefnogi twf a buddsoddiad yn yr ardal; a</w:t>
      </w:r>
    </w:p>
    <w:p w14:paraId="22F9E193" w14:textId="77777777" w:rsidR="00C40F1F" w:rsidRPr="00544793" w:rsidRDefault="00C40F1F" w:rsidP="00C40F1F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Gweithio i wella ein gallu i gystadlu ar draws y DU</w:t>
      </w:r>
      <w:r w:rsidRPr="002C582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44793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ymhellach.</w:t>
      </w:r>
    </w:p>
    <w:p w14:paraId="208A2BEF" w14:textId="77777777" w:rsidR="00C40F1F" w:rsidRDefault="00C40F1F" w:rsidP="00C40F1F">
      <w:pPr>
        <w:spacing w:after="0" w:line="240" w:lineRule="auto"/>
      </w:pPr>
    </w:p>
    <w:p w14:paraId="4A39647D" w14:textId="16C50CD6" w:rsidR="00C40F1F" w:rsidRDefault="00C40F1F" w:rsidP="00C40F1F">
      <w:pPr>
        <w:spacing w:after="0" w:line="240" w:lineRule="auto"/>
        <w:rPr>
          <w:kern w:val="2"/>
          <w14:ligatures w14:val="standardContextual"/>
        </w:rPr>
      </w:pPr>
      <w:r w:rsidRPr="009E5044">
        <w:rPr>
          <w:kern w:val="2"/>
          <w:lang w:val="cy-GB"/>
          <w14:ligatures w14:val="standardContextual"/>
        </w:rPr>
        <w:t xml:space="preserve">Fel cyngor, rydym yn ceisio ‘Ymateb i'r argyfwng natur a hinsawdd a galluogi cymunedau cysylltiedig’. Ochr yn ochr â'r cyraeddiadau niferus y manylwyd arnynt trwy gydol yr adroddiad hwn, rydym yn cydnabod y bydd gofyn datblygu'r meysydd canlynol, a'u gwella, ymhellach. Yn ein Hunanasesiad </w:t>
      </w:r>
      <w:r>
        <w:rPr>
          <w:kern w:val="2"/>
          <w:lang w:val="cy-GB"/>
          <w14:ligatures w14:val="standardContextual"/>
        </w:rPr>
        <w:t xml:space="preserve">blynyddol </w:t>
      </w:r>
      <w:r w:rsidRPr="009E5044">
        <w:rPr>
          <w:kern w:val="2"/>
          <w:lang w:val="cy-GB"/>
          <w14:ligatures w14:val="standardContextual"/>
        </w:rPr>
        <w:t>nesaf, byddwn yn cynnwys manylion sut yr ydym wedi symud y camau gweithredu hyn yn eu blaenau yn ystod 2023/24.</w:t>
      </w:r>
    </w:p>
    <w:p w14:paraId="16D0DF83" w14:textId="77777777" w:rsidR="00C40F1F" w:rsidRPr="009E5044" w:rsidRDefault="00C40F1F" w:rsidP="00C40F1F">
      <w:pPr>
        <w:spacing w:after="0" w:line="240" w:lineRule="auto"/>
        <w:rPr>
          <w:kern w:val="2"/>
          <w14:ligatures w14:val="standardContextual"/>
        </w:rPr>
      </w:pPr>
    </w:p>
    <w:p w14:paraId="661B5EBB" w14:textId="77777777" w:rsidR="00C40F1F" w:rsidRPr="00237CC4" w:rsidRDefault="00C40F1F" w:rsidP="00C40F1F">
      <w:pPr>
        <w:numPr>
          <w:ilvl w:val="0"/>
          <w:numId w:val="2"/>
        </w:numPr>
        <w:spacing w:after="0" w:line="240" w:lineRule="auto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CC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Bydd ein grŵp Hinsawdd yn gweithio i flaenoriaethu camau gweithredu yn y cynllun Datgarboneiddio er mwyn gweithio tuag at gyflawni Targedau Sero Net Llywodraeth Cymru sef lleihad o 63% erbyn 2030, lleihad o 89% erbyn 2050 a lleihad o 100% erbyn 2050;</w:t>
      </w:r>
    </w:p>
    <w:p w14:paraId="430E2A56" w14:textId="77777777" w:rsidR="00C40F1F" w:rsidRPr="00237CC4" w:rsidRDefault="00C40F1F" w:rsidP="00C40F1F">
      <w:pPr>
        <w:numPr>
          <w:ilvl w:val="0"/>
          <w:numId w:val="2"/>
        </w:numPr>
        <w:spacing w:after="0" w:line="240" w:lineRule="auto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CC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Parhau i weithio tuag at yr argymhellion a wnaed gan ein cynulliad hinsawdd;</w:t>
      </w:r>
    </w:p>
    <w:p w14:paraId="117B0F7E" w14:textId="77777777" w:rsidR="00C40F1F" w:rsidRPr="00237CC4" w:rsidRDefault="00C40F1F" w:rsidP="00C40F1F">
      <w:pPr>
        <w:numPr>
          <w:ilvl w:val="0"/>
          <w:numId w:val="2"/>
        </w:numPr>
        <w:spacing w:after="0" w:line="240" w:lineRule="auto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CC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Parhau i gefnogi'r ymgyrch genedlaethol i fynd i'r afael â thipio anghyfreithlon (Ddim yn Olwg Da);</w:t>
      </w:r>
    </w:p>
    <w:p w14:paraId="390E1DFB" w14:textId="77777777" w:rsidR="00C40F1F" w:rsidRPr="00237CC4" w:rsidRDefault="00C40F1F" w:rsidP="00C40F1F">
      <w:pPr>
        <w:numPr>
          <w:ilvl w:val="0"/>
          <w:numId w:val="2"/>
        </w:numPr>
        <w:spacing w:after="0" w:line="240" w:lineRule="auto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CC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Parhau i gyflawni'r Prosbectws Ynni o ran y diddordeb mewn datblygu ynni a</w:t>
      </w:r>
      <w:r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237CC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draws y fwrdeistref er mwyn hwyluso cyflenwad o ynni adnewyddadwy i fodloni anghenion ynni'r dyfodol yn yr ardal gan gynnwys ystyried prosiectau cynhyrchu gwynt a </w:t>
      </w:r>
      <w:proofErr w:type="spellStart"/>
      <w:r w:rsidRPr="00237CC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hydro</w:t>
      </w:r>
      <w:proofErr w:type="spellEnd"/>
      <w:r w:rsidRPr="00237CC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 a</w:t>
      </w:r>
    </w:p>
    <w:p w14:paraId="6DA0EB6A" w14:textId="77777777" w:rsidR="00C40F1F" w:rsidRPr="00237CC4" w:rsidRDefault="00C40F1F" w:rsidP="00C40F1F">
      <w:pPr>
        <w:numPr>
          <w:ilvl w:val="0"/>
          <w:numId w:val="2"/>
        </w:numPr>
        <w:spacing w:after="0" w:line="240" w:lineRule="auto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CC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Pharhau i weithio tuag at gyrraedd targed ailgylchu statudol Llywodraeth Cymru o 70% erbyn 2024-25.</w:t>
      </w:r>
    </w:p>
    <w:p w14:paraId="38596986" w14:textId="77777777" w:rsidR="00A03758" w:rsidRDefault="00A03758" w:rsidP="00A03758">
      <w:pPr>
        <w:spacing w:after="0" w:line="240" w:lineRule="auto"/>
        <w:rPr>
          <w:kern w:val="2"/>
          <w:lang w:val="cy-GB"/>
          <w14:ligatures w14:val="standardContextual"/>
        </w:rPr>
      </w:pPr>
    </w:p>
    <w:p w14:paraId="682EE78D" w14:textId="48A9E23F" w:rsidR="00A03758" w:rsidRDefault="00A03758" w:rsidP="00A03758">
      <w:pPr>
        <w:spacing w:after="0" w:line="240" w:lineRule="auto"/>
        <w:rPr>
          <w:kern w:val="2"/>
          <w:lang w:val="cy-GB"/>
          <w14:ligatures w14:val="standardContextual"/>
        </w:rPr>
      </w:pPr>
      <w:r w:rsidRPr="009E5044">
        <w:rPr>
          <w:kern w:val="2"/>
          <w:lang w:val="cy-GB"/>
          <w14:ligatures w14:val="standardContextual"/>
        </w:rPr>
        <w:t>Fel cyngor ein nod y 'Grymuso a chefnogi cymunedau i fod yn ddiogel, annibynnol a chydnerth’. Ochr yn ochr â'r cyraeddiadau niferus y manylwyd arnynt trwy gydol yr adroddiad hwn, rydym yn cydnabod y bydd gofyn datblygu'r meysydd canlynol, a'u gwella, ymhellach. Yn ein Hunanasesiad nesaf, byddwn yn cynnwys manylion sut yr ydym wedi symud y camau gweithredu hyn yn eu blaenau yn ystod 2023/24.</w:t>
      </w:r>
    </w:p>
    <w:p w14:paraId="05BA1C90" w14:textId="77777777" w:rsidR="00675528" w:rsidRDefault="00675528" w:rsidP="00A03758">
      <w:pPr>
        <w:spacing w:after="0" w:line="240" w:lineRule="auto"/>
        <w:rPr>
          <w:kern w:val="2"/>
          <w14:ligatures w14:val="standardContextual"/>
        </w:rPr>
      </w:pPr>
    </w:p>
    <w:p w14:paraId="6A760933" w14:textId="77777777" w:rsidR="00A03758" w:rsidRPr="00237CC4" w:rsidRDefault="00A03758" w:rsidP="00A0375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CC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Ailsefydlu a chryfhau rhwydweithiau ymgysylltu sydd eisoes yn bodoli yn ogystal â sefydlu cyfleoedd newydd er mwyn i bobl gymryd rhan;</w:t>
      </w:r>
    </w:p>
    <w:p w14:paraId="4D4BE8D4" w14:textId="77777777" w:rsidR="00A03758" w:rsidRPr="00237CC4" w:rsidRDefault="00A03758" w:rsidP="00A0375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CC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Sicrhau bod camau gweithredu Strategaeth </w:t>
      </w:r>
      <w:r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Lleihau </w:t>
      </w:r>
      <w:r w:rsidRPr="00237CC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Plant sy'n Derbyn Gofal </w:t>
      </w:r>
      <w:r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yn Ddiogel </w:t>
      </w:r>
      <w:r w:rsidRPr="00237CC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2020 – 2025 yn cael eu monitro, eu gweithredu a'u hadolygu'n rheolaidd;</w:t>
      </w:r>
    </w:p>
    <w:p w14:paraId="742FFE28" w14:textId="77777777" w:rsidR="00A03758" w:rsidRPr="00237CC4" w:rsidRDefault="00A03758" w:rsidP="00A0375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CC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Parhau i weithredu'r cynllun gweithredu rhanbarthol er mwyn bodloni anghenion a nodwyd yn yr Asesiad o Anghenion y Boblogaeth;</w:t>
      </w:r>
    </w:p>
    <w:p w14:paraId="70362902" w14:textId="77777777" w:rsidR="00A03758" w:rsidRPr="00237CC4" w:rsidRDefault="00A03758" w:rsidP="00A0375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CC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Symud ymlaen gydag unrhyw beth a ddysgwyd yn yr adroddiad ar ganlyniadau y gofynnwyd amdano gan Arolygiaeth Gofal Cymru ynghylch y broses Cyfraith Gyhoeddus;</w:t>
      </w:r>
    </w:p>
    <w:p w14:paraId="68D021E4" w14:textId="77777777" w:rsidR="00A03758" w:rsidRPr="00237CC4" w:rsidRDefault="00A03758" w:rsidP="00A0375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CC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Sicrhau bod cymorth ataliol ar gael i oedolion a'u gofalwyr di-dâl, sy'n hyrwyddo annibyniaeth bersonol ac yn ei chynnal; a</w:t>
      </w:r>
    </w:p>
    <w:p w14:paraId="13B124E3" w14:textId="77777777" w:rsidR="00A03758" w:rsidRPr="00675528" w:rsidRDefault="00A03758" w:rsidP="00A0375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CC4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Rhoi cymorth i'r rheiny y mae'r argyfwng costau byw yn effeithio arnynt trwy gamau gweithredu a nodwyd gan y Grwpiau Costau Byw i Aelodau a Swyddogion.</w:t>
      </w:r>
    </w:p>
    <w:p w14:paraId="1AACFD03" w14:textId="77777777" w:rsidR="00675528" w:rsidRDefault="00675528" w:rsidP="00675528">
      <w:pPr>
        <w:spacing w:after="0" w:line="240" w:lineRule="auto"/>
        <w:contextualSpacing/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BE9E54" w14:textId="77777777" w:rsidR="00675528" w:rsidRDefault="00675528" w:rsidP="00675528">
      <w:pPr>
        <w:spacing w:after="0" w:line="240" w:lineRule="auto"/>
        <w:rPr>
          <w:kern w:val="2"/>
          <w14:ligatures w14:val="standardContextual"/>
        </w:rPr>
      </w:pPr>
      <w:r w:rsidRPr="009E5044">
        <w:rPr>
          <w:kern w:val="2"/>
          <w:lang w:val="cy-GB"/>
          <w14:ligatures w14:val="standardContextual"/>
        </w:rPr>
        <w:t>Fel cyngor, rydym yn ceisio bod yn ‘Gyngor uchelgeisiol a blaengar yn darparu gwasanaethau o ansawdd uchel ar yr adeg gywir ac yn y lle cywir’. Ochr yn ochr â'r cyraeddiadau niferus y manylwyd arnynt trwy gydol yr adroddiad hwn, rydym yn cydnabod y bydd gofyn datblygu'r meysydd canlynol, a'u gwella, ymhellach. Yn ein Hunanasesiad nesaf, byddwn yn cynnwys manylion sut yr ydym wedi symud y camau gweithredu hyn yn eu blaenau yn ystod 2023/24.</w:t>
      </w:r>
    </w:p>
    <w:p w14:paraId="33CCD77B" w14:textId="77777777" w:rsidR="00675528" w:rsidRPr="009E5044" w:rsidRDefault="00675528" w:rsidP="00675528">
      <w:pPr>
        <w:spacing w:after="0" w:line="240" w:lineRule="auto"/>
        <w:rPr>
          <w:kern w:val="2"/>
          <w14:ligatures w14:val="standardContextual"/>
        </w:rPr>
      </w:pPr>
    </w:p>
    <w:p w14:paraId="547350CA" w14:textId="77777777" w:rsidR="00675528" w:rsidRPr="00985FAB" w:rsidRDefault="00675528" w:rsidP="00675528">
      <w:pPr>
        <w:numPr>
          <w:ilvl w:val="0"/>
          <w:numId w:val="2"/>
        </w:numPr>
        <w:spacing w:after="0" w:line="240" w:lineRule="auto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FAB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Meithrin dealltwriaeth well o'r rhwystrau i fynediad at ddatrysiadau digidol yn ein cymunedau a datblygu cymorth ar gyfer y rheiny sy'n dymuno gwella'u sgiliau digidol;</w:t>
      </w:r>
    </w:p>
    <w:p w14:paraId="66EF3DAE" w14:textId="77777777" w:rsidR="00675528" w:rsidRPr="00985FAB" w:rsidRDefault="00675528" w:rsidP="00675528">
      <w:pPr>
        <w:numPr>
          <w:ilvl w:val="0"/>
          <w:numId w:val="2"/>
        </w:numPr>
        <w:spacing w:after="0" w:line="240" w:lineRule="auto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FAB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Ymgysylltu'n effeithiol ar draws y sefydliad, gyda phartneriaid a grwpiau allweddol er mwyn datblygu</w:t>
      </w:r>
      <w:r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’r</w:t>
      </w:r>
      <w:r w:rsidRPr="00985FAB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Cynllun Cydraddoldeb Strategol newydd;</w:t>
      </w:r>
    </w:p>
    <w:p w14:paraId="031E366C" w14:textId="77777777" w:rsidR="00675528" w:rsidRPr="00985FAB" w:rsidRDefault="00675528" w:rsidP="00675528">
      <w:pPr>
        <w:numPr>
          <w:ilvl w:val="0"/>
          <w:numId w:val="2"/>
        </w:numPr>
        <w:spacing w:after="0" w:line="240" w:lineRule="auto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FAB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Symud y Strategaeth Ymgysylltiad a Chyfranogiad yn ei blaen er mwyn sicrhau bod llais y gymuned yn cael ei ystyried wrth gynllunio a dod i benderfyniadau;</w:t>
      </w:r>
    </w:p>
    <w:p w14:paraId="391A8A87" w14:textId="77777777" w:rsidR="00675528" w:rsidRPr="00985FAB" w:rsidRDefault="00675528" w:rsidP="00675528">
      <w:pPr>
        <w:numPr>
          <w:ilvl w:val="0"/>
          <w:numId w:val="2"/>
        </w:numPr>
        <w:spacing w:after="0" w:line="240" w:lineRule="auto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FAB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Ymateb i argymhellion gan Gomisiynydd y Gymraeg;</w:t>
      </w:r>
    </w:p>
    <w:p w14:paraId="4A4126D9" w14:textId="77777777" w:rsidR="00675528" w:rsidRPr="00985FAB" w:rsidRDefault="00675528" w:rsidP="00675528">
      <w:pPr>
        <w:numPr>
          <w:ilvl w:val="0"/>
          <w:numId w:val="2"/>
        </w:numPr>
        <w:spacing w:after="0" w:line="240" w:lineRule="auto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FAB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Sefydlu trefniadau diogelu ymhellach ar draws y Cyngor cyfan;</w:t>
      </w:r>
    </w:p>
    <w:p w14:paraId="407C4074" w14:textId="77777777" w:rsidR="00675528" w:rsidRPr="00985FAB" w:rsidRDefault="00675528" w:rsidP="00675528">
      <w:pPr>
        <w:numPr>
          <w:ilvl w:val="0"/>
          <w:numId w:val="2"/>
        </w:numPr>
        <w:spacing w:after="0" w:line="240" w:lineRule="auto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FAB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Symud Strategaeth y Gweithlu yn ei blaen, gan gynnwys ystyried recriwtio a chadw ar draws y </w:t>
      </w:r>
      <w:proofErr w:type="spellStart"/>
      <w:r w:rsidRPr="00985FAB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Cyfarwyddiaethau</w:t>
      </w:r>
      <w:proofErr w:type="spellEnd"/>
      <w:r w:rsidRPr="00985FAB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 a</w:t>
      </w:r>
    </w:p>
    <w:p w14:paraId="79C17203" w14:textId="77777777" w:rsidR="00675528" w:rsidRPr="00985FAB" w:rsidRDefault="00675528" w:rsidP="00675528">
      <w:pPr>
        <w:numPr>
          <w:ilvl w:val="0"/>
          <w:numId w:val="2"/>
        </w:numPr>
        <w:spacing w:after="0" w:line="240" w:lineRule="auto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FAB">
        <w:rPr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Gweithio i leihau lefelau salwch ar draws y Cyngor.</w:t>
      </w:r>
    </w:p>
    <w:p w14:paraId="52EEA862" w14:textId="77777777" w:rsidR="00675528" w:rsidRDefault="00675528" w:rsidP="00675528">
      <w:pPr>
        <w:spacing w:after="0" w:line="240" w:lineRule="auto"/>
        <w:contextualSpacing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1975C1" w14:textId="77777777" w:rsidR="00C40F1F" w:rsidRDefault="00C40F1F"/>
    <w:sectPr w:rsidR="00C40F1F" w:rsidSect="00C40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6ACE"/>
    <w:multiLevelType w:val="hybridMultilevel"/>
    <w:tmpl w:val="DD56C624"/>
    <w:lvl w:ilvl="0" w:tplc="B01E1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1A1A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7645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00F1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645A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D89A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6C5A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C27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284C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D7147"/>
    <w:multiLevelType w:val="hybridMultilevel"/>
    <w:tmpl w:val="A02AF612"/>
    <w:lvl w:ilvl="0" w:tplc="7BA04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85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22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A7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67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30F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A1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83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0B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193340">
    <w:abstractNumId w:val="0"/>
  </w:num>
  <w:num w:numId="2" w16cid:durableId="2134861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1F"/>
    <w:rsid w:val="002D268F"/>
    <w:rsid w:val="00675528"/>
    <w:rsid w:val="007B7297"/>
    <w:rsid w:val="00A03758"/>
    <w:rsid w:val="00B46879"/>
    <w:rsid w:val="00C4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BB6D"/>
  <w15:chartTrackingRefBased/>
  <w15:docId w15:val="{AD40C269-73E1-40F7-A47D-ED0766E7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F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C40F1F"/>
    <w:pPr>
      <w:ind w:left="720"/>
      <w:contextualSpacing/>
    </w:p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basedOn w:val="DefaultParagraphFont"/>
    <w:link w:val="ListParagraph"/>
    <w:uiPriority w:val="34"/>
    <w:qFormat/>
    <w:locked/>
    <w:rsid w:val="00C40F1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Wasley, Gemma</dc:creator>
  <cp:keywords/>
  <dc:description/>
  <cp:lastModifiedBy>Wasley, Gemma</cp:lastModifiedBy>
  <cp:revision>2</cp:revision>
  <dcterms:created xsi:type="dcterms:W3CDTF">2023-10-25T16:25:00Z</dcterms:created>
  <dcterms:modified xsi:type="dcterms:W3CDTF">2023-10-26T08:51:00Z</dcterms:modified>
</cp:coreProperties>
</file>