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C795" w14:textId="77777777" w:rsidR="00BD004B" w:rsidRPr="00C373E3" w:rsidRDefault="00BD004B" w:rsidP="00BD004B">
      <w:pPr>
        <w:pStyle w:val="BodyText"/>
        <w:jc w:val="both"/>
        <w:rPr>
          <w:lang w:val="cy-GB"/>
        </w:rPr>
      </w:pPr>
    </w:p>
    <w:p w14:paraId="0B419226" w14:textId="77777777" w:rsidR="005D0B46" w:rsidRPr="00C373E3" w:rsidRDefault="005D0B46" w:rsidP="00BD004B">
      <w:pPr>
        <w:pStyle w:val="BodyText"/>
        <w:jc w:val="both"/>
        <w:rPr>
          <w:lang w:val="cy-GB"/>
        </w:rPr>
      </w:pPr>
    </w:p>
    <w:p w14:paraId="57FE9ADB" w14:textId="382D9361" w:rsidR="00BD004B" w:rsidRPr="00C373E3" w:rsidRDefault="0024681C" w:rsidP="00BD004B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 ADRODDIAD BLYNYDDOL CYNGHORYDD</w:t>
      </w:r>
    </w:p>
    <w:p w14:paraId="5D879CA6" w14:textId="77777777" w:rsidR="00BD004B" w:rsidRPr="00C373E3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38809234" w:rsidR="00BD004B" w:rsidRPr="00C373E3" w:rsidRDefault="0024681C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>Dyma’r adroddiad gan y Cynghorydd a enwir isod ar eu gweithgareddau allweddol dros y flwyddyn a ddaeth i ben ar 30 Ebrill 2025. Fe’i darperir er gwybodaeth i’r holl etholwyr ac nid at unrhyw ddiben arall</w:t>
      </w:r>
      <w:r w:rsidR="00BD004B" w:rsidRPr="00C373E3">
        <w:rPr>
          <w:lang w:val="cy-GB"/>
        </w:rPr>
        <w:t>.</w:t>
      </w:r>
    </w:p>
    <w:p w14:paraId="18D50E60" w14:textId="77777777" w:rsidR="00BD004B" w:rsidRPr="00C373E3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40953DF6" w14:textId="500A69E5" w:rsidR="00BD004B" w:rsidRPr="00C373E3" w:rsidRDefault="0024681C" w:rsidP="00BD004B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C373E3">
        <w:rPr>
          <w:b/>
          <w:bCs/>
          <w:lang w:val="cy-GB"/>
        </w:rPr>
        <w:t xml:space="preserve">: </w:t>
      </w:r>
      <w:r w:rsidR="003739C6" w:rsidRPr="00C373E3">
        <w:rPr>
          <w:b/>
          <w:bCs/>
          <w:lang w:val="cy-GB"/>
        </w:rPr>
        <w:t>George Humphreys</w:t>
      </w:r>
    </w:p>
    <w:p w14:paraId="3876CBFA" w14:textId="13B3F57F" w:rsidR="00BD004B" w:rsidRPr="00C373E3" w:rsidRDefault="00BD004B" w:rsidP="00BD004B">
      <w:pPr>
        <w:pStyle w:val="BodyText"/>
        <w:rPr>
          <w:b/>
          <w:bCs/>
          <w:lang w:val="cy-GB"/>
        </w:rPr>
      </w:pPr>
      <w:r w:rsidRPr="00C373E3">
        <w:rPr>
          <w:b/>
          <w:bCs/>
          <w:lang w:val="cy-GB"/>
        </w:rPr>
        <w:t xml:space="preserve">                                                     </w:t>
      </w:r>
      <w:r w:rsidR="0024681C" w:rsidRPr="004E2020">
        <w:rPr>
          <w:b/>
          <w:bCs/>
          <w:lang w:val="cy-GB"/>
        </w:rPr>
        <w:t>P</w:t>
      </w:r>
      <w:r w:rsidR="0024681C">
        <w:rPr>
          <w:b/>
          <w:bCs/>
          <w:lang w:val="cy-GB"/>
        </w:rPr>
        <w:t>laid</w:t>
      </w:r>
      <w:r w:rsidR="0024681C" w:rsidRPr="004E2020">
        <w:rPr>
          <w:b/>
          <w:bCs/>
          <w:lang w:val="cy-GB"/>
        </w:rPr>
        <w:t xml:space="preserve">: </w:t>
      </w:r>
      <w:r w:rsidR="0024681C">
        <w:rPr>
          <w:b/>
          <w:bCs/>
          <w:lang w:val="cy-GB"/>
        </w:rPr>
        <w:t>Annibynnol</w:t>
      </w:r>
    </w:p>
    <w:p w14:paraId="407C05D8" w14:textId="2B85AFAC" w:rsidR="00BD004B" w:rsidRPr="00C373E3" w:rsidRDefault="00BD004B" w:rsidP="00BD004B">
      <w:pPr>
        <w:pStyle w:val="BodyText"/>
        <w:ind w:left="-720"/>
        <w:rPr>
          <w:b/>
          <w:bCs/>
          <w:lang w:val="cy-GB"/>
        </w:rPr>
      </w:pPr>
      <w:r w:rsidRPr="00C373E3">
        <w:rPr>
          <w:b/>
          <w:bCs/>
          <w:lang w:val="cy-GB"/>
        </w:rPr>
        <w:t>Ward:</w:t>
      </w:r>
      <w:r w:rsidR="1E2C16BE" w:rsidRPr="00C373E3">
        <w:rPr>
          <w:b/>
          <w:bCs/>
          <w:lang w:val="cy-GB"/>
        </w:rPr>
        <w:t xml:space="preserve"> Cwm</w:t>
      </w:r>
    </w:p>
    <w:p w14:paraId="70F90901" w14:textId="77777777" w:rsidR="00BD004B" w:rsidRPr="00C373E3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C373E3" w14:paraId="2913877D" w14:textId="77777777" w:rsidTr="4C1B09A5">
        <w:tc>
          <w:tcPr>
            <w:tcW w:w="9900" w:type="dxa"/>
          </w:tcPr>
          <w:p w14:paraId="1CDB6DE4" w14:textId="2B34B494" w:rsidR="00BD004B" w:rsidRPr="00C373E3" w:rsidRDefault="0024681C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C373E3" w14:paraId="17A6E8D0" w14:textId="77777777" w:rsidTr="4C1B09A5">
        <w:tc>
          <w:tcPr>
            <w:tcW w:w="9900" w:type="dxa"/>
          </w:tcPr>
          <w:p w14:paraId="7A03F885" w14:textId="5B0586C6" w:rsidR="0021383D" w:rsidRPr="00C373E3" w:rsidRDefault="0024681C" w:rsidP="00BE259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Yn ychwanegol at fy rolau a’m cyfrifoldebau fel Cynghorydd Bwrdeistref Sirol (a restrir yn Adran 3) rwyf hefyd yn aelod o’r canlynol ac yn mynychu cyfarfodydd mewn perthynas â hwy</w:t>
            </w:r>
            <w:r w:rsidR="0021383D" w:rsidRPr="00C373E3">
              <w:rPr>
                <w:lang w:val="cy-GB"/>
              </w:rPr>
              <w:t>:</w:t>
            </w:r>
          </w:p>
          <w:p w14:paraId="7A5AD357" w14:textId="77777777" w:rsidR="0021383D" w:rsidRPr="00C373E3" w:rsidRDefault="0021383D" w:rsidP="00BE2596">
            <w:pPr>
              <w:pStyle w:val="BodyText"/>
              <w:jc w:val="both"/>
              <w:rPr>
                <w:lang w:val="cy-GB"/>
              </w:rPr>
            </w:pPr>
          </w:p>
          <w:p w14:paraId="096AB1A3" w14:textId="49DE4436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Pwyllgor Carnifal Cwm</w:t>
            </w:r>
          </w:p>
          <w:p w14:paraId="5D2D6599" w14:textId="01CD43C1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Pwyllgor Cymuned a Digwyddiadau Waunlwyd a Victoria</w:t>
            </w:r>
          </w:p>
          <w:p w14:paraId="319F7EF1" w14:textId="3AACF730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Pwyllgor Goleuadau Nadolig Waunlwyd a Victoria</w:t>
            </w:r>
          </w:p>
          <w:p w14:paraId="4ED5ADA7" w14:textId="22BBB853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Pwyllgor </w:t>
            </w:r>
            <w:r w:rsidR="00530AD4">
              <w:rPr>
                <w:lang w:val="cy-GB"/>
              </w:rPr>
              <w:t>Cyfeillion</w:t>
            </w:r>
            <w:r w:rsidR="00530AD4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yr Ŵyl </w:t>
            </w:r>
          </w:p>
          <w:p w14:paraId="7673D228" w14:textId="61162822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Pwyllgor Parciau Chwarae Cwm</w:t>
            </w:r>
          </w:p>
          <w:p w14:paraId="54523759" w14:textId="01AB2BC9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Pwyllgor Diogelwch Cymunedol Waunlwyd a Victoria</w:t>
            </w:r>
          </w:p>
          <w:p w14:paraId="7122440B" w14:textId="703ACCB6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Is-Grŵp Atal Llifogydd</w:t>
            </w:r>
          </w:p>
          <w:p w14:paraId="4A995DB8" w14:textId="2B4A98AE" w:rsidR="0021383D" w:rsidRPr="00C373E3" w:rsidRDefault="0024681C" w:rsidP="00BE2596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Is-Grŵp Mynediad at Deithio</w:t>
            </w:r>
          </w:p>
          <w:p w14:paraId="53A90EBA" w14:textId="31D3DF2E" w:rsidR="00BD004B" w:rsidRPr="00C373E3" w:rsidRDefault="00BD004B" w:rsidP="003739C6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C373E3" w14:paraId="62832440" w14:textId="77777777" w:rsidTr="4C1B09A5">
        <w:tc>
          <w:tcPr>
            <w:tcW w:w="9900" w:type="dxa"/>
          </w:tcPr>
          <w:p w14:paraId="793E34F9" w14:textId="4ACEBB53" w:rsidR="00BD004B" w:rsidRPr="00C373E3" w:rsidRDefault="0024681C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530AD4" w14:paraId="47CD527D" w14:textId="77777777" w:rsidTr="4C1B09A5">
        <w:tc>
          <w:tcPr>
            <w:tcW w:w="9900" w:type="dxa"/>
          </w:tcPr>
          <w:p w14:paraId="6959BBF8" w14:textId="584C423A" w:rsidR="00BD004B" w:rsidRPr="00C373E3" w:rsidRDefault="0024681C" w:rsidP="00BE259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Rwyf wedi mynychu a chyfranogi mewn amryw weithgareddau yn yr etholaeth fel uchod ond rwy’n parhau i gael a gweithio i ddatrys amrywiaeth eang o waith achosion yn y ward mewn perthynas â </w:t>
            </w:r>
            <w:r w:rsidR="00530AD4">
              <w:rPr>
                <w:lang w:val="cy-GB"/>
              </w:rPr>
              <w:t>phynciau</w:t>
            </w:r>
            <w:r>
              <w:rPr>
                <w:lang w:val="cy-GB"/>
              </w:rPr>
              <w:t xml:space="preserve"> megis tai/gwastraff/ailgylchu</w:t>
            </w:r>
            <w:r w:rsidR="00C469AF" w:rsidRPr="00C373E3">
              <w:rPr>
                <w:lang w:val="cy-GB"/>
              </w:rPr>
              <w:t>.</w:t>
            </w:r>
          </w:p>
          <w:p w14:paraId="2CB5E5BA" w14:textId="77777777" w:rsidR="00A93627" w:rsidRPr="00C373E3" w:rsidRDefault="00A93627" w:rsidP="00BE2596">
            <w:pPr>
              <w:pStyle w:val="BodyText"/>
              <w:jc w:val="both"/>
              <w:rPr>
                <w:bCs/>
                <w:szCs w:val="28"/>
                <w:lang w:val="cy-GB"/>
              </w:rPr>
            </w:pPr>
          </w:p>
          <w:p w14:paraId="40AD78F1" w14:textId="17C29180" w:rsidR="00A93627" w:rsidRPr="00C373E3" w:rsidRDefault="00A46E18" w:rsidP="00BE2596">
            <w:pPr>
              <w:pStyle w:val="BodyText"/>
              <w:jc w:val="both"/>
              <w:rPr>
                <w:bCs/>
                <w:szCs w:val="28"/>
                <w:lang w:val="cy-GB"/>
              </w:rPr>
            </w:pPr>
            <w:r>
              <w:rPr>
                <w:bCs/>
                <w:szCs w:val="28"/>
                <w:lang w:val="cy-GB"/>
              </w:rPr>
              <w:t>Rwyf hefyd yn mynychu cyfarfodydd briffio rheolaidd gyda chynrychiolwyr Heddlu Gwent</w:t>
            </w:r>
            <w:r w:rsidR="00A93627" w:rsidRPr="00C373E3">
              <w:rPr>
                <w:bCs/>
                <w:szCs w:val="28"/>
                <w:lang w:val="cy-GB"/>
              </w:rPr>
              <w:t>.</w:t>
            </w:r>
          </w:p>
          <w:p w14:paraId="28405A1A" w14:textId="3912E984" w:rsidR="00A93627" w:rsidRPr="00C373E3" w:rsidRDefault="00A93627" w:rsidP="00A93627">
            <w:pPr>
              <w:pStyle w:val="BodyText"/>
              <w:rPr>
                <w:lang w:val="cy-GB"/>
              </w:rPr>
            </w:pPr>
          </w:p>
        </w:tc>
      </w:tr>
    </w:tbl>
    <w:p w14:paraId="2AE26459" w14:textId="77777777" w:rsidR="00BD004B" w:rsidRPr="00C373E3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C373E3" w14:paraId="3D57B6B0" w14:textId="77777777" w:rsidTr="735F00F0">
        <w:tc>
          <w:tcPr>
            <w:tcW w:w="9889" w:type="dxa"/>
          </w:tcPr>
          <w:p w14:paraId="4A306321" w14:textId="3808C118" w:rsidR="00BD004B" w:rsidRPr="00C373E3" w:rsidRDefault="0024681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C373E3" w14:paraId="6E6D221C" w14:textId="77777777" w:rsidTr="735F00F0">
        <w:tc>
          <w:tcPr>
            <w:tcW w:w="9889" w:type="dxa"/>
          </w:tcPr>
          <w:p w14:paraId="690865A3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726AEEEC" w14:textId="2049CA40" w:rsidR="0021383D" w:rsidRPr="00C373E3" w:rsidRDefault="00530AD4" w:rsidP="0021383D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 xml:space="preserve">Yn </w:t>
            </w:r>
            <w:r w:rsidR="00A46E18">
              <w:rPr>
                <w:lang w:val="cy-GB"/>
              </w:rPr>
              <w:t>mynychu a</w:t>
            </w:r>
            <w:r>
              <w:rPr>
                <w:lang w:val="cy-GB"/>
              </w:rPr>
              <w:t>c wedi</w:t>
            </w:r>
            <w:r w:rsidR="00A46E18">
              <w:rPr>
                <w:lang w:val="cy-GB"/>
              </w:rPr>
              <w:t xml:space="preserve"> cyfranogi mewn cyfarfodydd mewn perthynas â’r canlynol</w:t>
            </w:r>
            <w:r w:rsidR="0021383D" w:rsidRPr="00C373E3">
              <w:rPr>
                <w:lang w:val="cy-GB"/>
              </w:rPr>
              <w:t>:</w:t>
            </w:r>
          </w:p>
          <w:p w14:paraId="0B5CC70D" w14:textId="77777777" w:rsidR="0021383D" w:rsidRPr="00C373E3" w:rsidRDefault="0021383D" w:rsidP="0021383D">
            <w:pPr>
              <w:pStyle w:val="BodyText"/>
              <w:rPr>
                <w:lang w:val="cy-GB"/>
              </w:rPr>
            </w:pPr>
          </w:p>
          <w:p w14:paraId="014D062F" w14:textId="662F18EB" w:rsidR="0021383D" w:rsidRPr="00C373E3" w:rsidRDefault="00A46E18" w:rsidP="0021383D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Pwyllgor Cynllunio</w:t>
            </w:r>
          </w:p>
          <w:p w14:paraId="02F2DEFE" w14:textId="6FA4CE4D" w:rsidR="0021383D" w:rsidRPr="00C373E3" w:rsidRDefault="00A46E18" w:rsidP="0021383D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lastRenderedPageBreak/>
              <w:t>Pwyllgor Craffu Pobl</w:t>
            </w:r>
          </w:p>
          <w:p w14:paraId="3A61664E" w14:textId="43FFDF7E" w:rsidR="0021383D" w:rsidRPr="00C373E3" w:rsidRDefault="00A46E18" w:rsidP="0021383D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Gweithgor Costau Byw</w:t>
            </w:r>
          </w:p>
          <w:p w14:paraId="459E8DDF" w14:textId="1B7B2E92" w:rsidR="0021383D" w:rsidRPr="00C373E3" w:rsidRDefault="00A46E18" w:rsidP="0021383D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Grŵp Gorchwyl Rheoli Llifogydd</w:t>
            </w:r>
          </w:p>
          <w:p w14:paraId="6EB572D5" w14:textId="77777777" w:rsidR="0021383D" w:rsidRPr="00C373E3" w:rsidRDefault="0021383D" w:rsidP="0021383D">
            <w:pPr>
              <w:pStyle w:val="BodyText"/>
              <w:rPr>
                <w:lang w:val="cy-GB"/>
              </w:rPr>
            </w:pPr>
          </w:p>
          <w:p w14:paraId="420358E1" w14:textId="099BB171" w:rsidR="0021383D" w:rsidRPr="00C373E3" w:rsidRDefault="00530AD4" w:rsidP="0021383D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W</w:t>
            </w:r>
            <w:r w:rsidR="00A46E18">
              <w:rPr>
                <w:lang w:val="cy-GB"/>
              </w:rPr>
              <w:t>edi mynychu a chyfranogi fel rhan o’m rôl fel llywodraethwr ysgol</w:t>
            </w:r>
            <w:r>
              <w:rPr>
                <w:lang w:val="cy-GB"/>
              </w:rPr>
              <w:t xml:space="preserve"> yn y canlynol</w:t>
            </w:r>
            <w:r w:rsidR="0021383D" w:rsidRPr="00C373E3">
              <w:rPr>
                <w:lang w:val="cy-GB"/>
              </w:rPr>
              <w:t>:</w:t>
            </w:r>
          </w:p>
          <w:p w14:paraId="15758130" w14:textId="77777777" w:rsidR="0021383D" w:rsidRPr="00C373E3" w:rsidRDefault="0021383D" w:rsidP="0021383D">
            <w:pPr>
              <w:pStyle w:val="BodyText"/>
              <w:rPr>
                <w:lang w:val="cy-GB"/>
              </w:rPr>
            </w:pPr>
          </w:p>
          <w:p w14:paraId="57E9D2EC" w14:textId="5F8DA32A" w:rsidR="0021383D" w:rsidRPr="00C373E3" w:rsidRDefault="00A46E18" w:rsidP="0021383D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Cymuned Ddysgu 3-16 Ebwy Fawr</w:t>
            </w:r>
          </w:p>
          <w:p w14:paraId="098A3D5A" w14:textId="7446C8D6" w:rsidR="00BD004B" w:rsidRPr="00C373E3" w:rsidRDefault="00A46E18" w:rsidP="00A5359B">
            <w:pPr>
              <w:pStyle w:val="BodyText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Ysgol Gynradd Cwm</w:t>
            </w:r>
          </w:p>
          <w:p w14:paraId="4C8A3DAE" w14:textId="03E7ED74" w:rsidR="00A5359B" w:rsidRPr="00C373E3" w:rsidRDefault="00A5359B" w:rsidP="00A5359B">
            <w:pPr>
              <w:pStyle w:val="BodyText"/>
              <w:ind w:left="720"/>
              <w:rPr>
                <w:lang w:val="cy-GB"/>
              </w:rPr>
            </w:pPr>
          </w:p>
        </w:tc>
      </w:tr>
      <w:tr w:rsidR="00BD004B" w:rsidRPr="00C373E3" w14:paraId="21BE0E8E" w14:textId="77777777" w:rsidTr="735F00F0">
        <w:tc>
          <w:tcPr>
            <w:tcW w:w="9889" w:type="dxa"/>
          </w:tcPr>
          <w:p w14:paraId="6BC28D92" w14:textId="2C49BF3F" w:rsidR="00BD004B" w:rsidRPr="00C373E3" w:rsidRDefault="0024681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</w:t>
            </w:r>
            <w:r w:rsidRPr="005331C2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530AD4" w14:paraId="550C2C01" w14:textId="77777777" w:rsidTr="735F00F0">
        <w:tc>
          <w:tcPr>
            <w:tcW w:w="9889" w:type="dxa"/>
          </w:tcPr>
          <w:p w14:paraId="7843B911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65C5F332" w14:textId="718977E5" w:rsidR="0021383D" w:rsidRPr="00C373E3" w:rsidRDefault="00A46E18" w:rsidP="0021383D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Presenoldeb a chyfranogiad wythnosol yn sesiynau briffio a hyfforddiant y Cyngor sy’n ymdrin ag ystod eang o bynciau</w:t>
            </w:r>
            <w:r w:rsidR="0021383D" w:rsidRPr="00C373E3">
              <w:rPr>
                <w:lang w:val="cy-GB"/>
              </w:rPr>
              <w:t>.</w:t>
            </w:r>
          </w:p>
          <w:p w14:paraId="71012C44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C373E3" w14:paraId="77590036" w14:textId="77777777" w:rsidTr="735F00F0">
        <w:tc>
          <w:tcPr>
            <w:tcW w:w="9889" w:type="dxa"/>
          </w:tcPr>
          <w:p w14:paraId="4F011394" w14:textId="277DB177" w:rsidR="00BD004B" w:rsidRPr="00C373E3" w:rsidRDefault="0024681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C373E3" w14:paraId="7FFD2CD4" w14:textId="77777777" w:rsidTr="735F00F0">
        <w:trPr>
          <w:trHeight w:val="3818"/>
        </w:trPr>
        <w:tc>
          <w:tcPr>
            <w:tcW w:w="9889" w:type="dxa"/>
          </w:tcPr>
          <w:p w14:paraId="2C6A0397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29FCFEA5" w14:textId="670F9D63" w:rsidR="0058392E" w:rsidRPr="00C373E3" w:rsidRDefault="00530AD4" w:rsidP="0058392E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W</w:t>
            </w:r>
            <w:r w:rsidR="00A46E18">
              <w:rPr>
                <w:lang w:val="cy-GB"/>
              </w:rPr>
              <w:t>edi rhoi cymorth i drefnu Carnifal Cwm, y Ffair Haf a’r partïon Calan Gaeaf a Nadolig</w:t>
            </w:r>
            <w:r w:rsidR="0058392E" w:rsidRPr="00C373E3">
              <w:rPr>
                <w:lang w:val="cy-GB"/>
              </w:rPr>
              <w:t>.</w:t>
            </w:r>
          </w:p>
          <w:p w14:paraId="5F9EC344" w14:textId="77777777" w:rsidR="0058392E" w:rsidRPr="00C373E3" w:rsidRDefault="0058392E" w:rsidP="0058392E">
            <w:pPr>
              <w:pStyle w:val="BodyText"/>
              <w:jc w:val="both"/>
              <w:rPr>
                <w:lang w:val="cy-GB"/>
              </w:rPr>
            </w:pPr>
          </w:p>
          <w:p w14:paraId="293D8DC2" w14:textId="25B004E3" w:rsidR="0058392E" w:rsidRPr="00C373E3" w:rsidRDefault="00530AD4" w:rsidP="0058392E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H</w:t>
            </w:r>
            <w:r w:rsidR="00A46E18">
              <w:rPr>
                <w:lang w:val="cy-GB"/>
              </w:rPr>
              <w:t>efyd wedi bod yn rhan o godi arian i ddarparu goleuadau Nadolig ar gyfer y ward</w:t>
            </w:r>
            <w:r w:rsidR="0058392E" w:rsidRPr="00C373E3">
              <w:rPr>
                <w:lang w:val="cy-GB"/>
              </w:rPr>
              <w:t>.</w:t>
            </w:r>
          </w:p>
          <w:p w14:paraId="650A8C4E" w14:textId="2C2F73AA" w:rsidR="0058392E" w:rsidRPr="00C373E3" w:rsidRDefault="0058392E" w:rsidP="0058392E">
            <w:pPr>
              <w:pStyle w:val="BodyText"/>
              <w:jc w:val="both"/>
              <w:rPr>
                <w:lang w:val="cy-GB"/>
              </w:rPr>
            </w:pPr>
          </w:p>
          <w:p w14:paraId="1A247C27" w14:textId="357824DC" w:rsidR="00BD004B" w:rsidRPr="00C373E3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04BB95D9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2B7069B8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294810D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662794F4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78A4E8D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2FF43F01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821E3A7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572752C9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A9FD00C" w14:textId="77777777" w:rsidR="00BD004B" w:rsidRPr="00C373E3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C373E3" w14:paraId="58795419" w14:textId="77777777" w:rsidTr="735F00F0">
        <w:trPr>
          <w:trHeight w:val="525"/>
        </w:trPr>
        <w:tc>
          <w:tcPr>
            <w:tcW w:w="9889" w:type="dxa"/>
          </w:tcPr>
          <w:p w14:paraId="2EADC45E" w14:textId="230024DB" w:rsidR="00BD004B" w:rsidRPr="00C373E3" w:rsidRDefault="00A46E1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Llofnod y Cynghorydd</w:t>
            </w:r>
            <w:r w:rsidR="0AA3568F" w:rsidRPr="00C373E3">
              <w:rPr>
                <w:b/>
                <w:bCs/>
                <w:lang w:val="cy-GB"/>
              </w:rPr>
              <w:t xml:space="preserve">: George Humphreys </w:t>
            </w:r>
          </w:p>
          <w:p w14:paraId="5B530DA8" w14:textId="77777777" w:rsidR="00BD004B" w:rsidRPr="00C373E3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3B9C11B0" w:rsidR="00BD004B" w:rsidRPr="00C373E3" w:rsidRDefault="00A46E18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BD004B" w:rsidRPr="00C373E3">
              <w:rPr>
                <w:b/>
                <w:bCs/>
                <w:lang w:val="cy-GB"/>
              </w:rPr>
              <w:t>:</w:t>
            </w:r>
            <w:r>
              <w:rPr>
                <w:b/>
                <w:bCs/>
                <w:lang w:val="cy-GB"/>
              </w:rPr>
              <w:t xml:space="preserve"> </w:t>
            </w:r>
            <w:r w:rsidR="1CD13A4C" w:rsidRPr="00C373E3">
              <w:rPr>
                <w:b/>
                <w:bCs/>
                <w:lang w:val="cy-GB"/>
              </w:rPr>
              <w:t xml:space="preserve">5 </w:t>
            </w:r>
            <w:r>
              <w:rPr>
                <w:b/>
                <w:bCs/>
                <w:lang w:val="cy-GB"/>
              </w:rPr>
              <w:t>Mehefin</w:t>
            </w:r>
            <w:r w:rsidR="1CD13A4C" w:rsidRPr="00C373E3">
              <w:rPr>
                <w:b/>
                <w:bCs/>
                <w:lang w:val="cy-GB"/>
              </w:rPr>
              <w:t xml:space="preserve"> 2025</w:t>
            </w:r>
          </w:p>
        </w:tc>
      </w:tr>
    </w:tbl>
    <w:p w14:paraId="419C3B1E" w14:textId="77777777" w:rsidR="00BD004B" w:rsidRPr="00C373E3" w:rsidRDefault="00BD004B" w:rsidP="00BD004B">
      <w:pPr>
        <w:rPr>
          <w:lang w:val="cy-GB"/>
        </w:rPr>
      </w:pPr>
    </w:p>
    <w:sectPr w:rsidR="00BD004B" w:rsidRPr="00C37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333"/>
    <w:multiLevelType w:val="hybridMultilevel"/>
    <w:tmpl w:val="AEBA8ED6"/>
    <w:lvl w:ilvl="0" w:tplc="9F60BA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E90C"/>
    <w:multiLevelType w:val="hybridMultilevel"/>
    <w:tmpl w:val="9D8EEECE"/>
    <w:lvl w:ilvl="0" w:tplc="0B74AAF8">
      <w:start w:val="1"/>
      <w:numFmt w:val="decimal"/>
      <w:lvlText w:val="%1."/>
      <w:lvlJc w:val="left"/>
      <w:pPr>
        <w:ind w:left="720" w:hanging="360"/>
      </w:pPr>
    </w:lvl>
    <w:lvl w:ilvl="1" w:tplc="98D24A96">
      <w:start w:val="1"/>
      <w:numFmt w:val="lowerLetter"/>
      <w:lvlText w:val="%2."/>
      <w:lvlJc w:val="left"/>
      <w:pPr>
        <w:ind w:left="1440" w:hanging="360"/>
      </w:pPr>
    </w:lvl>
    <w:lvl w:ilvl="2" w:tplc="DD14E1E2">
      <w:start w:val="1"/>
      <w:numFmt w:val="lowerRoman"/>
      <w:lvlText w:val="%3."/>
      <w:lvlJc w:val="right"/>
      <w:pPr>
        <w:ind w:left="2160" w:hanging="180"/>
      </w:pPr>
    </w:lvl>
    <w:lvl w:ilvl="3" w:tplc="4CB2D3AA">
      <w:start w:val="1"/>
      <w:numFmt w:val="decimal"/>
      <w:lvlText w:val="%4."/>
      <w:lvlJc w:val="left"/>
      <w:pPr>
        <w:ind w:left="2880" w:hanging="360"/>
      </w:pPr>
    </w:lvl>
    <w:lvl w:ilvl="4" w:tplc="C1E60916">
      <w:start w:val="1"/>
      <w:numFmt w:val="lowerLetter"/>
      <w:lvlText w:val="%5."/>
      <w:lvlJc w:val="left"/>
      <w:pPr>
        <w:ind w:left="3600" w:hanging="360"/>
      </w:pPr>
    </w:lvl>
    <w:lvl w:ilvl="5" w:tplc="11A2BDB4">
      <w:start w:val="1"/>
      <w:numFmt w:val="lowerRoman"/>
      <w:lvlText w:val="%6."/>
      <w:lvlJc w:val="right"/>
      <w:pPr>
        <w:ind w:left="4320" w:hanging="180"/>
      </w:pPr>
    </w:lvl>
    <w:lvl w:ilvl="6" w:tplc="17928F1C">
      <w:start w:val="1"/>
      <w:numFmt w:val="decimal"/>
      <w:lvlText w:val="%7."/>
      <w:lvlJc w:val="left"/>
      <w:pPr>
        <w:ind w:left="5040" w:hanging="360"/>
      </w:pPr>
    </w:lvl>
    <w:lvl w:ilvl="7" w:tplc="C6AA0D96">
      <w:start w:val="1"/>
      <w:numFmt w:val="lowerLetter"/>
      <w:lvlText w:val="%8."/>
      <w:lvlJc w:val="left"/>
      <w:pPr>
        <w:ind w:left="5760" w:hanging="360"/>
      </w:pPr>
    </w:lvl>
    <w:lvl w:ilvl="8" w:tplc="8B90B404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9847">
    <w:abstractNumId w:val="3"/>
  </w:num>
  <w:num w:numId="2" w16cid:durableId="1771585788">
    <w:abstractNumId w:val="1"/>
  </w:num>
  <w:num w:numId="3" w16cid:durableId="2008557860">
    <w:abstractNumId w:val="2"/>
  </w:num>
  <w:num w:numId="4" w16cid:durableId="17935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05437"/>
    <w:rsid w:val="00153A08"/>
    <w:rsid w:val="001578A2"/>
    <w:rsid w:val="001A0927"/>
    <w:rsid w:val="001D3C17"/>
    <w:rsid w:val="001E18AA"/>
    <w:rsid w:val="0021383D"/>
    <w:rsid w:val="00240837"/>
    <w:rsid w:val="0024681C"/>
    <w:rsid w:val="00255D1C"/>
    <w:rsid w:val="002C24A3"/>
    <w:rsid w:val="003739C6"/>
    <w:rsid w:val="0038132C"/>
    <w:rsid w:val="003C5451"/>
    <w:rsid w:val="00444901"/>
    <w:rsid w:val="00491CE5"/>
    <w:rsid w:val="004E4E12"/>
    <w:rsid w:val="00530AD4"/>
    <w:rsid w:val="00572F5B"/>
    <w:rsid w:val="0058392E"/>
    <w:rsid w:val="005D0B46"/>
    <w:rsid w:val="00621777"/>
    <w:rsid w:val="0077692E"/>
    <w:rsid w:val="00794EA0"/>
    <w:rsid w:val="007B0C44"/>
    <w:rsid w:val="00897A35"/>
    <w:rsid w:val="008B3C1B"/>
    <w:rsid w:val="00972438"/>
    <w:rsid w:val="00A43AEF"/>
    <w:rsid w:val="00A46E18"/>
    <w:rsid w:val="00A5359B"/>
    <w:rsid w:val="00A93627"/>
    <w:rsid w:val="00AA23C8"/>
    <w:rsid w:val="00AB6355"/>
    <w:rsid w:val="00B1253A"/>
    <w:rsid w:val="00B70A05"/>
    <w:rsid w:val="00BD004B"/>
    <w:rsid w:val="00BE2596"/>
    <w:rsid w:val="00BE584C"/>
    <w:rsid w:val="00C17D22"/>
    <w:rsid w:val="00C31A48"/>
    <w:rsid w:val="00C373E3"/>
    <w:rsid w:val="00C469AF"/>
    <w:rsid w:val="00C54CE1"/>
    <w:rsid w:val="00C800B3"/>
    <w:rsid w:val="00CB2B7A"/>
    <w:rsid w:val="00D465D4"/>
    <w:rsid w:val="00E05651"/>
    <w:rsid w:val="00E150B9"/>
    <w:rsid w:val="00E86DEB"/>
    <w:rsid w:val="00F2710D"/>
    <w:rsid w:val="00F34371"/>
    <w:rsid w:val="00F80DD0"/>
    <w:rsid w:val="00FF1C53"/>
    <w:rsid w:val="0197655E"/>
    <w:rsid w:val="01A98473"/>
    <w:rsid w:val="04490E94"/>
    <w:rsid w:val="0AA3568F"/>
    <w:rsid w:val="0B9E7BA5"/>
    <w:rsid w:val="19D328D3"/>
    <w:rsid w:val="1CD13A4C"/>
    <w:rsid w:val="1E2C16BE"/>
    <w:rsid w:val="1F5CA6EE"/>
    <w:rsid w:val="225512D6"/>
    <w:rsid w:val="2471EC17"/>
    <w:rsid w:val="251BE68C"/>
    <w:rsid w:val="2D1DB040"/>
    <w:rsid w:val="2D32F58B"/>
    <w:rsid w:val="367F9C28"/>
    <w:rsid w:val="3A960318"/>
    <w:rsid w:val="3C9AC416"/>
    <w:rsid w:val="3DD9CB20"/>
    <w:rsid w:val="4472B2B1"/>
    <w:rsid w:val="481DC5CF"/>
    <w:rsid w:val="48CAAFEF"/>
    <w:rsid w:val="4ADFDE20"/>
    <w:rsid w:val="4C1B09A5"/>
    <w:rsid w:val="596D8A96"/>
    <w:rsid w:val="597789E7"/>
    <w:rsid w:val="5981DFE2"/>
    <w:rsid w:val="5A11A96D"/>
    <w:rsid w:val="5C72647C"/>
    <w:rsid w:val="5FFE4607"/>
    <w:rsid w:val="6463FEE1"/>
    <w:rsid w:val="65A2C880"/>
    <w:rsid w:val="67F6CC0F"/>
    <w:rsid w:val="6F2FFBC5"/>
    <w:rsid w:val="7023425A"/>
    <w:rsid w:val="735F00F0"/>
    <w:rsid w:val="768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14th October, 2013</vt:lpstr>
      <vt:lpstr>14th October, 2013</vt:lpstr>
    </vt:vector>
  </TitlesOfParts>
  <Company>BGCBC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5</cp:revision>
  <cp:lastPrinted>2013-10-14T10:24:00Z</cp:lastPrinted>
  <dcterms:created xsi:type="dcterms:W3CDTF">2025-06-26T21:19:00Z</dcterms:created>
  <dcterms:modified xsi:type="dcterms:W3CDTF">2025-06-27T08:43:00Z</dcterms:modified>
</cp:coreProperties>
</file>