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05FB9" w14:textId="77777777" w:rsidR="00DA7AFF" w:rsidRDefault="00DA7AFF" w:rsidP="00DA7AFF">
      <w:pPr>
        <w:pStyle w:val="BodyText"/>
        <w:jc w:val="both"/>
      </w:pPr>
    </w:p>
    <w:p w14:paraId="27853179" w14:textId="77777777" w:rsidR="00DA7AFF" w:rsidRDefault="00DA7AFF" w:rsidP="00DA7AFF">
      <w:pPr>
        <w:pStyle w:val="BodyText"/>
        <w:jc w:val="both"/>
      </w:pPr>
    </w:p>
    <w:p w14:paraId="3BC7ACB3" w14:textId="77777777" w:rsidR="00DA7AFF" w:rsidRDefault="00DA7AFF" w:rsidP="00DA7AFF">
      <w:pPr>
        <w:pStyle w:val="BodyText"/>
        <w:jc w:val="both"/>
      </w:pPr>
    </w:p>
    <w:p w14:paraId="76391C47" w14:textId="77777777" w:rsidR="00DA7AFF" w:rsidRDefault="00DA7AFF" w:rsidP="00DA7AFF">
      <w:pPr>
        <w:pStyle w:val="BodyText"/>
        <w:jc w:val="center"/>
        <w:rPr>
          <w:b/>
          <w:bCs/>
          <w:sz w:val="32"/>
          <w:u w:val="single"/>
        </w:rPr>
      </w:pPr>
      <w:r>
        <w:rPr>
          <w:b/>
          <w:bCs/>
          <w:sz w:val="32"/>
          <w:u w:val="single"/>
        </w:rPr>
        <w:t>BLAENAU GWENT COUNTY BOROUGH COUNCIL</w:t>
      </w:r>
    </w:p>
    <w:p w14:paraId="07FEB40D" w14:textId="77777777" w:rsidR="00DA7AFF" w:rsidRDefault="00DA7AFF" w:rsidP="00DA7AFF">
      <w:pPr>
        <w:pStyle w:val="BodyText"/>
        <w:jc w:val="center"/>
        <w:rPr>
          <w:b/>
          <w:bCs/>
          <w:sz w:val="32"/>
          <w:u w:val="single"/>
        </w:rPr>
      </w:pPr>
      <w:r>
        <w:rPr>
          <w:b/>
          <w:bCs/>
          <w:sz w:val="32"/>
          <w:u w:val="single"/>
        </w:rPr>
        <w:t>COUNCILLORS ANNUAL REPORT</w:t>
      </w:r>
    </w:p>
    <w:p w14:paraId="514E0BB2" w14:textId="77777777" w:rsidR="00DA7AFF" w:rsidRDefault="00DA7AFF" w:rsidP="00DA7AFF">
      <w:pPr>
        <w:pStyle w:val="BodyText"/>
        <w:jc w:val="both"/>
        <w:rPr>
          <w:b/>
          <w:bCs/>
          <w:sz w:val="32"/>
          <w:u w:val="single"/>
        </w:rPr>
      </w:pPr>
    </w:p>
    <w:p w14:paraId="3A23959D" w14:textId="77777777" w:rsidR="00DA7AFF" w:rsidRDefault="00DA7AFF" w:rsidP="00DA7AFF">
      <w:pPr>
        <w:pStyle w:val="BodyText"/>
        <w:ind w:left="-720"/>
        <w:jc w:val="both"/>
      </w:pPr>
      <w:r>
        <w:t>This is the report by the Councillor named below regarding their key activities over the year ending 30</w:t>
      </w:r>
      <w:r>
        <w:rPr>
          <w:vertAlign w:val="superscript"/>
        </w:rPr>
        <w:t>th</w:t>
      </w:r>
      <w:r>
        <w:t xml:space="preserve"> April 2023. It is provided for the information of all constituents and for no other purpose.</w:t>
      </w:r>
    </w:p>
    <w:p w14:paraId="022F7BBC" w14:textId="77777777" w:rsidR="00DA7AFF" w:rsidRDefault="00DA7AFF" w:rsidP="00DA7AFF">
      <w:pPr>
        <w:pStyle w:val="BodyText"/>
        <w:rPr>
          <w:i/>
          <w:iCs/>
          <w:sz w:val="24"/>
        </w:rPr>
      </w:pPr>
    </w:p>
    <w:p w14:paraId="72AA8AA6" w14:textId="77777777" w:rsidR="00DA7AFF" w:rsidRDefault="00DA7AFF" w:rsidP="00DA7AFF">
      <w:pPr>
        <w:pStyle w:val="BodyText"/>
        <w:ind w:left="-720"/>
        <w:jc w:val="both"/>
        <w:rPr>
          <w:i/>
          <w:iCs/>
          <w:sz w:val="24"/>
        </w:rPr>
      </w:pPr>
      <w:r>
        <w:rPr>
          <w:i/>
          <w:iCs/>
          <w:sz w:val="24"/>
        </w:rPr>
        <w:t xml:space="preserve">Completion instructions:  Councillors are free to include as much or as little information as they wish in each section, however the report is to be kept to this </w:t>
      </w:r>
      <w:proofErr w:type="gramStart"/>
      <w:r>
        <w:rPr>
          <w:b/>
          <w:bCs/>
          <w:i/>
          <w:iCs/>
          <w:sz w:val="24"/>
        </w:rPr>
        <w:t>2 page</w:t>
      </w:r>
      <w:proofErr w:type="gramEnd"/>
      <w:r>
        <w:rPr>
          <w:b/>
          <w:bCs/>
          <w:i/>
          <w:iCs/>
          <w:sz w:val="24"/>
        </w:rPr>
        <w:t xml:space="preserve"> maximum </w:t>
      </w:r>
      <w:r>
        <w:rPr>
          <w:i/>
          <w:iCs/>
          <w:sz w:val="24"/>
        </w:rPr>
        <w:t>format.</w:t>
      </w:r>
    </w:p>
    <w:p w14:paraId="1395FAB8" w14:textId="77777777" w:rsidR="00DA7AFF" w:rsidRDefault="00DA7AFF" w:rsidP="00DA7AFF">
      <w:pPr>
        <w:pStyle w:val="BodyText"/>
        <w:jc w:val="both"/>
        <w:rPr>
          <w:i/>
          <w:iCs/>
          <w:sz w:val="24"/>
        </w:rPr>
      </w:pPr>
    </w:p>
    <w:p w14:paraId="7BC02B59" w14:textId="765B968B" w:rsidR="00DA7AFF" w:rsidRDefault="00DA7AFF" w:rsidP="00DA7AFF">
      <w:pPr>
        <w:pStyle w:val="BodyText"/>
        <w:ind w:left="-720"/>
        <w:rPr>
          <w:b/>
          <w:bCs/>
        </w:rPr>
      </w:pPr>
      <w:r>
        <w:rPr>
          <w:b/>
          <w:bCs/>
        </w:rPr>
        <w:t>Councillor: Tommy Smith</w:t>
      </w:r>
    </w:p>
    <w:p w14:paraId="164BF29D" w14:textId="77777777" w:rsidR="00DA7AFF" w:rsidRDefault="00DA7AFF" w:rsidP="00DA7AFF">
      <w:pPr>
        <w:pStyle w:val="BodyText"/>
        <w:rPr>
          <w:b/>
          <w:bCs/>
        </w:rPr>
      </w:pPr>
      <w:r>
        <w:rPr>
          <w:b/>
          <w:bCs/>
        </w:rPr>
        <w:t xml:space="preserve">                                                     Party: Labour</w:t>
      </w:r>
    </w:p>
    <w:p w14:paraId="7AA73F7B" w14:textId="4ECD8E54" w:rsidR="00DA7AFF" w:rsidRDefault="00DA7AFF" w:rsidP="00DA7AFF">
      <w:pPr>
        <w:pStyle w:val="BodyText"/>
        <w:ind w:left="-720"/>
        <w:rPr>
          <w:b/>
          <w:bCs/>
        </w:rPr>
      </w:pPr>
      <w:r>
        <w:rPr>
          <w:b/>
          <w:bCs/>
        </w:rPr>
        <w:t xml:space="preserve">Ward: </w:t>
      </w:r>
      <w:proofErr w:type="spellStart"/>
      <w:r>
        <w:rPr>
          <w:b/>
          <w:bCs/>
        </w:rPr>
        <w:t>Sirhowy</w:t>
      </w:r>
      <w:proofErr w:type="spellEnd"/>
    </w:p>
    <w:p w14:paraId="7D3B58B3" w14:textId="77777777" w:rsidR="00DA7AFF" w:rsidRDefault="00DA7AFF" w:rsidP="00DA7AFF">
      <w:pPr>
        <w:pStyle w:val="BodyText"/>
        <w:ind w:left="-720"/>
        <w:rPr>
          <w:b/>
          <w:bCs/>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DA7AFF" w14:paraId="2F46D2F9" w14:textId="77777777" w:rsidTr="00DA7AFF">
        <w:tc>
          <w:tcPr>
            <w:tcW w:w="9900" w:type="dxa"/>
            <w:tcBorders>
              <w:top w:val="single" w:sz="4" w:space="0" w:color="auto"/>
              <w:left w:val="single" w:sz="4" w:space="0" w:color="auto"/>
              <w:bottom w:val="single" w:sz="4" w:space="0" w:color="auto"/>
              <w:right w:val="single" w:sz="4" w:space="0" w:color="auto"/>
            </w:tcBorders>
            <w:hideMark/>
          </w:tcPr>
          <w:p w14:paraId="68C6D784" w14:textId="77777777" w:rsidR="00DA7AFF" w:rsidRDefault="00DA7AFF">
            <w:pPr>
              <w:pStyle w:val="BodyText"/>
              <w:rPr>
                <w:b/>
                <w:bCs/>
              </w:rPr>
            </w:pPr>
            <w:r>
              <w:rPr>
                <w:b/>
                <w:bCs/>
              </w:rPr>
              <w:t>Section 1 – Roles and Responsibilities</w:t>
            </w:r>
          </w:p>
        </w:tc>
      </w:tr>
      <w:tr w:rsidR="00DA7AFF" w14:paraId="6E5321BE" w14:textId="77777777" w:rsidTr="00DA7AFF">
        <w:tc>
          <w:tcPr>
            <w:tcW w:w="9900" w:type="dxa"/>
            <w:tcBorders>
              <w:top w:val="single" w:sz="4" w:space="0" w:color="auto"/>
              <w:left w:val="single" w:sz="4" w:space="0" w:color="auto"/>
              <w:bottom w:val="single" w:sz="4" w:space="0" w:color="auto"/>
              <w:right w:val="single" w:sz="4" w:space="0" w:color="auto"/>
            </w:tcBorders>
          </w:tcPr>
          <w:p w14:paraId="40FC4DF2" w14:textId="7DF85E5E" w:rsidR="00DA7AFF" w:rsidRPr="00DA7AFF" w:rsidRDefault="00DA7AFF" w:rsidP="00DA7AFF">
            <w:pPr>
              <w:rPr>
                <w:rFonts w:ascii="Arial" w:hAnsi="Arial" w:cs="Arial"/>
              </w:rPr>
            </w:pPr>
            <w:r w:rsidRPr="00DA7AFF">
              <w:rPr>
                <w:rFonts w:ascii="Arial" w:hAnsi="Arial" w:cs="Arial"/>
              </w:rPr>
              <w:t xml:space="preserve">Chair of the People Scrutiny Committee incorporating education and social services. The committee has continued its work to scrutinise and challenge across a wide-ranging work programme, using skills and experience to put forward recommendations to Cabinet for consideration. </w:t>
            </w:r>
          </w:p>
          <w:p w14:paraId="4B186323" w14:textId="77777777" w:rsidR="00DA7AFF" w:rsidRDefault="00DA7AFF">
            <w:pPr>
              <w:pStyle w:val="BodyText"/>
              <w:rPr>
                <w:b/>
                <w:bCs/>
              </w:rPr>
            </w:pPr>
          </w:p>
          <w:p w14:paraId="52EA5A0F" w14:textId="375E06C3" w:rsidR="00DA7AFF" w:rsidRPr="00DA7AFF" w:rsidRDefault="00DA7AFF" w:rsidP="00DA7AFF">
            <w:pPr>
              <w:rPr>
                <w:rFonts w:ascii="Arial" w:hAnsi="Arial" w:cs="Arial"/>
              </w:rPr>
            </w:pPr>
            <w:r w:rsidRPr="00DA7AFF">
              <w:rPr>
                <w:rFonts w:ascii="Arial" w:hAnsi="Arial" w:cs="Arial"/>
              </w:rPr>
              <w:t>Scrutiny Member of the Corporate &amp; Performance Committee</w:t>
            </w:r>
          </w:p>
          <w:p w14:paraId="2138D4C0" w14:textId="5E79CD4F" w:rsidR="00DA7AFF" w:rsidRPr="00DA7AFF" w:rsidRDefault="00DA7AFF" w:rsidP="00DA7AFF">
            <w:pPr>
              <w:rPr>
                <w:rFonts w:ascii="Arial" w:hAnsi="Arial" w:cs="Arial"/>
              </w:rPr>
            </w:pPr>
            <w:r w:rsidRPr="00DA7AFF">
              <w:rPr>
                <w:rFonts w:ascii="Arial" w:hAnsi="Arial" w:cs="Arial"/>
              </w:rPr>
              <w:t xml:space="preserve">Chair of Gwent Public </w:t>
            </w:r>
            <w:r>
              <w:rPr>
                <w:rFonts w:ascii="Arial" w:hAnsi="Arial" w:cs="Arial"/>
              </w:rPr>
              <w:t>S</w:t>
            </w:r>
            <w:r w:rsidRPr="00DA7AFF">
              <w:rPr>
                <w:rFonts w:ascii="Arial" w:hAnsi="Arial" w:cs="Arial"/>
              </w:rPr>
              <w:t xml:space="preserve">ervice Board Scrutiny </w:t>
            </w:r>
            <w:r>
              <w:rPr>
                <w:rFonts w:ascii="Arial" w:hAnsi="Arial" w:cs="Arial"/>
              </w:rPr>
              <w:t>C</w:t>
            </w:r>
            <w:r w:rsidRPr="00DA7AFF">
              <w:rPr>
                <w:rFonts w:ascii="Arial" w:hAnsi="Arial" w:cs="Arial"/>
              </w:rPr>
              <w:t>ommittee.</w:t>
            </w:r>
          </w:p>
          <w:p w14:paraId="58ABFB51" w14:textId="212E74DF" w:rsidR="00DA7AFF" w:rsidRPr="00DA7AFF" w:rsidRDefault="00DA7AFF" w:rsidP="00DA7AFF">
            <w:pPr>
              <w:rPr>
                <w:rFonts w:ascii="Arial" w:hAnsi="Arial" w:cs="Arial"/>
              </w:rPr>
            </w:pPr>
            <w:r w:rsidRPr="00DA7AFF">
              <w:rPr>
                <w:rFonts w:ascii="Arial" w:hAnsi="Arial" w:cs="Arial"/>
              </w:rPr>
              <w:t>Board member director of Silent valley waste management services for BGCBC.</w:t>
            </w:r>
          </w:p>
          <w:p w14:paraId="106A1D37" w14:textId="4C2045CF" w:rsidR="00DA7AFF" w:rsidRPr="00DA7AFF" w:rsidRDefault="00DA7AFF" w:rsidP="00DA7AFF">
            <w:pPr>
              <w:rPr>
                <w:rFonts w:ascii="Arial" w:hAnsi="Arial" w:cs="Arial"/>
              </w:rPr>
            </w:pPr>
            <w:r w:rsidRPr="00DA7AFF">
              <w:rPr>
                <w:rFonts w:ascii="Arial" w:hAnsi="Arial" w:cs="Arial"/>
              </w:rPr>
              <w:t xml:space="preserve">LEA school governor and Chair at </w:t>
            </w:r>
            <w:proofErr w:type="spellStart"/>
            <w:r w:rsidRPr="00DA7AFF">
              <w:rPr>
                <w:rFonts w:ascii="Arial" w:hAnsi="Arial" w:cs="Arial"/>
              </w:rPr>
              <w:t>Glanhowy</w:t>
            </w:r>
            <w:proofErr w:type="spellEnd"/>
            <w:r w:rsidRPr="00DA7AFF">
              <w:rPr>
                <w:rFonts w:ascii="Arial" w:hAnsi="Arial" w:cs="Arial"/>
              </w:rPr>
              <w:t xml:space="preserve"> Primary School Tredegar.</w:t>
            </w:r>
          </w:p>
          <w:p w14:paraId="1A7E29CF" w14:textId="77777777" w:rsidR="00DA7AFF" w:rsidRDefault="00DA7AFF" w:rsidP="00DA7AFF">
            <w:pPr>
              <w:pStyle w:val="BodyText"/>
              <w:rPr>
                <w:b/>
                <w:bCs/>
              </w:rPr>
            </w:pPr>
          </w:p>
          <w:p w14:paraId="7516AE02" w14:textId="77777777" w:rsidR="00DA7AFF" w:rsidRPr="00DA7AFF" w:rsidRDefault="00DA7AFF" w:rsidP="00DA7AFF">
            <w:pPr>
              <w:rPr>
                <w:rFonts w:ascii="Arial" w:hAnsi="Arial" w:cs="Arial"/>
              </w:rPr>
            </w:pPr>
            <w:r w:rsidRPr="00DA7AFF">
              <w:rPr>
                <w:rFonts w:ascii="Arial" w:hAnsi="Arial" w:cs="Arial"/>
              </w:rPr>
              <w:t xml:space="preserve">As well as my Scrutiny and chairing roles I also undertake other responsibilities within the council. </w:t>
            </w:r>
          </w:p>
          <w:p w14:paraId="27B538DC" w14:textId="5144B461" w:rsidR="00DA7AFF" w:rsidRDefault="00DA7AFF" w:rsidP="00DA7AFF">
            <w:pPr>
              <w:pStyle w:val="BodyText"/>
              <w:rPr>
                <w:b/>
                <w:bCs/>
              </w:rPr>
            </w:pPr>
          </w:p>
        </w:tc>
      </w:tr>
      <w:tr w:rsidR="00DA7AFF" w14:paraId="3B040BC1" w14:textId="77777777" w:rsidTr="00DA7AFF">
        <w:tc>
          <w:tcPr>
            <w:tcW w:w="9900" w:type="dxa"/>
            <w:tcBorders>
              <w:top w:val="single" w:sz="4" w:space="0" w:color="auto"/>
              <w:left w:val="single" w:sz="4" w:space="0" w:color="auto"/>
              <w:bottom w:val="single" w:sz="4" w:space="0" w:color="auto"/>
              <w:right w:val="single" w:sz="4" w:space="0" w:color="auto"/>
            </w:tcBorders>
            <w:hideMark/>
          </w:tcPr>
          <w:p w14:paraId="06425D5A" w14:textId="77777777" w:rsidR="00DA7AFF" w:rsidRDefault="00DA7AFF">
            <w:pPr>
              <w:pStyle w:val="BodyText"/>
              <w:rPr>
                <w:b/>
                <w:bCs/>
              </w:rPr>
            </w:pPr>
            <w:r>
              <w:rPr>
                <w:b/>
                <w:bCs/>
              </w:rPr>
              <w:t>Section 2:  Constituency Activity</w:t>
            </w:r>
          </w:p>
        </w:tc>
      </w:tr>
      <w:tr w:rsidR="00DA7AFF" w14:paraId="2F9B52F7" w14:textId="77777777" w:rsidTr="00DA7AFF">
        <w:tc>
          <w:tcPr>
            <w:tcW w:w="9900" w:type="dxa"/>
            <w:tcBorders>
              <w:top w:val="single" w:sz="4" w:space="0" w:color="auto"/>
              <w:left w:val="single" w:sz="4" w:space="0" w:color="auto"/>
              <w:bottom w:val="single" w:sz="4" w:space="0" w:color="auto"/>
              <w:right w:val="single" w:sz="4" w:space="0" w:color="auto"/>
            </w:tcBorders>
          </w:tcPr>
          <w:p w14:paraId="1B8824BD" w14:textId="2A885A72" w:rsidR="00DA7AFF" w:rsidRPr="00F337DC" w:rsidRDefault="00DA7AFF" w:rsidP="00DA7AFF">
            <w:pPr>
              <w:rPr>
                <w:rFonts w:ascii="Arial" w:hAnsi="Arial" w:cs="Arial"/>
              </w:rPr>
            </w:pPr>
            <w:r w:rsidRPr="00F337DC">
              <w:rPr>
                <w:rFonts w:ascii="Arial" w:hAnsi="Arial" w:cs="Arial"/>
              </w:rPr>
              <w:t xml:space="preserve">In the community I continue to work with my ward colleagues on behalf of constituents by taking up case work on a daily basis and acting as an advocate on behalf of some of the local residents but also by working with other partners including Tai </w:t>
            </w:r>
            <w:proofErr w:type="spellStart"/>
            <w:r w:rsidR="00F337DC" w:rsidRPr="00F337DC">
              <w:rPr>
                <w:rFonts w:ascii="Arial" w:hAnsi="Arial" w:cs="Arial"/>
              </w:rPr>
              <w:t>C</w:t>
            </w:r>
            <w:r w:rsidRPr="00F337DC">
              <w:rPr>
                <w:rFonts w:ascii="Arial" w:hAnsi="Arial" w:cs="Arial"/>
              </w:rPr>
              <w:t>alon</w:t>
            </w:r>
            <w:proofErr w:type="spellEnd"/>
            <w:r w:rsidRPr="00F337DC">
              <w:rPr>
                <w:rFonts w:ascii="Arial" w:hAnsi="Arial" w:cs="Arial"/>
              </w:rPr>
              <w:t xml:space="preserve"> and other social housing landlords, Gwent </w:t>
            </w:r>
            <w:r w:rsidR="00384CC4">
              <w:rPr>
                <w:rFonts w:ascii="Arial" w:hAnsi="Arial" w:cs="Arial"/>
              </w:rPr>
              <w:t>P</w:t>
            </w:r>
            <w:r w:rsidRPr="00F337DC">
              <w:rPr>
                <w:rFonts w:ascii="Arial" w:hAnsi="Arial" w:cs="Arial"/>
              </w:rPr>
              <w:t>olice and with other partner agencies and Blaenau Gwent council officers to resolve issues that might affect individuals or the wider community.</w:t>
            </w:r>
          </w:p>
          <w:p w14:paraId="5E3B9A4D" w14:textId="77777777" w:rsidR="00DA7AFF" w:rsidRDefault="00DA7AFF" w:rsidP="00DA7AFF">
            <w:pPr>
              <w:pStyle w:val="BodyText"/>
              <w:rPr>
                <w:b/>
                <w:bCs/>
              </w:rPr>
            </w:pPr>
          </w:p>
        </w:tc>
      </w:tr>
    </w:tbl>
    <w:p w14:paraId="74CAA325" w14:textId="77777777" w:rsidR="00DA7AFF" w:rsidRDefault="00DA7AFF" w:rsidP="00DA7AFF">
      <w:pPr>
        <w:pStyle w:val="BodyText"/>
        <w:rPr>
          <w:b/>
          <w:bCs/>
        </w:rPr>
      </w:pPr>
    </w:p>
    <w:p w14:paraId="03F5936E" w14:textId="77777777" w:rsidR="00F337DC" w:rsidRDefault="00F337DC" w:rsidP="00DA7AFF">
      <w:pPr>
        <w:pStyle w:val="BodyText"/>
        <w:rPr>
          <w:b/>
          <w:bCs/>
        </w:rPr>
      </w:pPr>
    </w:p>
    <w:tbl>
      <w:tblPr>
        <w:tblW w:w="98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A7AFF" w14:paraId="1C5C8109" w14:textId="77777777" w:rsidTr="00DA7AFF">
        <w:tc>
          <w:tcPr>
            <w:tcW w:w="9889" w:type="dxa"/>
            <w:tcBorders>
              <w:top w:val="single" w:sz="4" w:space="0" w:color="auto"/>
              <w:left w:val="single" w:sz="4" w:space="0" w:color="auto"/>
              <w:bottom w:val="single" w:sz="4" w:space="0" w:color="auto"/>
              <w:right w:val="single" w:sz="4" w:space="0" w:color="auto"/>
            </w:tcBorders>
            <w:hideMark/>
          </w:tcPr>
          <w:p w14:paraId="1CE1C558" w14:textId="77777777" w:rsidR="00DA7AFF" w:rsidRDefault="00DA7AFF">
            <w:pPr>
              <w:pStyle w:val="BodyText"/>
              <w:jc w:val="both"/>
              <w:rPr>
                <w:b/>
                <w:bCs/>
              </w:rPr>
            </w:pPr>
            <w:r>
              <w:rPr>
                <w:b/>
                <w:bCs/>
              </w:rPr>
              <w:t>Section 3: Cabinet and Scrutiny Activities</w:t>
            </w:r>
          </w:p>
        </w:tc>
      </w:tr>
      <w:tr w:rsidR="00DA7AFF" w14:paraId="1C7C8C80" w14:textId="77777777" w:rsidTr="00DA7AFF">
        <w:tc>
          <w:tcPr>
            <w:tcW w:w="9889" w:type="dxa"/>
            <w:tcBorders>
              <w:top w:val="single" w:sz="4" w:space="0" w:color="auto"/>
              <w:left w:val="single" w:sz="4" w:space="0" w:color="auto"/>
              <w:bottom w:val="single" w:sz="4" w:space="0" w:color="auto"/>
              <w:right w:val="single" w:sz="4" w:space="0" w:color="auto"/>
            </w:tcBorders>
          </w:tcPr>
          <w:p w14:paraId="2F0FB0A8" w14:textId="77777777" w:rsidR="00DA7AFF" w:rsidRPr="00384CC4" w:rsidRDefault="00DA7AFF" w:rsidP="00DA7AFF">
            <w:pPr>
              <w:rPr>
                <w:rFonts w:ascii="Arial" w:hAnsi="Arial" w:cs="Arial"/>
              </w:rPr>
            </w:pPr>
            <w:r w:rsidRPr="00384CC4">
              <w:rPr>
                <w:rFonts w:ascii="Arial" w:hAnsi="Arial" w:cs="Arial"/>
              </w:rPr>
              <w:t xml:space="preserve">In children's services, the Committee has examined a varied work programme scrutinising reports on critical areas such as The Childcare Offer, National Adoption Service, Corporate Parenting, and regular reporting of the safe reduction of children looked after. </w:t>
            </w:r>
          </w:p>
          <w:p w14:paraId="07F8EA96" w14:textId="77777777" w:rsidR="00DA7AFF" w:rsidRPr="00384CC4" w:rsidRDefault="00DA7AFF" w:rsidP="00DA7AFF">
            <w:pPr>
              <w:rPr>
                <w:rFonts w:ascii="Arial" w:hAnsi="Arial" w:cs="Arial"/>
              </w:rPr>
            </w:pPr>
          </w:p>
          <w:p w14:paraId="734C2FE4" w14:textId="77777777" w:rsidR="00DA7AFF" w:rsidRPr="00384CC4" w:rsidRDefault="00DA7AFF" w:rsidP="00DA7AFF">
            <w:pPr>
              <w:rPr>
                <w:rFonts w:ascii="Arial" w:hAnsi="Arial" w:cs="Arial"/>
              </w:rPr>
            </w:pPr>
            <w:r w:rsidRPr="00384CC4">
              <w:rPr>
                <w:rFonts w:ascii="Arial" w:hAnsi="Arial" w:cs="Arial"/>
              </w:rPr>
              <w:lastRenderedPageBreak/>
              <w:t xml:space="preserve">A notable development has been the introduction of a four-bed children's residential home and further four-bed emergency accommodation in the </w:t>
            </w:r>
            <w:proofErr w:type="spellStart"/>
            <w:r w:rsidRPr="00384CC4">
              <w:rPr>
                <w:rFonts w:ascii="Arial" w:hAnsi="Arial" w:cs="Arial"/>
              </w:rPr>
              <w:t>Sirhowy</w:t>
            </w:r>
            <w:proofErr w:type="spellEnd"/>
            <w:r w:rsidRPr="00384CC4">
              <w:rPr>
                <w:rFonts w:ascii="Arial" w:hAnsi="Arial" w:cs="Arial"/>
              </w:rPr>
              <w:t xml:space="preserve"> ward – whilst considering the reports and information I was mindful to work with residents that I represent to ensure that residents views were taken into consideration and that officers and ward members of the ward where fully engaged “funded by the Welsh Government capital funding” in a time of diminishing council budgets. Members felt that the project would allow children looked after to live within their communities for education purposes and to live as close to friends and family as possible while in the care of Blaenau Gwent – with the support of the director of children’s services and the cabinet member I was able to engage with residents via a drop-in session and setting up a resident group.  </w:t>
            </w:r>
          </w:p>
          <w:p w14:paraId="4CD62EE5" w14:textId="77777777" w:rsidR="00DA7AFF" w:rsidRPr="00384CC4" w:rsidRDefault="00DA7AFF" w:rsidP="00DA7AFF">
            <w:pPr>
              <w:rPr>
                <w:rFonts w:ascii="Arial" w:hAnsi="Arial" w:cs="Arial"/>
              </w:rPr>
            </w:pPr>
          </w:p>
          <w:p w14:paraId="4FD1E4C7" w14:textId="77777777" w:rsidR="00DA7AFF" w:rsidRPr="00384CC4" w:rsidRDefault="00DA7AFF" w:rsidP="00DA7AFF">
            <w:pPr>
              <w:rPr>
                <w:rFonts w:ascii="Arial" w:hAnsi="Arial" w:cs="Arial"/>
              </w:rPr>
            </w:pPr>
            <w:r w:rsidRPr="00384CC4">
              <w:rPr>
                <w:rFonts w:ascii="Arial" w:hAnsi="Arial" w:cs="Arial"/>
              </w:rPr>
              <w:t xml:space="preserve">Adult services reports include work on areas such as the Integrated Care Fund, Living Independently, and the setting up of a cost-of-living working group to help support families through the current financial crisis. </w:t>
            </w:r>
          </w:p>
          <w:p w14:paraId="42427B1D" w14:textId="77777777" w:rsidR="00DA7AFF" w:rsidRPr="00384CC4" w:rsidRDefault="00DA7AFF" w:rsidP="00DA7AFF">
            <w:pPr>
              <w:rPr>
                <w:rFonts w:ascii="Arial" w:hAnsi="Arial" w:cs="Arial"/>
              </w:rPr>
            </w:pPr>
          </w:p>
          <w:p w14:paraId="0B79D2B1" w14:textId="77777777" w:rsidR="00DA7AFF" w:rsidRPr="00384CC4" w:rsidRDefault="00DA7AFF" w:rsidP="00DA7AFF">
            <w:pPr>
              <w:rPr>
                <w:rFonts w:ascii="Arial" w:hAnsi="Arial" w:cs="Arial"/>
              </w:rPr>
            </w:pPr>
            <w:r w:rsidRPr="00384CC4">
              <w:rPr>
                <w:rFonts w:ascii="Arial" w:hAnsi="Arial" w:cs="Arial"/>
              </w:rPr>
              <w:t xml:space="preserve">In Education, the Committee have scrutinised reports and made recommendations to the Cabinet in areas that include home-to-school transport, ALN provision and strategies, Education and safeguarding, schools' admissions policy, and the improving schools' programme. Members also scrutinised a report on the </w:t>
            </w:r>
            <w:proofErr w:type="spellStart"/>
            <w:r w:rsidRPr="00384CC4">
              <w:rPr>
                <w:rFonts w:ascii="Arial" w:hAnsi="Arial" w:cs="Arial"/>
              </w:rPr>
              <w:t>Estyn</w:t>
            </w:r>
            <w:proofErr w:type="spellEnd"/>
            <w:r w:rsidRPr="00384CC4">
              <w:rPr>
                <w:rFonts w:ascii="Arial" w:hAnsi="Arial" w:cs="Arial"/>
              </w:rPr>
              <w:t xml:space="preserve"> Inspection and deliberated on an end-of-year report from the Director of Education.</w:t>
            </w:r>
          </w:p>
          <w:p w14:paraId="5B948AE5" w14:textId="77777777" w:rsidR="00DA7AFF" w:rsidRPr="00384CC4" w:rsidRDefault="00DA7AFF" w:rsidP="00DA7AFF">
            <w:pPr>
              <w:rPr>
                <w:rFonts w:ascii="Arial" w:hAnsi="Arial" w:cs="Arial"/>
              </w:rPr>
            </w:pPr>
          </w:p>
          <w:p w14:paraId="6CA14EAD" w14:textId="7E85821E" w:rsidR="00DA7AFF" w:rsidRPr="00384CC4" w:rsidRDefault="00DA7AFF" w:rsidP="00DA7AFF">
            <w:pPr>
              <w:rPr>
                <w:rFonts w:ascii="Arial" w:hAnsi="Arial" w:cs="Arial"/>
              </w:rPr>
            </w:pPr>
            <w:r w:rsidRPr="00384CC4">
              <w:rPr>
                <w:rFonts w:ascii="Arial" w:hAnsi="Arial" w:cs="Arial"/>
              </w:rPr>
              <w:t xml:space="preserve">By working with officers and members the </w:t>
            </w:r>
            <w:r w:rsidR="00384CC4">
              <w:rPr>
                <w:rFonts w:ascii="Arial" w:hAnsi="Arial" w:cs="Arial"/>
              </w:rPr>
              <w:t>P</w:t>
            </w:r>
            <w:r w:rsidRPr="00384CC4">
              <w:rPr>
                <w:rFonts w:ascii="Arial" w:hAnsi="Arial" w:cs="Arial"/>
              </w:rPr>
              <w:t xml:space="preserve">eople </w:t>
            </w:r>
            <w:r w:rsidR="00384CC4">
              <w:rPr>
                <w:rFonts w:ascii="Arial" w:hAnsi="Arial" w:cs="Arial"/>
              </w:rPr>
              <w:t>S</w:t>
            </w:r>
            <w:r w:rsidRPr="00384CC4">
              <w:rPr>
                <w:rFonts w:ascii="Arial" w:hAnsi="Arial" w:cs="Arial"/>
              </w:rPr>
              <w:t xml:space="preserve">crutiny </w:t>
            </w:r>
            <w:r w:rsidR="00384CC4">
              <w:rPr>
                <w:rFonts w:ascii="Arial" w:hAnsi="Arial" w:cs="Arial"/>
              </w:rPr>
              <w:t>C</w:t>
            </w:r>
            <w:r w:rsidRPr="00384CC4">
              <w:rPr>
                <w:rFonts w:ascii="Arial" w:hAnsi="Arial" w:cs="Arial"/>
              </w:rPr>
              <w:t xml:space="preserve">ommittee </w:t>
            </w:r>
            <w:r w:rsidR="00384CC4">
              <w:rPr>
                <w:rFonts w:ascii="Arial" w:hAnsi="Arial" w:cs="Arial"/>
              </w:rPr>
              <w:t>h</w:t>
            </w:r>
            <w:r w:rsidRPr="00384CC4">
              <w:rPr>
                <w:rFonts w:ascii="Arial" w:hAnsi="Arial" w:cs="Arial"/>
              </w:rPr>
              <w:t>as responded well to external audits and developed solid action plans to address the recommendations received.</w:t>
            </w:r>
          </w:p>
          <w:p w14:paraId="2D0B1049" w14:textId="77777777" w:rsidR="00DA7AFF" w:rsidRDefault="00DA7AFF" w:rsidP="00DA7AFF">
            <w:pPr>
              <w:pStyle w:val="BodyText"/>
              <w:jc w:val="both"/>
            </w:pPr>
          </w:p>
        </w:tc>
      </w:tr>
      <w:tr w:rsidR="00DA7AFF" w14:paraId="77612555" w14:textId="77777777" w:rsidTr="00DA7AFF">
        <w:tc>
          <w:tcPr>
            <w:tcW w:w="9889" w:type="dxa"/>
            <w:tcBorders>
              <w:top w:val="single" w:sz="4" w:space="0" w:color="auto"/>
              <w:left w:val="single" w:sz="4" w:space="0" w:color="auto"/>
              <w:bottom w:val="single" w:sz="4" w:space="0" w:color="auto"/>
              <w:right w:val="single" w:sz="4" w:space="0" w:color="auto"/>
            </w:tcBorders>
            <w:hideMark/>
          </w:tcPr>
          <w:p w14:paraId="7126C504" w14:textId="77777777" w:rsidR="00DA7AFF" w:rsidRDefault="00DA7AFF">
            <w:pPr>
              <w:pStyle w:val="BodyText"/>
              <w:jc w:val="both"/>
              <w:rPr>
                <w:b/>
                <w:bCs/>
              </w:rPr>
            </w:pPr>
            <w:r>
              <w:rPr>
                <w:b/>
                <w:bCs/>
              </w:rPr>
              <w:lastRenderedPageBreak/>
              <w:t>Section 4: Training and Development</w:t>
            </w:r>
          </w:p>
        </w:tc>
      </w:tr>
      <w:tr w:rsidR="00DA7AFF" w14:paraId="2F7C688C" w14:textId="77777777" w:rsidTr="00DA7AFF">
        <w:tc>
          <w:tcPr>
            <w:tcW w:w="9889" w:type="dxa"/>
            <w:tcBorders>
              <w:top w:val="single" w:sz="4" w:space="0" w:color="auto"/>
              <w:left w:val="single" w:sz="4" w:space="0" w:color="auto"/>
              <w:bottom w:val="single" w:sz="4" w:space="0" w:color="auto"/>
              <w:right w:val="single" w:sz="4" w:space="0" w:color="auto"/>
            </w:tcBorders>
          </w:tcPr>
          <w:p w14:paraId="2B253667" w14:textId="77777777" w:rsidR="00DA7AFF" w:rsidRPr="00F337DC" w:rsidRDefault="00DA7AFF">
            <w:pPr>
              <w:pStyle w:val="BodyText"/>
              <w:jc w:val="both"/>
              <w:rPr>
                <w:sz w:val="24"/>
              </w:rPr>
            </w:pPr>
            <w:r w:rsidRPr="00F337DC">
              <w:rPr>
                <w:sz w:val="24"/>
              </w:rPr>
              <w:t xml:space="preserve">I have undertaken several training opportunities they include the WLGA Leadership Programme, WLGA One to One coaching and attend weekly development and briefing sessions within the Council relating to a wide variety of topics. </w:t>
            </w:r>
          </w:p>
          <w:p w14:paraId="47070627" w14:textId="77777777" w:rsidR="00DA7AFF" w:rsidRPr="00F337DC" w:rsidRDefault="00DA7AFF">
            <w:pPr>
              <w:pStyle w:val="BodyText"/>
              <w:jc w:val="both"/>
              <w:rPr>
                <w:sz w:val="24"/>
              </w:rPr>
            </w:pPr>
          </w:p>
          <w:p w14:paraId="5E7D992B" w14:textId="5E04D980" w:rsidR="00DA7AFF" w:rsidRPr="00F337DC" w:rsidRDefault="00DA7AFF">
            <w:pPr>
              <w:pStyle w:val="BodyText"/>
              <w:jc w:val="both"/>
              <w:rPr>
                <w:sz w:val="24"/>
              </w:rPr>
            </w:pPr>
            <w:r w:rsidRPr="00F337DC">
              <w:rPr>
                <w:sz w:val="24"/>
              </w:rPr>
              <w:t xml:space="preserve">Also attended Leadership in Health &amp; Safety via Caerphilly CBC, Corporate </w:t>
            </w:r>
            <w:r w:rsidR="00384CC4">
              <w:rPr>
                <w:sz w:val="24"/>
              </w:rPr>
              <w:t>S</w:t>
            </w:r>
            <w:r w:rsidRPr="00F337DC">
              <w:rPr>
                <w:sz w:val="24"/>
              </w:rPr>
              <w:t xml:space="preserve">afeguarding Training </w:t>
            </w:r>
            <w:r w:rsidR="00384CC4">
              <w:rPr>
                <w:sz w:val="24"/>
              </w:rPr>
              <w:t>A</w:t>
            </w:r>
            <w:r w:rsidRPr="00F337DC">
              <w:rPr>
                <w:sz w:val="24"/>
              </w:rPr>
              <w:t xml:space="preserve">dult and </w:t>
            </w:r>
            <w:r w:rsidR="00384CC4">
              <w:rPr>
                <w:sz w:val="24"/>
              </w:rPr>
              <w:t>C</w:t>
            </w:r>
            <w:r w:rsidRPr="00F337DC">
              <w:rPr>
                <w:sz w:val="24"/>
              </w:rPr>
              <w:t>hildren’s services BGCBC, Member Development Training BGCBC, Personal development training on waste and management and various areas of the management of this site by being a board member of S</w:t>
            </w:r>
            <w:r w:rsidR="00384CC4">
              <w:rPr>
                <w:sz w:val="24"/>
              </w:rPr>
              <w:t xml:space="preserve">ilent </w:t>
            </w:r>
            <w:r w:rsidRPr="00F337DC">
              <w:rPr>
                <w:sz w:val="24"/>
              </w:rPr>
              <w:t>V</w:t>
            </w:r>
            <w:r w:rsidR="00384CC4">
              <w:rPr>
                <w:sz w:val="24"/>
              </w:rPr>
              <w:t xml:space="preserve">alley </w:t>
            </w:r>
            <w:r w:rsidRPr="00F337DC">
              <w:rPr>
                <w:sz w:val="24"/>
              </w:rPr>
              <w:t>W</w:t>
            </w:r>
            <w:r w:rsidR="00384CC4">
              <w:rPr>
                <w:sz w:val="24"/>
              </w:rPr>
              <w:t xml:space="preserve">aste </w:t>
            </w:r>
            <w:r w:rsidRPr="00F337DC">
              <w:rPr>
                <w:sz w:val="24"/>
              </w:rPr>
              <w:t>S</w:t>
            </w:r>
            <w:r w:rsidR="00384CC4">
              <w:rPr>
                <w:sz w:val="24"/>
              </w:rPr>
              <w:t>ervices</w:t>
            </w:r>
            <w:r w:rsidRPr="00F337DC">
              <w:rPr>
                <w:sz w:val="24"/>
              </w:rPr>
              <w:t>.</w:t>
            </w:r>
          </w:p>
          <w:p w14:paraId="610E3271" w14:textId="77777777" w:rsidR="00DA7AFF" w:rsidRPr="00F337DC" w:rsidRDefault="00DA7AFF">
            <w:pPr>
              <w:pStyle w:val="BodyText"/>
              <w:jc w:val="both"/>
              <w:rPr>
                <w:sz w:val="24"/>
              </w:rPr>
            </w:pPr>
          </w:p>
          <w:p w14:paraId="5225BDAB" w14:textId="18269894" w:rsidR="00384CC4" w:rsidRDefault="00DA7AFF" w:rsidP="00DA7AFF">
            <w:pPr>
              <w:pStyle w:val="BodyText"/>
              <w:jc w:val="both"/>
            </w:pPr>
            <w:r w:rsidRPr="00F337DC">
              <w:rPr>
                <w:sz w:val="24"/>
              </w:rPr>
              <w:t>I also intend taking up further train</w:t>
            </w:r>
            <w:r w:rsidR="00F337DC" w:rsidRPr="00F337DC">
              <w:rPr>
                <w:sz w:val="24"/>
              </w:rPr>
              <w:t>in</w:t>
            </w:r>
            <w:r w:rsidRPr="00F337DC">
              <w:rPr>
                <w:sz w:val="24"/>
              </w:rPr>
              <w:t>g opportunities that are available to me over the coming year to further develop my skills in the council but also within the community</w:t>
            </w:r>
            <w:r w:rsidR="00F337DC" w:rsidRPr="00F337DC">
              <w:rPr>
                <w:sz w:val="24"/>
              </w:rPr>
              <w:t>.</w:t>
            </w:r>
          </w:p>
          <w:p w14:paraId="32B6F25B" w14:textId="77777777" w:rsidR="00384CC4" w:rsidRDefault="00384CC4" w:rsidP="00DA7AFF">
            <w:pPr>
              <w:pStyle w:val="BodyText"/>
              <w:jc w:val="both"/>
            </w:pPr>
          </w:p>
        </w:tc>
      </w:tr>
      <w:tr w:rsidR="00DA7AFF" w14:paraId="34203F0E" w14:textId="77777777" w:rsidTr="00DA7AFF">
        <w:tc>
          <w:tcPr>
            <w:tcW w:w="9889" w:type="dxa"/>
            <w:tcBorders>
              <w:top w:val="single" w:sz="4" w:space="0" w:color="auto"/>
              <w:left w:val="single" w:sz="4" w:space="0" w:color="auto"/>
              <w:bottom w:val="single" w:sz="4" w:space="0" w:color="auto"/>
              <w:right w:val="single" w:sz="4" w:space="0" w:color="auto"/>
            </w:tcBorders>
            <w:hideMark/>
          </w:tcPr>
          <w:p w14:paraId="52C39461" w14:textId="77777777" w:rsidR="00DA7AFF" w:rsidRDefault="00DA7AFF">
            <w:pPr>
              <w:pStyle w:val="BodyText"/>
              <w:jc w:val="both"/>
              <w:rPr>
                <w:b/>
                <w:bCs/>
              </w:rPr>
            </w:pPr>
            <w:r>
              <w:rPr>
                <w:b/>
                <w:bCs/>
              </w:rPr>
              <w:t>Section 5: Initiatives, Special Activities and Issues</w:t>
            </w:r>
          </w:p>
        </w:tc>
      </w:tr>
      <w:tr w:rsidR="00DA7AFF" w14:paraId="6170DA32" w14:textId="77777777" w:rsidTr="00384CC4">
        <w:trPr>
          <w:trHeight w:val="1356"/>
        </w:trPr>
        <w:tc>
          <w:tcPr>
            <w:tcW w:w="9889" w:type="dxa"/>
            <w:tcBorders>
              <w:top w:val="single" w:sz="4" w:space="0" w:color="auto"/>
              <w:left w:val="single" w:sz="4" w:space="0" w:color="auto"/>
              <w:bottom w:val="single" w:sz="4" w:space="0" w:color="auto"/>
              <w:right w:val="single" w:sz="4" w:space="0" w:color="auto"/>
            </w:tcBorders>
          </w:tcPr>
          <w:p w14:paraId="2D2E2289" w14:textId="7F8E8BE0" w:rsidR="00DA7AFF" w:rsidRPr="00384CC4" w:rsidRDefault="00DA7AFF" w:rsidP="00DA7AFF">
            <w:pPr>
              <w:rPr>
                <w:rFonts w:ascii="Arial" w:hAnsi="Arial" w:cs="Arial"/>
              </w:rPr>
            </w:pPr>
            <w:r w:rsidRPr="00384CC4">
              <w:rPr>
                <w:rFonts w:ascii="Arial" w:hAnsi="Arial" w:cs="Arial"/>
              </w:rPr>
              <w:t xml:space="preserve">I continue to volunteer in the community, I am Treasurer of Tredegar Twinning </w:t>
            </w:r>
            <w:r w:rsidR="00384CC4" w:rsidRPr="00384CC4">
              <w:rPr>
                <w:rFonts w:ascii="Arial" w:hAnsi="Arial" w:cs="Arial"/>
              </w:rPr>
              <w:t>A</w:t>
            </w:r>
            <w:r w:rsidRPr="00384CC4">
              <w:rPr>
                <w:rFonts w:ascii="Arial" w:hAnsi="Arial" w:cs="Arial"/>
              </w:rPr>
              <w:t xml:space="preserve">ssociation and a Board member of Tredegar Moose number one lodge – I also work with community groups and community centres within the </w:t>
            </w:r>
            <w:proofErr w:type="spellStart"/>
            <w:r w:rsidRPr="00384CC4">
              <w:rPr>
                <w:rFonts w:ascii="Arial" w:hAnsi="Arial" w:cs="Arial"/>
              </w:rPr>
              <w:t>Sirhowy</w:t>
            </w:r>
            <w:proofErr w:type="spellEnd"/>
            <w:r w:rsidRPr="00384CC4">
              <w:rPr>
                <w:rFonts w:ascii="Arial" w:hAnsi="Arial" w:cs="Arial"/>
              </w:rPr>
              <w:t xml:space="preserve"> ward to support the wider community. </w:t>
            </w:r>
          </w:p>
          <w:p w14:paraId="21735AD8" w14:textId="77777777" w:rsidR="00DA7AFF" w:rsidRDefault="00DA7AFF" w:rsidP="00DA7AFF">
            <w:pPr>
              <w:pStyle w:val="BodyText"/>
              <w:jc w:val="both"/>
            </w:pPr>
          </w:p>
        </w:tc>
      </w:tr>
      <w:tr w:rsidR="00DA7AFF" w14:paraId="641481EF" w14:textId="77777777" w:rsidTr="00DA7AFF">
        <w:trPr>
          <w:trHeight w:val="525"/>
        </w:trPr>
        <w:tc>
          <w:tcPr>
            <w:tcW w:w="9889" w:type="dxa"/>
            <w:tcBorders>
              <w:top w:val="single" w:sz="4" w:space="0" w:color="auto"/>
              <w:left w:val="single" w:sz="4" w:space="0" w:color="auto"/>
              <w:bottom w:val="single" w:sz="4" w:space="0" w:color="auto"/>
              <w:right w:val="single" w:sz="4" w:space="0" w:color="auto"/>
            </w:tcBorders>
          </w:tcPr>
          <w:p w14:paraId="416FA62D" w14:textId="639FB16A" w:rsidR="00DA7AFF" w:rsidRDefault="00DA7AFF">
            <w:pPr>
              <w:pStyle w:val="BodyText"/>
              <w:jc w:val="both"/>
              <w:rPr>
                <w:b/>
                <w:bCs/>
              </w:rPr>
            </w:pPr>
            <w:r>
              <w:rPr>
                <w:b/>
                <w:bCs/>
              </w:rPr>
              <w:t>Signature of Councillor: Tommy Smith</w:t>
            </w:r>
          </w:p>
          <w:p w14:paraId="7346E968" w14:textId="77777777" w:rsidR="00DA7AFF" w:rsidRDefault="00DA7AFF">
            <w:pPr>
              <w:pStyle w:val="BodyText"/>
              <w:jc w:val="both"/>
              <w:rPr>
                <w:b/>
                <w:bCs/>
              </w:rPr>
            </w:pPr>
          </w:p>
          <w:p w14:paraId="02752B8D" w14:textId="45F06169" w:rsidR="00DA7AFF" w:rsidRDefault="00DA7AFF">
            <w:pPr>
              <w:pStyle w:val="BodyText"/>
              <w:jc w:val="both"/>
              <w:rPr>
                <w:b/>
                <w:bCs/>
              </w:rPr>
            </w:pPr>
            <w:r>
              <w:rPr>
                <w:b/>
                <w:bCs/>
              </w:rPr>
              <w:t>Date: 23</w:t>
            </w:r>
            <w:r w:rsidRPr="00DA7AFF">
              <w:rPr>
                <w:b/>
                <w:bCs/>
                <w:vertAlign w:val="superscript"/>
              </w:rPr>
              <w:t>rd</w:t>
            </w:r>
            <w:r>
              <w:rPr>
                <w:b/>
                <w:bCs/>
              </w:rPr>
              <w:t xml:space="preserve"> October, 2023</w:t>
            </w:r>
          </w:p>
        </w:tc>
      </w:tr>
    </w:tbl>
    <w:p w14:paraId="01C99322" w14:textId="77777777" w:rsidR="00DA7AFF" w:rsidRDefault="00DA7AFF" w:rsidP="00DA7AFF"/>
    <w:p w14:paraId="46084BEA" w14:textId="77777777" w:rsidR="00DA7AFF" w:rsidRDefault="00DA7AFF" w:rsidP="00DA7AFF">
      <w:pPr>
        <w:rPr>
          <w:rFonts w:ascii="Calibri Light" w:hAnsi="Calibri Light" w:cs="Calibri Light"/>
        </w:rPr>
      </w:pPr>
      <w:bookmarkStart w:id="0" w:name="_GoBack"/>
      <w:bookmarkEnd w:id="0"/>
    </w:p>
    <w:sectPr w:rsidR="00DA7A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FF"/>
    <w:rsid w:val="00384CC4"/>
    <w:rsid w:val="00754FEF"/>
    <w:rsid w:val="00A63EDE"/>
    <w:rsid w:val="00CA1A7E"/>
    <w:rsid w:val="00DA7AFF"/>
    <w:rsid w:val="00F33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64C1"/>
  <w15:chartTrackingRefBased/>
  <w15:docId w15:val="{0F5A3D71-9A1B-4295-B39E-E76247FA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DA7AFF"/>
    <w:rPr>
      <w:rFonts w:ascii="Arial" w:hAnsi="Arial" w:cs="Arial"/>
      <w:sz w:val="28"/>
    </w:rPr>
  </w:style>
  <w:style w:type="character" w:customStyle="1" w:styleId="BodyTextChar">
    <w:name w:val="Body Text Char"/>
    <w:basedOn w:val="DefaultParagraphFont"/>
    <w:link w:val="BodyText"/>
    <w:semiHidden/>
    <w:rsid w:val="00DA7AFF"/>
    <w:rPr>
      <w:rFonts w:ascii="Arial" w:eastAsia="Times New Roman" w:hAnsi="Arial" w:cs="Arial"/>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07551">
      <w:bodyDiv w:val="1"/>
      <w:marLeft w:val="0"/>
      <w:marRight w:val="0"/>
      <w:marTop w:val="0"/>
      <w:marBottom w:val="0"/>
      <w:divBdr>
        <w:top w:val="none" w:sz="0" w:space="0" w:color="auto"/>
        <w:left w:val="none" w:sz="0" w:space="0" w:color="auto"/>
        <w:bottom w:val="none" w:sz="0" w:space="0" w:color="auto"/>
        <w:right w:val="none" w:sz="0" w:space="0" w:color="auto"/>
      </w:divBdr>
    </w:div>
    <w:div w:id="17240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Edwards-Brown, Ceri</dc:creator>
  <cp:keywords/>
  <dc:description/>
  <cp:lastModifiedBy>Jones, Natalie</cp:lastModifiedBy>
  <cp:revision>4</cp:revision>
  <dcterms:created xsi:type="dcterms:W3CDTF">2023-10-23T14:23:00Z</dcterms:created>
  <dcterms:modified xsi:type="dcterms:W3CDTF">2023-10-26T10:41:00Z</dcterms:modified>
</cp:coreProperties>
</file>