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D444B" w14:textId="4BB2B742" w:rsidR="00695FFA" w:rsidRPr="0028004A" w:rsidRDefault="001A019C" w:rsidP="001A019C">
      <w:pPr>
        <w:spacing w:before="100" w:beforeAutospacing="1" w:after="100" w:afterAutospacing="1" w:line="300" w:lineRule="atLeast"/>
        <w:jc w:val="center"/>
        <w:rPr>
          <w:rFonts w:eastAsia="Times New Roman" w:cs="Arial"/>
          <w:b/>
          <w:bCs/>
          <w:kern w:val="0"/>
          <w:sz w:val="32"/>
          <w:szCs w:val="32"/>
          <w:lang w:eastAsia="en-GB"/>
          <w14:ligatures w14:val="none"/>
        </w:rPr>
      </w:pPr>
      <w:r w:rsidRPr="0028004A">
        <w:rPr>
          <w:rFonts w:eastAsia="Times New Roman" w:cs="Arial"/>
          <w:b/>
          <w:bCs/>
          <w:kern w:val="0"/>
          <w:sz w:val="32"/>
          <w:szCs w:val="32"/>
          <w:lang w:val="cy-GB" w:eastAsia="en-GB"/>
          <w14:ligatures w14:val="none"/>
        </w:rPr>
        <w:t>Balchder Bro Tredegar a Dyffryn Sirhywi</w:t>
      </w:r>
    </w:p>
    <w:p w14:paraId="17BC133B" w14:textId="3A70EC8A" w:rsidR="000D0043" w:rsidRPr="0028004A" w:rsidRDefault="001A019C" w:rsidP="001A019C">
      <w:pPr>
        <w:spacing w:before="100" w:beforeAutospacing="1" w:after="100" w:afterAutospacing="1" w:line="300" w:lineRule="atLeast"/>
        <w:jc w:val="center"/>
        <w:rPr>
          <w:rFonts w:eastAsia="Times New Roman" w:cs="Arial"/>
          <w:b/>
          <w:bCs/>
          <w:color w:val="FFFFFF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b/>
          <w:bCs/>
          <w:kern w:val="0"/>
          <w:sz w:val="24"/>
          <w:szCs w:val="24"/>
          <w:lang w:val="cy-GB" w:eastAsia="en-GB"/>
          <w14:ligatures w14:val="none"/>
        </w:rPr>
        <w:t>Disgrifiad Swydd Cadeirydd</w:t>
      </w:r>
    </w:p>
    <w:p w14:paraId="1A816940" w14:textId="45A8951F" w:rsidR="000D0043" w:rsidRPr="0028004A" w:rsidRDefault="001A019C" w:rsidP="001A019C">
      <w:pPr>
        <w:spacing w:before="100" w:beforeAutospacing="1" w:after="100" w:afterAutospacing="1" w:line="300" w:lineRule="atLeast"/>
        <w:rPr>
          <w:rFonts w:cs="Arial"/>
          <w:b/>
          <w:bCs/>
          <w:sz w:val="24"/>
          <w:szCs w:val="24"/>
        </w:rPr>
      </w:pPr>
      <w:r w:rsidRPr="0028004A">
        <w:rPr>
          <w:rFonts w:cs="Arial"/>
          <w:b/>
          <w:bCs/>
          <w:sz w:val="24"/>
          <w:szCs w:val="24"/>
          <w:lang w:val="cy-GB"/>
        </w:rPr>
        <w:t>Cefndir y Rhaglen Balchder Bro</w:t>
      </w:r>
    </w:p>
    <w:p w14:paraId="39A3383C" w14:textId="59ACCDBF" w:rsidR="004E7CC2" w:rsidRPr="0028004A" w:rsidRDefault="001A019C" w:rsidP="001A019C">
      <w:pPr>
        <w:spacing w:before="100" w:beforeAutospacing="1" w:after="100" w:afterAutospacing="1" w:line="300" w:lineRule="atLeast"/>
        <w:rPr>
          <w:rFonts w:cs="Arial"/>
          <w:sz w:val="24"/>
          <w:szCs w:val="24"/>
        </w:rPr>
      </w:pPr>
      <w:r w:rsidRPr="0028004A">
        <w:rPr>
          <w:rFonts w:cs="Arial"/>
          <w:sz w:val="24"/>
          <w:szCs w:val="24"/>
          <w:lang w:val="cy-GB"/>
        </w:rPr>
        <w:t>Mae llywodraeth y DU wedi lansio rhaglen fuddsoddi fawr mewn cymunedau o'r enw Balchder Bro a fydd yn gweld £5bn yn cael ei fuddsoddi mewn 284 o gymunedau dros y 10 mlynedd nesaf.</w:t>
      </w:r>
    </w:p>
    <w:p w14:paraId="5F25375A" w14:textId="14ABB87F" w:rsidR="000D0043" w:rsidRPr="0028004A" w:rsidRDefault="000D0043" w:rsidP="001A019C">
      <w:pPr>
        <w:spacing w:before="100" w:beforeAutospacing="1" w:after="100" w:afterAutospacing="1" w:line="300" w:lineRule="atLeast"/>
        <w:rPr>
          <w:rFonts w:cs="Arial"/>
          <w:sz w:val="24"/>
          <w:szCs w:val="24"/>
        </w:rPr>
      </w:pPr>
      <w:r w:rsidRPr="0028004A">
        <w:rPr>
          <w:rFonts w:cs="Arial"/>
          <w:sz w:val="24"/>
          <w:szCs w:val="24"/>
        </w:rPr>
        <w:t xml:space="preserve"> </w:t>
      </w:r>
      <w:r w:rsidR="001A019C" w:rsidRPr="0028004A">
        <w:rPr>
          <w:rFonts w:cs="Arial"/>
          <w:sz w:val="24"/>
          <w:szCs w:val="24"/>
          <w:lang w:val="cy-GB"/>
        </w:rPr>
        <w:t>Mae Balchder Bro Tredegar a Dyffryn Sirhywi yn rhan o'r buddsoddiad hwn a fydd yn gweld hyd at £20 miliwn o gyllid yn cael ei fuddsoddi yn y gymuned dros y 10 mlynedd nesaf.</w:t>
      </w:r>
    </w:p>
    <w:p w14:paraId="6B424B27" w14:textId="787CD8A6" w:rsidR="000D0043" w:rsidRPr="0028004A" w:rsidRDefault="001A019C" w:rsidP="001A019C">
      <w:pPr>
        <w:spacing w:before="100" w:beforeAutospacing="1" w:after="100" w:afterAutospacing="1" w:line="300" w:lineRule="atLeast"/>
        <w:rPr>
          <w:rFonts w:cs="Arial"/>
          <w:sz w:val="24"/>
          <w:szCs w:val="24"/>
        </w:rPr>
      </w:pPr>
      <w:r w:rsidRPr="0028004A">
        <w:rPr>
          <w:rFonts w:cs="Arial"/>
          <w:sz w:val="24"/>
          <w:szCs w:val="24"/>
          <w:lang w:val="cy-GB"/>
        </w:rPr>
        <w:t>Mae 3 amcan strategol i’r rhaglen:</w:t>
      </w:r>
      <w:r w:rsidR="000D0043" w:rsidRPr="0028004A">
        <w:rPr>
          <w:rFonts w:cs="Arial"/>
          <w:sz w:val="24"/>
          <w:szCs w:val="24"/>
        </w:rPr>
        <w:t xml:space="preserve"> </w:t>
      </w:r>
    </w:p>
    <w:p w14:paraId="7B414633" w14:textId="020562FB" w:rsidR="000D0043" w:rsidRPr="0028004A" w:rsidRDefault="001A019C" w:rsidP="001A019C">
      <w:pPr>
        <w:pStyle w:val="ListParagraph"/>
        <w:numPr>
          <w:ilvl w:val="0"/>
          <w:numId w:val="14"/>
        </w:numPr>
        <w:spacing w:before="100" w:beforeAutospacing="1" w:after="100" w:afterAutospacing="1" w:line="300" w:lineRule="atLeast"/>
        <w:rPr>
          <w:rFonts w:cs="Arial"/>
          <w:b/>
          <w:bCs/>
          <w:sz w:val="24"/>
          <w:szCs w:val="24"/>
        </w:rPr>
      </w:pPr>
      <w:r w:rsidRPr="0028004A">
        <w:rPr>
          <w:rFonts w:cs="Arial"/>
          <w:b/>
          <w:bCs/>
          <w:sz w:val="24"/>
          <w:szCs w:val="24"/>
          <w:lang w:val="cy-GB"/>
        </w:rPr>
        <w:t>Adeiladu lleoedd ffyniannus</w:t>
      </w:r>
      <w:r w:rsidR="000D0043" w:rsidRPr="0028004A">
        <w:rPr>
          <w:rFonts w:cs="Arial"/>
          <w:b/>
          <w:bCs/>
          <w:sz w:val="24"/>
          <w:szCs w:val="24"/>
        </w:rPr>
        <w:t xml:space="preserve"> </w:t>
      </w:r>
    </w:p>
    <w:p w14:paraId="583C029B" w14:textId="43C00ABA" w:rsidR="000D0043" w:rsidRPr="0028004A" w:rsidRDefault="001A019C" w:rsidP="001A019C">
      <w:pPr>
        <w:pStyle w:val="ListParagraph"/>
        <w:spacing w:before="100" w:beforeAutospacing="1" w:after="100" w:afterAutospacing="1" w:line="300" w:lineRule="atLeast"/>
        <w:ind w:left="1440"/>
        <w:rPr>
          <w:rFonts w:cs="Arial"/>
          <w:sz w:val="24"/>
          <w:szCs w:val="24"/>
        </w:rPr>
      </w:pPr>
      <w:r w:rsidRPr="0028004A">
        <w:rPr>
          <w:rFonts w:cs="Arial"/>
          <w:sz w:val="24"/>
          <w:szCs w:val="24"/>
          <w:lang w:val="cy-GB"/>
        </w:rPr>
        <w:t>Pobl yn ymfalchïo yn eu hardaloedd lleol, adfywio strydoedd mawr, dylunio gwasanaethau cyhoeddus sy'n hygyrch, yn ymatebol, ac wedi'u teilwra i anghenion lleol.</w:t>
      </w:r>
      <w:r w:rsidR="000D0043" w:rsidRPr="0028004A">
        <w:rPr>
          <w:rFonts w:cs="Arial"/>
          <w:sz w:val="24"/>
          <w:szCs w:val="24"/>
        </w:rPr>
        <w:t xml:space="preserve"> </w:t>
      </w:r>
      <w:r w:rsidRPr="0028004A">
        <w:rPr>
          <w:rFonts w:cs="Arial"/>
          <w:sz w:val="24"/>
          <w:szCs w:val="24"/>
          <w:lang w:val="cy-GB"/>
        </w:rPr>
        <w:t>Bydd buddsoddi yn nyfodol ein pobl ifanc ac mewn mesurau ataliol nawr yn lleddfu'r pwysau ar wasanaethau dros y tymor hwy.</w:t>
      </w:r>
      <w:r w:rsidR="000D0043" w:rsidRPr="0028004A">
        <w:rPr>
          <w:rFonts w:cs="Arial"/>
          <w:sz w:val="24"/>
          <w:szCs w:val="24"/>
        </w:rPr>
        <w:t xml:space="preserve"> </w:t>
      </w:r>
    </w:p>
    <w:p w14:paraId="36728C60" w14:textId="77777777" w:rsidR="000D0043" w:rsidRPr="0028004A" w:rsidRDefault="000D0043" w:rsidP="000D0043">
      <w:pPr>
        <w:pStyle w:val="ListParagraph"/>
        <w:spacing w:before="100" w:beforeAutospacing="1" w:after="100" w:afterAutospacing="1" w:line="300" w:lineRule="atLeast"/>
        <w:ind w:left="1440"/>
        <w:rPr>
          <w:rFonts w:cs="Arial"/>
          <w:sz w:val="24"/>
          <w:szCs w:val="24"/>
        </w:rPr>
      </w:pPr>
    </w:p>
    <w:p w14:paraId="3EF5D072" w14:textId="757BC650" w:rsidR="000D0043" w:rsidRPr="0028004A" w:rsidRDefault="001A019C" w:rsidP="001A019C">
      <w:pPr>
        <w:pStyle w:val="ListParagraph"/>
        <w:numPr>
          <w:ilvl w:val="0"/>
          <w:numId w:val="14"/>
        </w:numPr>
        <w:spacing w:before="100" w:beforeAutospacing="1" w:after="100" w:afterAutospacing="1" w:line="300" w:lineRule="atLeast"/>
        <w:rPr>
          <w:rFonts w:cs="Arial"/>
          <w:b/>
          <w:bCs/>
          <w:sz w:val="24"/>
          <w:szCs w:val="24"/>
        </w:rPr>
      </w:pPr>
      <w:r w:rsidRPr="0028004A">
        <w:rPr>
          <w:rFonts w:cs="Arial"/>
          <w:b/>
          <w:bCs/>
          <w:sz w:val="24"/>
          <w:szCs w:val="24"/>
          <w:lang w:val="cy-GB"/>
        </w:rPr>
        <w:t>Cryfhau cymunedau</w:t>
      </w:r>
    </w:p>
    <w:p w14:paraId="6607EA9A" w14:textId="6C9F0FED" w:rsidR="000D0043" w:rsidRPr="0028004A" w:rsidRDefault="001A019C" w:rsidP="001A019C">
      <w:pPr>
        <w:pStyle w:val="ListParagraph"/>
        <w:spacing w:before="100" w:beforeAutospacing="1" w:after="100" w:afterAutospacing="1" w:line="300" w:lineRule="atLeast"/>
        <w:ind w:left="1440" w:firstLine="48"/>
        <w:rPr>
          <w:rFonts w:cs="Arial"/>
          <w:sz w:val="24"/>
          <w:szCs w:val="24"/>
        </w:rPr>
      </w:pPr>
      <w:r w:rsidRPr="0028004A">
        <w:rPr>
          <w:rFonts w:cs="Arial"/>
          <w:sz w:val="24"/>
          <w:szCs w:val="24"/>
          <w:lang w:val="cy-GB"/>
        </w:rPr>
        <w:t>Mae angen i ni fyw'n dda gyda'n gilydd, gan leihau rhaniadau, oherwydd mae’n well i’n cymunedau a'r economi pan mae pobl yn dod ’mlaen gyda’i gilydd.</w:t>
      </w:r>
      <w:r w:rsidR="000D0043" w:rsidRPr="0028004A">
        <w:rPr>
          <w:rFonts w:cs="Arial"/>
          <w:sz w:val="24"/>
          <w:szCs w:val="24"/>
        </w:rPr>
        <w:t xml:space="preserve"> </w:t>
      </w:r>
    </w:p>
    <w:p w14:paraId="14D3BD5E" w14:textId="77777777" w:rsidR="000D0043" w:rsidRPr="0028004A" w:rsidRDefault="000D0043" w:rsidP="000D0043">
      <w:pPr>
        <w:pStyle w:val="ListParagraph"/>
        <w:spacing w:before="100" w:beforeAutospacing="1" w:after="100" w:afterAutospacing="1" w:line="300" w:lineRule="atLeast"/>
        <w:ind w:left="1440" w:firstLine="48"/>
        <w:rPr>
          <w:rFonts w:cs="Arial"/>
          <w:sz w:val="24"/>
          <w:szCs w:val="24"/>
        </w:rPr>
      </w:pPr>
    </w:p>
    <w:p w14:paraId="1DF130A0" w14:textId="156BCC23" w:rsidR="000D0043" w:rsidRPr="0028004A" w:rsidRDefault="001A019C" w:rsidP="001A019C">
      <w:pPr>
        <w:pStyle w:val="ListParagraph"/>
        <w:numPr>
          <w:ilvl w:val="0"/>
          <w:numId w:val="14"/>
        </w:numPr>
        <w:spacing w:before="100" w:beforeAutospacing="1" w:after="100" w:afterAutospacing="1" w:line="300" w:lineRule="atLeast"/>
        <w:rPr>
          <w:rFonts w:cs="Arial"/>
          <w:b/>
          <w:bCs/>
          <w:sz w:val="24"/>
          <w:szCs w:val="24"/>
        </w:rPr>
      </w:pPr>
      <w:r w:rsidRPr="0028004A">
        <w:rPr>
          <w:rFonts w:cs="Arial"/>
          <w:b/>
          <w:bCs/>
          <w:sz w:val="24"/>
          <w:szCs w:val="24"/>
          <w:lang w:val="cy-GB"/>
        </w:rPr>
        <w:t>Grymuso pobl i gymryd rheolaeth yn ôl</w:t>
      </w:r>
      <w:r w:rsidR="000D0043" w:rsidRPr="0028004A">
        <w:rPr>
          <w:rFonts w:cs="Arial"/>
          <w:b/>
          <w:bCs/>
          <w:sz w:val="24"/>
          <w:szCs w:val="24"/>
        </w:rPr>
        <w:t xml:space="preserve"> </w:t>
      </w:r>
    </w:p>
    <w:p w14:paraId="682BC6F0" w14:textId="0AC5810F" w:rsidR="000D0043" w:rsidRPr="0028004A" w:rsidRDefault="001A019C" w:rsidP="001A019C">
      <w:pPr>
        <w:pStyle w:val="ListParagraph"/>
        <w:spacing w:before="100" w:beforeAutospacing="1" w:after="100" w:afterAutospacing="1" w:line="300" w:lineRule="atLeast"/>
        <w:ind w:left="1440"/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28004A">
        <w:rPr>
          <w:rFonts w:cs="Arial"/>
          <w:sz w:val="24"/>
          <w:szCs w:val="24"/>
          <w:lang w:val="cy-GB"/>
        </w:rPr>
        <w:t>Mae talent wedi'i ledaenu'n gyfartal ond nid yw’r un peth yn wir am gyfleoedd.</w:t>
      </w:r>
      <w:r w:rsidR="000D0043" w:rsidRPr="0028004A">
        <w:rPr>
          <w:rFonts w:cs="Arial"/>
          <w:sz w:val="24"/>
          <w:szCs w:val="24"/>
        </w:rPr>
        <w:t xml:space="preserve"> </w:t>
      </w:r>
      <w:r w:rsidRPr="0028004A">
        <w:rPr>
          <w:rFonts w:cs="Arial"/>
          <w:sz w:val="24"/>
          <w:szCs w:val="24"/>
          <w:lang w:val="cy-GB"/>
        </w:rPr>
        <w:t>Mae pobl eisiau cael eu grymuso a rheoli eu bywydau, i gael dweud eu dweud dros ddyfodol eu cymuned.</w:t>
      </w:r>
      <w:r w:rsidR="004704A6" w:rsidRPr="0028004A">
        <w:t xml:space="preserve"> </w:t>
      </w:r>
      <w:r w:rsidRPr="0028004A">
        <w:t>&lt;0}</w:t>
      </w:r>
      <w:r w:rsidR="000D0043" w:rsidRPr="0028004A">
        <w:rPr>
          <w:rFonts w:cs="Arial"/>
          <w:sz w:val="24"/>
          <w:szCs w:val="24"/>
        </w:rPr>
        <w:t xml:space="preserve"> </w:t>
      </w:r>
      <w:r w:rsidRPr="0028004A">
        <w:rPr>
          <w:rFonts w:cs="Arial"/>
          <w:sz w:val="24"/>
          <w:szCs w:val="24"/>
          <w:lang w:val="cy-GB"/>
        </w:rPr>
        <w:t>Bydd gan bobl fwy o lais ar sut mae eu hardal leol yn cael ei siapio.</w:t>
      </w:r>
    </w:p>
    <w:p w14:paraId="6F0DD792" w14:textId="2BA00B5C" w:rsidR="000D0043" w:rsidRPr="0028004A" w:rsidRDefault="001A019C" w:rsidP="001A019C">
      <w:pPr>
        <w:spacing w:before="100" w:beforeAutospacing="1" w:after="100" w:afterAutospacing="1" w:line="300" w:lineRule="atLeast"/>
        <w:outlineLvl w:val="2"/>
        <w:rPr>
          <w:rFonts w:cs="Arial"/>
          <w:b/>
          <w:bCs/>
          <w:sz w:val="24"/>
          <w:szCs w:val="24"/>
        </w:rPr>
      </w:pPr>
      <w:r w:rsidRPr="0028004A">
        <w:rPr>
          <w:rFonts w:cs="Arial"/>
          <w:b/>
          <w:bCs/>
          <w:sz w:val="24"/>
          <w:szCs w:val="24"/>
          <w:lang w:val="cy-GB"/>
        </w:rPr>
        <w:t>Rolau a chyfrifoldebau cadeirydd</w:t>
      </w:r>
    </w:p>
    <w:p w14:paraId="79620910" w14:textId="00C72F2E" w:rsidR="004E7CC2" w:rsidRPr="0028004A" w:rsidRDefault="001A019C" w:rsidP="001A019C">
      <w:pPr>
        <w:pStyle w:val="NormalWeb"/>
        <w:spacing w:line="300" w:lineRule="atLeast"/>
        <w:ind w:left="360"/>
        <w:rPr>
          <w:rFonts w:asciiTheme="minorHAnsi" w:hAnsiTheme="minorHAnsi" w:cs="Arial"/>
        </w:rPr>
      </w:pPr>
      <w:r w:rsidRPr="0028004A">
        <w:rPr>
          <w:rFonts w:asciiTheme="minorHAnsi" w:hAnsiTheme="minorHAnsi" w:cs="Arial"/>
          <w:lang w:val="cy-GB"/>
        </w:rPr>
        <w:t>Rydym yn chwilio am berson lleol angerddol a dibynadwy i ddod yn Gadeirydd Annibynnol Bwrdd Cymdogaeth Dyffryn Sirhywi, rhan o'r Rhaglen Balchder Bro a ariennir yn genedlaethol.</w:t>
      </w:r>
      <w:r w:rsidR="000D0043" w:rsidRPr="0028004A">
        <w:rPr>
          <w:rFonts w:asciiTheme="minorHAnsi" w:hAnsiTheme="minorHAnsi" w:cs="Arial"/>
        </w:rPr>
        <w:t xml:space="preserve"> </w:t>
      </w:r>
    </w:p>
    <w:p w14:paraId="4F6DAAC1" w14:textId="11CB454A" w:rsidR="000D0043" w:rsidRPr="0028004A" w:rsidRDefault="001A019C" w:rsidP="001A019C">
      <w:pPr>
        <w:pStyle w:val="NormalWeb"/>
        <w:spacing w:line="300" w:lineRule="atLeast"/>
        <w:ind w:left="360"/>
        <w:rPr>
          <w:rFonts w:asciiTheme="minorHAnsi" w:hAnsiTheme="minorHAnsi" w:cs="Arial"/>
        </w:rPr>
      </w:pPr>
      <w:r w:rsidRPr="0028004A">
        <w:rPr>
          <w:rFonts w:asciiTheme="minorHAnsi" w:hAnsiTheme="minorHAnsi" w:cs="Arial"/>
          <w:lang w:val="cy-GB"/>
        </w:rPr>
        <w:t>Mae'r rhaglen yn dod â thua £20 miliwn o fuddsoddiad i'r ardal i gefnogi newid hirdymor, dan arweiniad y gymuned, gan weithio mewn partneriaeth â'r AS lleol ac Awdurdod Lleol Blaenau Gwent.</w:t>
      </w:r>
      <w:r w:rsidR="000D0043" w:rsidRPr="0028004A">
        <w:rPr>
          <w:rFonts w:asciiTheme="minorHAnsi" w:hAnsiTheme="minorHAnsi" w:cs="Arial"/>
        </w:rPr>
        <w:t xml:space="preserve"> </w:t>
      </w:r>
    </w:p>
    <w:p w14:paraId="66155AF9" w14:textId="03308879" w:rsidR="00695FFA" w:rsidRPr="0028004A" w:rsidRDefault="001A019C" w:rsidP="001A019C">
      <w:pPr>
        <w:spacing w:before="100" w:beforeAutospacing="1" w:after="100" w:afterAutospacing="1" w:line="300" w:lineRule="atLeast"/>
        <w:outlineLvl w:val="2"/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b/>
          <w:bCs/>
          <w:kern w:val="0"/>
          <w:sz w:val="24"/>
          <w:szCs w:val="24"/>
          <w:lang w:val="cy-GB" w:eastAsia="en-GB"/>
          <w14:ligatures w14:val="none"/>
        </w:rPr>
        <w:t>Lleoliad</w:t>
      </w:r>
    </w:p>
    <w:p w14:paraId="0A792E6A" w14:textId="56C7D91E" w:rsidR="00BC29F8" w:rsidRPr="0028004A" w:rsidRDefault="001A019C" w:rsidP="001A019C">
      <w:pPr>
        <w:spacing w:before="100" w:beforeAutospacing="1" w:after="100" w:afterAutospacing="1" w:line="300" w:lineRule="atLeast"/>
        <w:rPr>
          <w:rFonts w:eastAsia="Times New Roman" w:cs="Arial"/>
          <w:color w:val="FFFFFF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lastRenderedPageBreak/>
        <w:t>Tredegar a Dyffryn Sirhywi, Blaenau Gwent</w:t>
      </w:r>
    </w:p>
    <w:p w14:paraId="33A2F8AA" w14:textId="77777777" w:rsidR="00BC29F8" w:rsidRPr="0028004A" w:rsidRDefault="00BC29F8" w:rsidP="00BC29F8">
      <w:p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</w:p>
    <w:p w14:paraId="575EB693" w14:textId="19C66B8C" w:rsidR="00695FFA" w:rsidRPr="0028004A" w:rsidRDefault="001A019C" w:rsidP="001A019C">
      <w:p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b/>
          <w:bCs/>
          <w:kern w:val="0"/>
          <w:sz w:val="24"/>
          <w:szCs w:val="24"/>
          <w:lang w:val="cy-GB" w:eastAsia="en-GB"/>
          <w14:ligatures w14:val="none"/>
        </w:rPr>
        <w:t>Pwrpas y Rôl</w:t>
      </w:r>
    </w:p>
    <w:p w14:paraId="678EFBCB" w14:textId="04B0D0E4" w:rsidR="00695FFA" w:rsidRPr="0028004A" w:rsidRDefault="001A019C" w:rsidP="001A019C">
      <w:pPr>
        <w:pStyle w:val="ListParagraph"/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Bydd Cadeirydd y Bwrdd Cymdogaeth yn arwain Bwrdd Cymdogaeth Balchder Bro Tredegar a Dyffryn Sirhywi, gan hyrwyddo'r ardal a dod â phobl leol at ei gilydd i lunio gweledigaeth gyffredin ar gyfer ei dyfodol.</w:t>
      </w:r>
    </w:p>
    <w:p w14:paraId="735E9C25" w14:textId="5B1CD97C" w:rsidR="00695FFA" w:rsidRPr="0028004A" w:rsidRDefault="001A019C" w:rsidP="001A019C">
      <w:pPr>
        <w:pStyle w:val="ListParagraph"/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 xml:space="preserve">Mae'r rôl yn cefnogi'r gwaith o gyflawni'r Rhaglen Balchder Bro, yn cyd-fynd â Bargen Lleoedd Blaenau Gwent ("Y Fargen"), ac yn adlewyrchu egwyddorion </w:t>
      </w:r>
      <w:proofErr w:type="spellStart"/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Marmot</w:t>
      </w:r>
      <w:proofErr w:type="spellEnd"/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 xml:space="preserve"> trwy ganolbwyntio ar leihau anghydraddoldebau, gwella lles a galluogi pobl i fyw bywydau iachach a mwy boddhaol.</w:t>
      </w:r>
    </w:p>
    <w:p w14:paraId="02353B12" w14:textId="468F0923" w:rsidR="00695FFA" w:rsidRPr="0028004A" w:rsidRDefault="001A019C" w:rsidP="001A019C">
      <w:pPr>
        <w:pStyle w:val="ListParagraph"/>
        <w:numPr>
          <w:ilvl w:val="0"/>
          <w:numId w:val="11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Yn ei hanfod, mae hon yn rôl arweinyddiaeth gymunedol.</w:t>
      </w:r>
      <w:r w:rsidR="00695FFA" w:rsidRPr="0028004A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Bydd y Cadeirydd yn sicrhau bod penderfyniadau'n cael eu llywio gan brofiad bywyd, bod lleisiau lleol yn siapio blaenoriaethau, a bod buddsoddiad yn cyfrannu at welliant hirdymor, cynhwysol ar draws Dyffryn Sirhywi.</w:t>
      </w:r>
    </w:p>
    <w:p w14:paraId="4F27DD55" w14:textId="5588B5A8" w:rsidR="00695FFA" w:rsidRPr="0028004A" w:rsidRDefault="001A019C" w:rsidP="001A019C">
      <w:pPr>
        <w:spacing w:before="100" w:beforeAutospacing="1" w:after="100" w:afterAutospacing="1" w:line="300" w:lineRule="atLeast"/>
        <w:outlineLvl w:val="1"/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b/>
          <w:bCs/>
          <w:kern w:val="0"/>
          <w:sz w:val="24"/>
          <w:szCs w:val="24"/>
          <w:lang w:val="cy-GB" w:eastAsia="en-GB"/>
          <w14:ligatures w14:val="none"/>
        </w:rPr>
        <w:t>Ynglŷn â Thredegar a Dyffryn Sirhywi</w:t>
      </w:r>
    </w:p>
    <w:p w14:paraId="4762DDC6" w14:textId="520B653D" w:rsidR="00695FFA" w:rsidRPr="0028004A" w:rsidRDefault="001A019C" w:rsidP="001A019C">
      <w:pPr>
        <w:pStyle w:val="ListParagraph"/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Mae Tredegar a Dyffryn Sirhywi yn lle o hunaniaeth gref, gwytnwch a balchder cymunedol.</w:t>
      </w:r>
      <w:r w:rsidR="00695FFA" w:rsidRPr="0028004A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Fel llawer o gymunedau, mae hefyd yn wynebu heriau hirsefydlog sy'n gysylltiedig ag anghydraddoldebau iechyd, cyfleoedd economaidd a mynediad at wasanaethau.</w:t>
      </w:r>
    </w:p>
    <w:p w14:paraId="3434C37C" w14:textId="68F5F9FE" w:rsidR="00695FFA" w:rsidRPr="0028004A" w:rsidRDefault="001A019C" w:rsidP="001A019C">
      <w:pPr>
        <w:pStyle w:val="ListParagraph"/>
        <w:numPr>
          <w:ilvl w:val="0"/>
          <w:numId w:val="12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 xml:space="preserve">Bydd y Cadeirydd yn dod â phobl at ei gilydd o amgylch uchelgais gyffredin: gwella canlyniadau i breswylwyr trwy gryfhau asedau cymunedol, cefnogi atal ac ymyrraeth gynnar, a sicrhau bod pobl leol yn cael mwy o reolaeth dros benderfyniadau sy'n effeithio ar eu bywydau — gan adlewyrchu dull gweithredu sy’n canolbwyntio ar leoedd y Fargen a’r uchelgais </w:t>
      </w:r>
      <w:proofErr w:type="spellStart"/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Marmot</w:t>
      </w:r>
      <w:proofErr w:type="spellEnd"/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 xml:space="preserve"> i leihau anghydraddoldebau y gellir eu hosgoi.</w:t>
      </w:r>
    </w:p>
    <w:p w14:paraId="673C315A" w14:textId="575B0983" w:rsidR="00695FFA" w:rsidRPr="0028004A" w:rsidRDefault="001A019C" w:rsidP="001A019C">
      <w:pPr>
        <w:spacing w:before="100" w:beforeAutospacing="1" w:after="100" w:afterAutospacing="1" w:line="300" w:lineRule="atLeast"/>
        <w:outlineLvl w:val="1"/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b/>
          <w:bCs/>
          <w:kern w:val="0"/>
          <w:sz w:val="24"/>
          <w:szCs w:val="24"/>
          <w:lang w:val="cy-GB" w:eastAsia="en-GB"/>
          <w14:ligatures w14:val="none"/>
        </w:rPr>
        <w:t>Cyfrifoldebau Allweddol</w:t>
      </w:r>
    </w:p>
    <w:p w14:paraId="0B3E4A93" w14:textId="7A741EE4" w:rsidR="00695FFA" w:rsidRPr="0028004A" w:rsidRDefault="001A019C" w:rsidP="001A019C">
      <w:pPr>
        <w:spacing w:before="100" w:beforeAutospacing="1" w:after="100" w:afterAutospacing="1" w:line="300" w:lineRule="atLeast"/>
        <w:rPr>
          <w:rFonts w:eastAsia="Times New Roman" w:cs="Arial"/>
          <w:color w:val="FFFFFF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Bydd Cadeirydd y Bwrdd Cymdogaeth yn:</w:t>
      </w:r>
    </w:p>
    <w:p w14:paraId="6FBFAD0F" w14:textId="3DF2657F" w:rsidR="00695FFA" w:rsidRPr="0028004A" w:rsidRDefault="001A019C" w:rsidP="001A019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Hyrwyddo Tredegar a Dyffryn Sirhywi fel lle, gan weithredu fel eiriolwr gweladwy dros ei phobl, ei chryfderau a'i photensial.</w:t>
      </w:r>
    </w:p>
    <w:p w14:paraId="275F197A" w14:textId="2479ADB6" w:rsidR="00695FFA" w:rsidRPr="0028004A" w:rsidRDefault="001A019C" w:rsidP="001A019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Cadeirio cyfarfodydd y Bwrdd Cymdogaeth, gan sicrhau eu bod yn gynhwysol, yn barchus ac yn canolbwyntio ar flaenoriaethau a nodir gan y gymuned.</w:t>
      </w:r>
    </w:p>
    <w:p w14:paraId="06612F12" w14:textId="72F501FC" w:rsidR="00695FFA" w:rsidRPr="0028004A" w:rsidRDefault="001A019C" w:rsidP="001A019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Dod ag ystod eang o leisiau at ei gilydd, gan gynnwys preswylwyr, grwpiau cymunedol, mudiadau gwirfoddol, gwasanaethau cyhoeddus a phartneriaid lleol.</w:t>
      </w:r>
    </w:p>
    <w:p w14:paraId="59577F88" w14:textId="644629EF" w:rsidR="00695FFA" w:rsidRPr="0028004A" w:rsidRDefault="001A019C" w:rsidP="001A019C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Cefnogi'r Bwrdd i ddatblygu a chynnal gweledigaeth a rennir ar gyfer Tredegar a Dyffryn Sirhywi, sy'n cyd-fynd â:</w:t>
      </w:r>
      <w:r w:rsidR="00695FFA" w:rsidRPr="0028004A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</w:p>
    <w:p w14:paraId="0CC474E1" w14:textId="53CA1A29" w:rsidR="00695FFA" w:rsidRPr="0028004A" w:rsidRDefault="001A019C" w:rsidP="001A019C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Nodau'r Fargen, gan gynnwys cydweithio, atal a newid hirdymor</w:t>
      </w:r>
    </w:p>
    <w:p w14:paraId="67C48180" w14:textId="2A33107C" w:rsidR="00695FFA" w:rsidRPr="0028004A" w:rsidRDefault="001A019C" w:rsidP="001A019C">
      <w:pPr>
        <w:numPr>
          <w:ilvl w:val="1"/>
          <w:numId w:val="6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 xml:space="preserve">Egwyddorion </w:t>
      </w:r>
      <w:proofErr w:type="spellStart"/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Marmot</w:t>
      </w:r>
      <w:proofErr w:type="spellEnd"/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, megis gwella amodau byw bob dydd, rhoi mwy o reolaeth i bobl a lleihau anghydraddoldeb</w:t>
      </w:r>
    </w:p>
    <w:p w14:paraId="78A8FA51" w14:textId="61EFBD80" w:rsidR="00695FFA" w:rsidRPr="0028004A" w:rsidRDefault="001A019C" w:rsidP="00036AA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Sicrhau bod trafodaethau yn ystyried penderfynyddion ehangach lles, gan gynnwys cyflogaeth, sgiliau, yr amgylchedd, cysylltiad a mynediad at wasanaethau.</w:t>
      </w:r>
    </w:p>
    <w:p w14:paraId="0597E812" w14:textId="21BBF9B9" w:rsidR="00695FFA" w:rsidRPr="0028004A" w:rsidRDefault="00036AA8" w:rsidP="00036AA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Creu lle i brofiadau bywyd lunio penderfyniadau, yn enwedig lleisiau'r rhai sy'n cael eu clywed yn lleiaf aml.</w:t>
      </w:r>
    </w:p>
    <w:p w14:paraId="2FAEAAB8" w14:textId="051B734D" w:rsidR="00695FFA" w:rsidRPr="0028004A" w:rsidRDefault="00036AA8" w:rsidP="00036AA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Annog gwaith partneriaeth a meddwl cydlynol ar draws sefydliadau a sectorau.</w:t>
      </w:r>
    </w:p>
    <w:p w14:paraId="5AD826D0" w14:textId="5C0FE26D" w:rsidR="00695FFA" w:rsidRPr="0028004A" w:rsidRDefault="00036AA8" w:rsidP="00036AA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Llywio gwahanol safbwyntiau yn dawel ac yn ddiduedd, gan helpu'r Bwrdd i gyrraedd consensws lle bo hynny'n bosibl.</w:t>
      </w:r>
    </w:p>
    <w:p w14:paraId="3155EED4" w14:textId="6EB5A94C" w:rsidR="00695FFA" w:rsidRPr="0028004A" w:rsidRDefault="00036AA8" w:rsidP="00036AA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Gweithredu fel cynrychiolydd cyhoeddus i'r Bwrdd, gan weithio'n adeiladol gyda phartneriaid ar draws gwahanol safbwyntiau gwleidyddol a sefydliadol.</w:t>
      </w:r>
    </w:p>
    <w:p w14:paraId="48B7F8C2" w14:textId="339F1F9F" w:rsidR="00695FFA" w:rsidRPr="0028004A" w:rsidRDefault="00036AA8" w:rsidP="00036AA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Cydnabod ei fylchau gwybodaeth ei hun a sicrhau bod aelodau’r Bwrdd gyda'i gilydd yn adlewyrchu sgiliau, profiad ac amrywiaeth Tredegar a Dyffryn Sirhywi.</w:t>
      </w:r>
    </w:p>
    <w:p w14:paraId="23027ED4" w14:textId="08C3DA7B" w:rsidR="00695FFA" w:rsidRPr="0028004A" w:rsidRDefault="00036AA8" w:rsidP="00036AA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Cadw at y gwerthoedd o dryloywder, tegwch a grymuso cymunedol trwy gydol y rhaglen.</w:t>
      </w:r>
    </w:p>
    <w:p w14:paraId="445E2659" w14:textId="31E1D4B1" w:rsidR="004058B9" w:rsidRPr="0028004A" w:rsidRDefault="00036AA8" w:rsidP="00036AA8">
      <w:pPr>
        <w:spacing w:before="100" w:beforeAutospacing="1" w:after="100" w:afterAutospacing="1" w:line="300" w:lineRule="atLeast"/>
        <w:outlineLvl w:val="1"/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b/>
          <w:bCs/>
          <w:kern w:val="0"/>
          <w:sz w:val="24"/>
          <w:szCs w:val="24"/>
          <w:lang w:val="cy-GB" w:eastAsia="en-GB"/>
          <w14:ligatures w14:val="none"/>
        </w:rPr>
        <w:t>Sgiliau a Phriodoleddau</w:t>
      </w:r>
    </w:p>
    <w:p w14:paraId="6AF1FE3E" w14:textId="5EA79F71" w:rsidR="004058B9" w:rsidRPr="0028004A" w:rsidRDefault="00036AA8" w:rsidP="00036AA8">
      <w:pPr>
        <w:spacing w:before="100" w:beforeAutospacing="1" w:after="100" w:afterAutospacing="1" w:line="300" w:lineRule="atLeast"/>
        <w:rPr>
          <w:rFonts w:eastAsia="Times New Roman" w:cs="Arial"/>
          <w:color w:val="FFFFFF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Bydd Cadeirydd Bwrdd Cymdogaeth cryf yn:</w:t>
      </w:r>
    </w:p>
    <w:p w14:paraId="60B38F86" w14:textId="14B22FDD" w:rsidR="004058B9" w:rsidRPr="0028004A" w:rsidRDefault="00036AA8" w:rsidP="00036AA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Gweithredu’n deg, yn gytbwys ac yn gynhwysol, gan sicrhau bod pob llais yn cael ei glywed.</w:t>
      </w:r>
    </w:p>
    <w:p w14:paraId="63960362" w14:textId="2746494E" w:rsidR="004058B9" w:rsidRPr="0028004A" w:rsidRDefault="00036AA8" w:rsidP="00036AA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Hyderus wrth hwyluso sgyrsiau, yn enwedig lle ceir safbwyntiau gwahanol.</w:t>
      </w:r>
    </w:p>
    <w:p w14:paraId="0D0CC289" w14:textId="44F06CAA" w:rsidR="004058B9" w:rsidRPr="0028004A" w:rsidRDefault="00036AA8" w:rsidP="00036AA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Gwerthfawrogi bod profiad bywyd a gwybodaeth gymunedol yn gyfartal ag arbenigedd proffesiynol.</w:t>
      </w:r>
    </w:p>
    <w:p w14:paraId="3D8FC5E1" w14:textId="5A75CE30" w:rsidR="004058B9" w:rsidRPr="0028004A" w:rsidRDefault="00036AA8" w:rsidP="00036AA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Pwyllog o dan bwysau ac yn gallu rheoli gwrthdaro yn adeiladol.</w:t>
      </w:r>
    </w:p>
    <w:p w14:paraId="4FA726D9" w14:textId="0FD1E64A" w:rsidR="004058B9" w:rsidRPr="0028004A" w:rsidRDefault="00036AA8" w:rsidP="00036AA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Agored i ddysgu, myfyrio ac adborth.</w:t>
      </w:r>
    </w:p>
    <w:p w14:paraId="5A8A3211" w14:textId="76457F60" w:rsidR="004058B9" w:rsidRPr="0028004A" w:rsidRDefault="00036AA8" w:rsidP="00036AA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Dangos diddordeb mewn cefnogi, mentora a datblygu eraill.</w:t>
      </w:r>
    </w:p>
    <w:p w14:paraId="02AF8AD9" w14:textId="72252936" w:rsidR="004058B9" w:rsidRPr="0028004A" w:rsidRDefault="00036AA8" w:rsidP="00036AA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Meddwl yn greadigol am atebion a ffyrdd o ymgysylltu â phobl nad ydynt fel arfer yn cymryd rhan.</w:t>
      </w:r>
    </w:p>
    <w:p w14:paraId="236E640D" w14:textId="34A9E464" w:rsidR="004058B9" w:rsidRPr="0028004A" w:rsidRDefault="00036AA8" w:rsidP="00036AA8">
      <w:pPr>
        <w:numPr>
          <w:ilvl w:val="0"/>
          <w:numId w:val="8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Meddu ar yr amser a'r ymrwymiad sydd eu hangen i flaenoriaethu'r rôl.</w:t>
      </w:r>
    </w:p>
    <w:p w14:paraId="31C83FD7" w14:textId="7619C2E8" w:rsidR="00695FFA" w:rsidRPr="0028004A" w:rsidRDefault="00036AA8" w:rsidP="00036AA8">
      <w:pPr>
        <w:spacing w:before="100" w:beforeAutospacing="1" w:after="100" w:afterAutospacing="1" w:line="300" w:lineRule="atLeast"/>
        <w:outlineLvl w:val="1"/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b/>
          <w:bCs/>
          <w:kern w:val="0"/>
          <w:sz w:val="24"/>
          <w:szCs w:val="24"/>
          <w:lang w:val="cy-GB" w:eastAsia="en-GB"/>
          <w14:ligatures w14:val="none"/>
        </w:rPr>
        <w:t xml:space="preserve">Beth </w:t>
      </w:r>
      <w:r w:rsidRPr="0028004A">
        <w:rPr>
          <w:rFonts w:eastAsia="Times New Roman" w:cs="Arial"/>
          <w:b/>
          <w:bCs/>
          <w:i/>
          <w:iCs/>
          <w:kern w:val="0"/>
          <w:sz w:val="24"/>
          <w:szCs w:val="24"/>
          <w:lang w:val="cy-GB" w:eastAsia="en-GB"/>
          <w14:ligatures w14:val="none"/>
        </w:rPr>
        <w:t>Na</w:t>
      </w:r>
      <w:r w:rsidRPr="0028004A">
        <w:rPr>
          <w:rFonts w:eastAsia="Times New Roman" w:cs="Arial"/>
          <w:b/>
          <w:bCs/>
          <w:kern w:val="0"/>
          <w:sz w:val="24"/>
          <w:szCs w:val="24"/>
          <w:lang w:val="cy-GB" w:eastAsia="en-GB"/>
          <w14:ligatures w14:val="none"/>
        </w:rPr>
        <w:t xml:space="preserve"> Ddylai Cadeirydd ei Wneud</w:t>
      </w:r>
    </w:p>
    <w:p w14:paraId="6A45F71D" w14:textId="0CA947F5" w:rsidR="00695FFA" w:rsidRPr="0028004A" w:rsidRDefault="00036AA8" w:rsidP="00036AA8">
      <w:p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b/>
          <w:bCs/>
          <w:kern w:val="0"/>
          <w:sz w:val="24"/>
          <w:szCs w:val="24"/>
          <w:lang w:val="cy-GB" w:eastAsia="en-GB"/>
          <w14:ligatures w14:val="none"/>
        </w:rPr>
        <w:t>Ni</w:t>
      </w: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 xml:space="preserve"> ddisgwylir i'r Cadeirydd:</w:t>
      </w:r>
    </w:p>
    <w:p w14:paraId="192615D7" w14:textId="3392F355" w:rsidR="00695FFA" w:rsidRPr="0028004A" w:rsidRDefault="00036AA8" w:rsidP="00036AA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Weithredu fel porthor neu reoli mynediad i ddylanwad.</w:t>
      </w:r>
    </w:p>
    <w:p w14:paraId="652087B5" w14:textId="0809D2D2" w:rsidR="00695FFA" w:rsidRPr="0028004A" w:rsidRDefault="00036AA8" w:rsidP="00036AA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Hyrwyddo agendâu personol, sefydliadol neu wleidyddol.</w:t>
      </w:r>
    </w:p>
    <w:p w14:paraId="2C032A35" w14:textId="489977E1" w:rsidR="00695FFA" w:rsidRPr="0028004A" w:rsidRDefault="00036AA8" w:rsidP="00036AA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 xml:space="preserve">Bod yr unig </w:t>
      </w:r>
      <w:proofErr w:type="spellStart"/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benderfynwr</w:t>
      </w:r>
      <w:proofErr w:type="spellEnd"/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 xml:space="preserve"> neu arbenigwr yn yr ystafell.</w:t>
      </w:r>
    </w:p>
    <w:p w14:paraId="10770BF9" w14:textId="7D37810D" w:rsidR="00695FFA" w:rsidRPr="0028004A" w:rsidRDefault="00036AA8" w:rsidP="00036AA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Arwain darpariaeth neu weithgaredd gweithredol o ddydd i ddydd.</w:t>
      </w:r>
    </w:p>
    <w:p w14:paraId="3901B773" w14:textId="2F112589" w:rsidR="004E7CC2" w:rsidRPr="0028004A" w:rsidRDefault="00036AA8" w:rsidP="00036AA8">
      <w:pPr>
        <w:numPr>
          <w:ilvl w:val="0"/>
          <w:numId w:val="7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 xml:space="preserve">Siaradwch </w:t>
      </w:r>
      <w:r w:rsidRPr="0028004A">
        <w:rPr>
          <w:rFonts w:eastAsia="Times New Roman" w:cs="Arial"/>
          <w:i/>
          <w:iCs/>
          <w:kern w:val="0"/>
          <w:sz w:val="24"/>
          <w:szCs w:val="24"/>
          <w:lang w:val="cy-GB" w:eastAsia="en-GB"/>
          <w14:ligatures w14:val="none"/>
        </w:rPr>
        <w:t>ar ran</w:t>
      </w: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 xml:space="preserve"> y gymuned heb wrando arni.</w:t>
      </w:r>
    </w:p>
    <w:p w14:paraId="3BF419FA" w14:textId="1DE83098" w:rsidR="00695FFA" w:rsidRPr="0028004A" w:rsidRDefault="006E59A3" w:rsidP="006E59A3">
      <w:pPr>
        <w:spacing w:before="100" w:beforeAutospacing="1" w:after="100" w:afterAutospacing="1" w:line="300" w:lineRule="atLeast"/>
        <w:outlineLvl w:val="1"/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28004A">
        <w:rPr>
          <w:rFonts w:cs="Arial"/>
          <w:b/>
          <w:sz w:val="24"/>
          <w:szCs w:val="24"/>
          <w:lang w:val="cy-GB"/>
        </w:rPr>
        <w:t>Ymrwymiad Amser</w:t>
      </w:r>
    </w:p>
    <w:p w14:paraId="1E955793" w14:textId="741DA6BA" w:rsidR="00695FFA" w:rsidRPr="0028004A" w:rsidRDefault="006E59A3" w:rsidP="006E59A3">
      <w:pPr>
        <w:spacing w:before="100" w:beforeAutospacing="1" w:after="100" w:afterAutospacing="1" w:line="300" w:lineRule="atLeast"/>
        <w:rPr>
          <w:rFonts w:eastAsia="Times New Roman" w:cs="Arial"/>
          <w:color w:val="FFFFFF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Bydd y rôl yn cynnwys:</w:t>
      </w:r>
    </w:p>
    <w:p w14:paraId="624D6E61" w14:textId="7154E94C" w:rsidR="00695FFA" w:rsidRPr="0028004A" w:rsidRDefault="006E59A3" w:rsidP="006E59A3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Cadeirio cyfarfodydd rheolaidd y Bwrdd Cymdogaeth.</w:t>
      </w:r>
    </w:p>
    <w:p w14:paraId="4F90601F" w14:textId="12561D50" w:rsidR="00695FFA" w:rsidRPr="0028004A" w:rsidRDefault="006E59A3" w:rsidP="006E59A3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Ymgysylltu ag aelodau cymunedol a phartneriaid rhwng cyfarfodydd.</w:t>
      </w:r>
    </w:p>
    <w:p w14:paraId="70C459C7" w14:textId="3A89C5EF" w:rsidR="00695FFA" w:rsidRPr="0028004A" w:rsidRDefault="006E59A3" w:rsidP="006E59A3">
      <w:pPr>
        <w:numPr>
          <w:ilvl w:val="0"/>
          <w:numId w:val="9"/>
        </w:num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Mynychu digwyddiadau neu drafodaethau partneriaeth yn achlysurol.</w:t>
      </w:r>
    </w:p>
    <w:p w14:paraId="37B5234D" w14:textId="5A93329D" w:rsidR="00695FFA" w:rsidRPr="0028004A" w:rsidRDefault="006E59A3" w:rsidP="006E59A3">
      <w:p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Disgwylir y bydd modd rheoli’r ymrwymiad ochr yn ochr â chyfrifoldebau eraill.</w:t>
      </w:r>
    </w:p>
    <w:p w14:paraId="24960896" w14:textId="7591A000" w:rsidR="00695FFA" w:rsidRPr="0028004A" w:rsidRDefault="006E59A3" w:rsidP="006E59A3">
      <w:pPr>
        <w:spacing w:before="100" w:beforeAutospacing="1" w:after="100" w:afterAutospacing="1" w:line="300" w:lineRule="atLeast"/>
        <w:outlineLvl w:val="1"/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b/>
          <w:bCs/>
          <w:kern w:val="0"/>
          <w:sz w:val="24"/>
          <w:szCs w:val="24"/>
          <w:lang w:val="cy-GB" w:eastAsia="en-GB"/>
          <w14:ligatures w14:val="none"/>
        </w:rPr>
        <w:t>Tâl</w:t>
      </w:r>
    </w:p>
    <w:p w14:paraId="2AD4179E" w14:textId="0E1C29E3" w:rsidR="00695FFA" w:rsidRPr="0028004A" w:rsidRDefault="006E59A3" w:rsidP="006E59A3">
      <w:p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Yn y rhan fwyaf o amgylchiadau, mae rôl Cadeirydd y Bwrdd Cymdogaeth yn wirfoddol, yn debyg i rôl llywodraethwr ysgol neu ymddiriedolwr elusen.</w:t>
      </w:r>
    </w:p>
    <w:p w14:paraId="40A6FE30" w14:textId="6005179A" w:rsidR="00695FFA" w:rsidRPr="0028004A" w:rsidRDefault="006E59A3" w:rsidP="006E59A3">
      <w:pPr>
        <w:spacing w:before="100" w:beforeAutospacing="1" w:after="100" w:afterAutospacing="1" w:line="300" w:lineRule="atLeast"/>
        <w:rPr>
          <w:rFonts w:eastAsia="Times New Roman" w:cs="Arial"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kern w:val="0"/>
          <w:sz w:val="24"/>
          <w:szCs w:val="24"/>
          <w:lang w:val="cy-GB" w:eastAsia="en-GB"/>
          <w14:ligatures w14:val="none"/>
        </w:rPr>
        <w:t>Fodd bynnag, er mwyn sicrhau bod y rôl yn hygyrch i bobl na fyddent fel arall yn gallu ymgymryd â hi, efallai y bydd taliad sylfaenol bach ar gael trwy gyllid capasiti pwrpasol y Rhaglen Balchder Bro.</w:t>
      </w:r>
      <w:r w:rsidR="00695FFA" w:rsidRPr="0028004A">
        <w:rPr>
          <w:rFonts w:eastAsia="Times New Roman" w:cs="Arial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1724DE7" w14:textId="1FCA9B49" w:rsidR="00695FFA" w:rsidRPr="0028004A" w:rsidRDefault="006E59A3" w:rsidP="006E59A3">
      <w:pPr>
        <w:spacing w:before="100" w:beforeAutospacing="1" w:after="100" w:afterAutospacing="1" w:line="300" w:lineRule="atLeast"/>
        <w:outlineLvl w:val="1"/>
        <w:rPr>
          <w:rFonts w:eastAsia="Times New Roman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28004A">
        <w:rPr>
          <w:rFonts w:eastAsia="Times New Roman" w:cs="Arial"/>
          <w:b/>
          <w:bCs/>
          <w:kern w:val="0"/>
          <w:sz w:val="24"/>
          <w:szCs w:val="24"/>
          <w:lang w:val="cy-GB" w:eastAsia="en-GB"/>
          <w14:ligatures w14:val="none"/>
        </w:rPr>
        <w:t>Sut i Fynegi Diddordeb</w:t>
      </w:r>
    </w:p>
    <w:p w14:paraId="53C44169" w14:textId="29775905" w:rsidR="004E7CC2" w:rsidRPr="0028004A" w:rsidRDefault="006E59A3" w:rsidP="006E59A3">
      <w:pPr>
        <w:pStyle w:val="NormalWeb"/>
        <w:spacing w:line="300" w:lineRule="atLeast"/>
        <w:rPr>
          <w:rFonts w:asciiTheme="minorHAnsi" w:hAnsiTheme="minorHAnsi" w:cs="Arial"/>
          <w:color w:val="FFFFFF"/>
        </w:rPr>
      </w:pPr>
      <w:r w:rsidRPr="0028004A">
        <w:rPr>
          <w:rFonts w:asciiTheme="minorHAnsi" w:hAnsiTheme="minorHAnsi" w:cs="Arial"/>
          <w:lang w:val="cy-GB"/>
        </w:rPr>
        <w:t>Os ydych chi'n angerddol am Dredegar a Dyffryn Sirhywi ac yn ymrwymedig i wella canlyniadau i bobl leol drwy gydweithio, atal ac arweinyddiaeth gymunedol, byddem yn croesawu eich diddordeb. Anfonwch y canlynol:</w:t>
      </w:r>
    </w:p>
    <w:p w14:paraId="6EAA0480" w14:textId="02C3FC69" w:rsidR="004E7CC2" w:rsidRPr="0028004A" w:rsidRDefault="006E59A3" w:rsidP="006E59A3">
      <w:pPr>
        <w:pStyle w:val="NormalWeb"/>
        <w:numPr>
          <w:ilvl w:val="0"/>
          <w:numId w:val="15"/>
        </w:numPr>
        <w:spacing w:line="300" w:lineRule="atLeast"/>
        <w:rPr>
          <w:rFonts w:asciiTheme="minorHAnsi" w:hAnsiTheme="minorHAnsi" w:cs="Arial"/>
        </w:rPr>
      </w:pPr>
      <w:r w:rsidRPr="0028004A">
        <w:rPr>
          <w:rFonts w:asciiTheme="minorHAnsi" w:hAnsiTheme="minorHAnsi" w:cs="Arial"/>
          <w:lang w:val="cy-GB"/>
        </w:rPr>
        <w:t>Enw, cyfeiriad, cod post a'ch manylion cyswllt gan gynnwys rhif ffôn a chyfeiriad e-bost.</w:t>
      </w:r>
      <w:r w:rsidR="004E7CC2" w:rsidRPr="0028004A">
        <w:rPr>
          <w:rFonts w:asciiTheme="minorHAnsi" w:hAnsiTheme="minorHAnsi" w:cs="Arial"/>
        </w:rPr>
        <w:t xml:space="preserve"> </w:t>
      </w:r>
    </w:p>
    <w:p w14:paraId="5D797BFF" w14:textId="0DAEF6A3" w:rsidR="004E7CC2" w:rsidRPr="0028004A" w:rsidRDefault="006E59A3" w:rsidP="006E59A3">
      <w:pPr>
        <w:pStyle w:val="NormalWeb"/>
        <w:numPr>
          <w:ilvl w:val="0"/>
          <w:numId w:val="15"/>
        </w:numPr>
        <w:spacing w:line="300" w:lineRule="atLeast"/>
        <w:rPr>
          <w:rFonts w:asciiTheme="minorHAnsi" w:hAnsiTheme="minorHAnsi" w:cs="Arial"/>
        </w:rPr>
      </w:pPr>
      <w:r w:rsidRPr="0028004A">
        <w:rPr>
          <w:rFonts w:asciiTheme="minorHAnsi" w:hAnsiTheme="minorHAnsi" w:cs="Arial"/>
          <w:lang w:val="cy-GB"/>
        </w:rPr>
        <w:t>Cais/enwebiad ysgrifenedig o hyd at 500 gair neu nodyn llais neu fideo sy'n cysylltu â'r disgrifiad swydd.</w:t>
      </w:r>
      <w:r w:rsidR="004E7CC2" w:rsidRPr="0028004A">
        <w:rPr>
          <w:rFonts w:asciiTheme="minorHAnsi" w:hAnsiTheme="minorHAnsi" w:cs="Arial"/>
        </w:rPr>
        <w:t xml:space="preserve"> </w:t>
      </w:r>
    </w:p>
    <w:p w14:paraId="341B6241" w14:textId="70C2828E" w:rsidR="004E7CC2" w:rsidRPr="0028004A" w:rsidRDefault="006E59A3" w:rsidP="006E59A3">
      <w:pPr>
        <w:rPr>
          <w:rFonts w:cs="Arial"/>
          <w:sz w:val="24"/>
          <w:szCs w:val="24"/>
        </w:rPr>
      </w:pPr>
      <w:r w:rsidRPr="0028004A">
        <w:rPr>
          <w:rFonts w:cs="Arial"/>
          <w:sz w:val="24"/>
          <w:szCs w:val="24"/>
          <w:lang w:val="cy-GB"/>
        </w:rPr>
        <w:t>Anfonwch eich ceisiadau neu os oes gennych unrhyw gwestiynau cysylltwch â'n tîm:</w:t>
      </w:r>
    </w:p>
    <w:p w14:paraId="37C0B066" w14:textId="2957681F" w:rsidR="00741C92" w:rsidRPr="0028004A" w:rsidRDefault="006E59A3" w:rsidP="006E59A3">
      <w:pPr>
        <w:rPr>
          <w:rFonts w:cs="Arial"/>
          <w:sz w:val="24"/>
          <w:szCs w:val="24"/>
        </w:rPr>
      </w:pPr>
      <w:hyperlink r:id="rId7" w:history="1">
        <w:r w:rsidRPr="0028004A">
          <w:rPr>
            <w:rStyle w:val="Hyperlink"/>
            <w:rFonts w:cs="Arial"/>
            <w:sz w:val="24"/>
            <w:szCs w:val="24"/>
            <w:lang w:val="cy-GB"/>
          </w:rPr>
          <w:t>BSInfoandData@blaenau-gwent.gov.uk</w:t>
        </w:r>
      </w:hyperlink>
    </w:p>
    <w:p w14:paraId="0850DEE7" w14:textId="77777777" w:rsidR="004E7CC2" w:rsidRPr="0028004A" w:rsidRDefault="004E7CC2">
      <w:pPr>
        <w:rPr>
          <w:rFonts w:cs="Arial"/>
          <w:sz w:val="24"/>
          <w:szCs w:val="24"/>
        </w:rPr>
      </w:pPr>
    </w:p>
    <w:sectPr w:rsidR="004E7CC2" w:rsidRPr="002800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50DFE" w14:textId="77777777" w:rsidR="0037340E" w:rsidRDefault="0037340E" w:rsidP="004704A6">
      <w:pPr>
        <w:spacing w:after="0" w:line="240" w:lineRule="auto"/>
      </w:pPr>
      <w:r>
        <w:separator/>
      </w:r>
    </w:p>
  </w:endnote>
  <w:endnote w:type="continuationSeparator" w:id="0">
    <w:p w14:paraId="7E4E37C3" w14:textId="77777777" w:rsidR="0037340E" w:rsidRDefault="0037340E" w:rsidP="0047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E03D" w14:textId="77777777" w:rsidR="004704A6" w:rsidRDefault="004704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6E30E" w14:textId="77777777" w:rsidR="004704A6" w:rsidRDefault="004704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DA367" w14:textId="77777777" w:rsidR="004704A6" w:rsidRDefault="00470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F0445" w14:textId="77777777" w:rsidR="0037340E" w:rsidRDefault="0037340E" w:rsidP="004704A6">
      <w:pPr>
        <w:spacing w:after="0" w:line="240" w:lineRule="auto"/>
      </w:pPr>
      <w:r>
        <w:separator/>
      </w:r>
    </w:p>
  </w:footnote>
  <w:footnote w:type="continuationSeparator" w:id="0">
    <w:p w14:paraId="0E4AAC7D" w14:textId="77777777" w:rsidR="0037340E" w:rsidRDefault="0037340E" w:rsidP="00470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419F" w14:textId="77777777" w:rsidR="004704A6" w:rsidRDefault="004704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B3372" w14:textId="77777777" w:rsidR="004704A6" w:rsidRDefault="004704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9BEF" w14:textId="77777777" w:rsidR="004704A6" w:rsidRDefault="004704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DA41E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02424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9F0A7D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A2FFA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AA63A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4600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2C952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E406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7E94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30DC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F4E56"/>
    <w:multiLevelType w:val="multilevel"/>
    <w:tmpl w:val="15F2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E45034"/>
    <w:multiLevelType w:val="hybridMultilevel"/>
    <w:tmpl w:val="36D85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C23C5"/>
    <w:multiLevelType w:val="multilevel"/>
    <w:tmpl w:val="CD50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7A43D6"/>
    <w:multiLevelType w:val="multilevel"/>
    <w:tmpl w:val="315E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FF1BD5"/>
    <w:multiLevelType w:val="multilevel"/>
    <w:tmpl w:val="F278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6521F0"/>
    <w:multiLevelType w:val="hybridMultilevel"/>
    <w:tmpl w:val="61080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E5997"/>
    <w:multiLevelType w:val="multilevel"/>
    <w:tmpl w:val="6004F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A34405"/>
    <w:multiLevelType w:val="hybridMultilevel"/>
    <w:tmpl w:val="825EBD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1498D"/>
    <w:multiLevelType w:val="multilevel"/>
    <w:tmpl w:val="CD78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04600"/>
    <w:multiLevelType w:val="multilevel"/>
    <w:tmpl w:val="454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C50B74"/>
    <w:multiLevelType w:val="multilevel"/>
    <w:tmpl w:val="3108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5F6102"/>
    <w:multiLevelType w:val="hybridMultilevel"/>
    <w:tmpl w:val="8ABA7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82D9E"/>
    <w:multiLevelType w:val="hybridMultilevel"/>
    <w:tmpl w:val="74C8BC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07B20C8"/>
    <w:multiLevelType w:val="multilevel"/>
    <w:tmpl w:val="8D301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591191"/>
    <w:multiLevelType w:val="multilevel"/>
    <w:tmpl w:val="1140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7894337">
    <w:abstractNumId w:val="18"/>
  </w:num>
  <w:num w:numId="2" w16cid:durableId="1608267553">
    <w:abstractNumId w:val="12"/>
  </w:num>
  <w:num w:numId="3" w16cid:durableId="658536147">
    <w:abstractNumId w:val="13"/>
  </w:num>
  <w:num w:numId="4" w16cid:durableId="1838180756">
    <w:abstractNumId w:val="23"/>
  </w:num>
  <w:num w:numId="5" w16cid:durableId="235558981">
    <w:abstractNumId w:val="10"/>
  </w:num>
  <w:num w:numId="6" w16cid:durableId="311371887">
    <w:abstractNumId w:val="19"/>
  </w:num>
  <w:num w:numId="7" w16cid:durableId="1461455249">
    <w:abstractNumId w:val="20"/>
  </w:num>
  <w:num w:numId="8" w16cid:durableId="1836071265">
    <w:abstractNumId w:val="16"/>
  </w:num>
  <w:num w:numId="9" w16cid:durableId="672613184">
    <w:abstractNumId w:val="24"/>
  </w:num>
  <w:num w:numId="10" w16cid:durableId="1532181790">
    <w:abstractNumId w:val="14"/>
  </w:num>
  <w:num w:numId="11" w16cid:durableId="1297950073">
    <w:abstractNumId w:val="17"/>
  </w:num>
  <w:num w:numId="12" w16cid:durableId="2072849224">
    <w:abstractNumId w:val="11"/>
  </w:num>
  <w:num w:numId="13" w16cid:durableId="1016929604">
    <w:abstractNumId w:val="22"/>
  </w:num>
  <w:num w:numId="14" w16cid:durableId="559706551">
    <w:abstractNumId w:val="15"/>
  </w:num>
  <w:num w:numId="15" w16cid:durableId="743069446">
    <w:abstractNumId w:val="21"/>
  </w:num>
  <w:num w:numId="16" w16cid:durableId="60056496">
    <w:abstractNumId w:val="9"/>
  </w:num>
  <w:num w:numId="17" w16cid:durableId="1665473170">
    <w:abstractNumId w:val="7"/>
  </w:num>
  <w:num w:numId="18" w16cid:durableId="787896188">
    <w:abstractNumId w:val="6"/>
  </w:num>
  <w:num w:numId="19" w16cid:durableId="769273163">
    <w:abstractNumId w:val="5"/>
  </w:num>
  <w:num w:numId="20" w16cid:durableId="731854214">
    <w:abstractNumId w:val="4"/>
  </w:num>
  <w:num w:numId="21" w16cid:durableId="193736144">
    <w:abstractNumId w:val="8"/>
  </w:num>
  <w:num w:numId="22" w16cid:durableId="1114328972">
    <w:abstractNumId w:val="3"/>
  </w:num>
  <w:num w:numId="23" w16cid:durableId="1847164382">
    <w:abstractNumId w:val="2"/>
  </w:num>
  <w:num w:numId="24" w16cid:durableId="1673601587">
    <w:abstractNumId w:val="1"/>
  </w:num>
  <w:num w:numId="25" w16cid:durableId="122830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FA"/>
    <w:rsid w:val="00036AA8"/>
    <w:rsid w:val="00090A03"/>
    <w:rsid w:val="000C047A"/>
    <w:rsid w:val="000D0043"/>
    <w:rsid w:val="001A019C"/>
    <w:rsid w:val="0028004A"/>
    <w:rsid w:val="0037340E"/>
    <w:rsid w:val="003812AE"/>
    <w:rsid w:val="003C6531"/>
    <w:rsid w:val="004058B9"/>
    <w:rsid w:val="00447703"/>
    <w:rsid w:val="004704A6"/>
    <w:rsid w:val="004E7CC2"/>
    <w:rsid w:val="00627DFB"/>
    <w:rsid w:val="00695FFA"/>
    <w:rsid w:val="006E59A3"/>
    <w:rsid w:val="00741C92"/>
    <w:rsid w:val="008177E4"/>
    <w:rsid w:val="00861BE7"/>
    <w:rsid w:val="00A30F39"/>
    <w:rsid w:val="00AD4630"/>
    <w:rsid w:val="00B56C49"/>
    <w:rsid w:val="00BC29F8"/>
    <w:rsid w:val="00CE5488"/>
    <w:rsid w:val="00D87BB1"/>
    <w:rsid w:val="00ED017E"/>
    <w:rsid w:val="00EF7A32"/>
    <w:rsid w:val="00FE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FA6D5"/>
  <w15:chartTrackingRefBased/>
  <w15:docId w15:val="{A27AFAF4-8CC5-413C-95BC-FC5553D5A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5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5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5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5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5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5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5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5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5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5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5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5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5F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5F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5F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5F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5F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5F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5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5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5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5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5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5F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5F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5F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5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5F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5F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56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56C49"/>
    <w:rPr>
      <w:b/>
      <w:bCs/>
    </w:rPr>
  </w:style>
  <w:style w:type="character" w:styleId="Hyperlink">
    <w:name w:val="Hyperlink"/>
    <w:basedOn w:val="DefaultParagraphFont"/>
    <w:uiPriority w:val="99"/>
    <w:unhideWhenUsed/>
    <w:rsid w:val="004E7C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C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19C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1A019C"/>
  </w:style>
  <w:style w:type="paragraph" w:styleId="BlockText">
    <w:name w:val="Block Text"/>
    <w:basedOn w:val="Normal"/>
    <w:uiPriority w:val="99"/>
    <w:semiHidden/>
    <w:unhideWhenUsed/>
    <w:rsid w:val="001A019C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A01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A019C"/>
  </w:style>
  <w:style w:type="paragraph" w:styleId="BodyText2">
    <w:name w:val="Body Text 2"/>
    <w:basedOn w:val="Normal"/>
    <w:link w:val="BodyText2Char"/>
    <w:uiPriority w:val="99"/>
    <w:semiHidden/>
    <w:unhideWhenUsed/>
    <w:rsid w:val="001A01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019C"/>
  </w:style>
  <w:style w:type="paragraph" w:styleId="BodyText3">
    <w:name w:val="Body Text 3"/>
    <w:basedOn w:val="Normal"/>
    <w:link w:val="BodyText3Char"/>
    <w:uiPriority w:val="99"/>
    <w:semiHidden/>
    <w:unhideWhenUsed/>
    <w:rsid w:val="001A01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A019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A019C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A019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A019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A019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A019C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A019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A019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A019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A019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A019C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019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A019C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A019C"/>
  </w:style>
  <w:style w:type="paragraph" w:styleId="CommentText">
    <w:name w:val="annotation text"/>
    <w:basedOn w:val="Normal"/>
    <w:link w:val="CommentTextChar"/>
    <w:uiPriority w:val="99"/>
    <w:semiHidden/>
    <w:unhideWhenUsed/>
    <w:rsid w:val="001A01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1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19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A019C"/>
  </w:style>
  <w:style w:type="character" w:customStyle="1" w:styleId="DateChar">
    <w:name w:val="Date Char"/>
    <w:basedOn w:val="DefaultParagraphFont"/>
    <w:link w:val="Date"/>
    <w:uiPriority w:val="99"/>
    <w:semiHidden/>
    <w:rsid w:val="001A019C"/>
  </w:style>
  <w:style w:type="paragraph" w:styleId="DocumentMap">
    <w:name w:val="Document Map"/>
    <w:basedOn w:val="Normal"/>
    <w:link w:val="DocumentMapChar"/>
    <w:uiPriority w:val="99"/>
    <w:semiHidden/>
    <w:unhideWhenUsed/>
    <w:rsid w:val="001A019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A019C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A019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A019C"/>
  </w:style>
  <w:style w:type="paragraph" w:styleId="EndnoteText">
    <w:name w:val="endnote text"/>
    <w:basedOn w:val="Normal"/>
    <w:link w:val="EndnoteTextChar"/>
    <w:uiPriority w:val="99"/>
    <w:semiHidden/>
    <w:unhideWhenUsed/>
    <w:rsid w:val="001A01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A019C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A019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A019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A0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19C"/>
  </w:style>
  <w:style w:type="paragraph" w:styleId="FootnoteText">
    <w:name w:val="footnote text"/>
    <w:basedOn w:val="Normal"/>
    <w:link w:val="FootnoteTextChar"/>
    <w:uiPriority w:val="99"/>
    <w:semiHidden/>
    <w:unhideWhenUsed/>
    <w:rsid w:val="001A019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019C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A01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19C"/>
  </w:style>
  <w:style w:type="paragraph" w:styleId="HTMLAddress">
    <w:name w:val="HTML Address"/>
    <w:basedOn w:val="Normal"/>
    <w:link w:val="HTMLAddressChar"/>
    <w:uiPriority w:val="99"/>
    <w:semiHidden/>
    <w:unhideWhenUsed/>
    <w:rsid w:val="001A019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A019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01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19C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uiPriority w:val="99"/>
    <w:semiHidden/>
    <w:unhideWhenUsed/>
    <w:rsid w:val="001A019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uiPriority w:val="99"/>
    <w:semiHidden/>
    <w:unhideWhenUsed/>
    <w:rsid w:val="001A019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uiPriority w:val="99"/>
    <w:semiHidden/>
    <w:unhideWhenUsed/>
    <w:rsid w:val="001A019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uiPriority w:val="99"/>
    <w:semiHidden/>
    <w:unhideWhenUsed/>
    <w:rsid w:val="001A019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uiPriority w:val="99"/>
    <w:semiHidden/>
    <w:unhideWhenUsed/>
    <w:rsid w:val="001A019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uiPriority w:val="99"/>
    <w:semiHidden/>
    <w:unhideWhenUsed/>
    <w:rsid w:val="001A019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uiPriority w:val="99"/>
    <w:semiHidden/>
    <w:unhideWhenUsed/>
    <w:rsid w:val="001A019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uiPriority w:val="99"/>
    <w:semiHidden/>
    <w:unhideWhenUsed/>
    <w:rsid w:val="001A019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uiPriority w:val="99"/>
    <w:semiHidden/>
    <w:unhideWhenUsed/>
    <w:rsid w:val="001A019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A019C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1A019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A019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A019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A019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A019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1A019C"/>
    <w:pPr>
      <w:numPr>
        <w:numId w:val="1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A019C"/>
    <w:pPr>
      <w:numPr>
        <w:numId w:val="1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A019C"/>
    <w:pPr>
      <w:numPr>
        <w:numId w:val="1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A019C"/>
    <w:pPr>
      <w:numPr>
        <w:numId w:val="1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A019C"/>
    <w:pPr>
      <w:numPr>
        <w:numId w:val="2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A019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A019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A019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A019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A019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1A019C"/>
    <w:pPr>
      <w:numPr>
        <w:numId w:val="2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A019C"/>
    <w:pPr>
      <w:numPr>
        <w:numId w:val="2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A019C"/>
    <w:pPr>
      <w:numPr>
        <w:numId w:val="2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A019C"/>
    <w:pPr>
      <w:numPr>
        <w:numId w:val="2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A019C"/>
    <w:pPr>
      <w:numPr>
        <w:numId w:val="2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A01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A019C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A01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A019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1A019C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1A019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A019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A019C"/>
  </w:style>
  <w:style w:type="paragraph" w:styleId="PlainText">
    <w:name w:val="Plain Text"/>
    <w:basedOn w:val="Normal"/>
    <w:link w:val="PlainTextChar"/>
    <w:uiPriority w:val="99"/>
    <w:semiHidden/>
    <w:unhideWhenUsed/>
    <w:rsid w:val="001A019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A019C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A019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A019C"/>
  </w:style>
  <w:style w:type="paragraph" w:styleId="Signature">
    <w:name w:val="Signature"/>
    <w:basedOn w:val="Normal"/>
    <w:link w:val="SignatureChar"/>
    <w:uiPriority w:val="99"/>
    <w:semiHidden/>
    <w:unhideWhenUsed/>
    <w:rsid w:val="001A019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A019C"/>
  </w:style>
  <w:style w:type="paragraph" w:styleId="TableofAuthorities">
    <w:name w:val="table of authorities"/>
    <w:basedOn w:val="Normal"/>
    <w:next w:val="Normal"/>
    <w:uiPriority w:val="99"/>
    <w:semiHidden/>
    <w:unhideWhenUsed/>
    <w:rsid w:val="001A019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A019C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1A019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unhideWhenUsed/>
    <w:rsid w:val="001A019C"/>
    <w:pPr>
      <w:spacing w:after="100"/>
    </w:pPr>
  </w:style>
  <w:style w:type="paragraph" w:styleId="TOC2">
    <w:name w:val="toc 2"/>
    <w:basedOn w:val="Normal"/>
    <w:next w:val="Normal"/>
    <w:uiPriority w:val="39"/>
    <w:semiHidden/>
    <w:unhideWhenUsed/>
    <w:rsid w:val="001A019C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unhideWhenUsed/>
    <w:rsid w:val="001A019C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unhideWhenUsed/>
    <w:rsid w:val="001A019C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unhideWhenUsed/>
    <w:rsid w:val="001A019C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unhideWhenUsed/>
    <w:rsid w:val="001A019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unhideWhenUsed/>
    <w:rsid w:val="001A019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unhideWhenUsed/>
    <w:rsid w:val="001A019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unhideWhenUsed/>
    <w:rsid w:val="001A019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019C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SInfoandData@blaenau-gwent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Tara</dc:creator>
  <cp:keywords/>
  <dc:description/>
  <cp:lastModifiedBy>Steff Williams</cp:lastModifiedBy>
  <cp:revision>5</cp:revision>
  <dcterms:created xsi:type="dcterms:W3CDTF">2026-03-17T13:36:00Z</dcterms:created>
  <dcterms:modified xsi:type="dcterms:W3CDTF">2026-03-17T13:41:00Z</dcterms:modified>
</cp:coreProperties>
</file>