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697B7A" w14:textId="5A4A4F3E" w:rsidR="00A86378" w:rsidRPr="00C02C52" w:rsidRDefault="00A86378" w:rsidP="00C02C52">
      <w:pPr>
        <w:pStyle w:val="Heading1"/>
        <w:spacing w:before="0" w:line="360" w:lineRule="auto"/>
        <w:ind w:left="0" w:right="-330"/>
        <w:jc w:val="both"/>
        <w:rPr>
          <w:rFonts w:ascii="Arial" w:hAnsi="Arial" w:cs="Arial"/>
          <w:color w:val="25408F"/>
          <w:sz w:val="28"/>
          <w:szCs w:val="28"/>
          <w:lang w:val="cy-GB"/>
        </w:rPr>
      </w:pPr>
      <w:r w:rsidRPr="00C02C52">
        <w:rPr>
          <w:rFonts w:ascii="Arial" w:hAnsi="Arial" w:cs="Arial"/>
          <w:color w:val="25408F"/>
          <w:sz w:val="28"/>
          <w:szCs w:val="28"/>
          <w:lang w:val="cy-GB"/>
        </w:rPr>
        <w:t>Gw</w:t>
      </w:r>
      <w:r w:rsidR="00C02C52" w:rsidRPr="00C02C52">
        <w:rPr>
          <w:rFonts w:ascii="Arial" w:hAnsi="Arial" w:cs="Arial"/>
          <w:color w:val="25408F"/>
          <w:sz w:val="28"/>
          <w:szCs w:val="28"/>
          <w:lang w:val="cy-GB"/>
        </w:rPr>
        <w:t>a</w:t>
      </w:r>
      <w:r w:rsidRPr="00C02C52">
        <w:rPr>
          <w:rFonts w:ascii="Arial" w:hAnsi="Arial" w:cs="Arial"/>
          <w:color w:val="25408F"/>
          <w:sz w:val="28"/>
          <w:szCs w:val="28"/>
          <w:lang w:val="cy-GB"/>
        </w:rPr>
        <w:t>sanaeth Cymorth Synhwyraidd a Chyfathrebu (SenCom)</w:t>
      </w:r>
    </w:p>
    <w:p w14:paraId="0511C371" w14:textId="77777777" w:rsidR="00A86378" w:rsidRPr="00C02C52" w:rsidRDefault="00A86378" w:rsidP="00C02C52">
      <w:pPr>
        <w:pStyle w:val="BodyText"/>
        <w:spacing w:line="360" w:lineRule="auto"/>
        <w:ind w:right="851"/>
        <w:jc w:val="both"/>
        <w:rPr>
          <w:color w:val="231F20"/>
          <w:spacing w:val="-4"/>
          <w:lang w:val="cy-GB"/>
        </w:rPr>
      </w:pPr>
    </w:p>
    <w:p w14:paraId="2128FA77" w14:textId="1C09CB3B" w:rsidR="00A86378" w:rsidRPr="00C02C52" w:rsidRDefault="00C02C52" w:rsidP="00C02C52">
      <w:pPr>
        <w:pStyle w:val="BodyText"/>
        <w:spacing w:line="360" w:lineRule="auto"/>
        <w:ind w:right="-330"/>
        <w:jc w:val="both"/>
        <w:rPr>
          <w:color w:val="231F20"/>
          <w:spacing w:val="-4"/>
          <w:lang w:val="cy-GB"/>
        </w:rPr>
      </w:pPr>
      <w:r>
        <w:rPr>
          <w:color w:val="231F20"/>
          <w:spacing w:val="-4"/>
          <w:lang w:val="cy-GB"/>
        </w:rPr>
        <w:t>Mae timau</w:t>
      </w:r>
      <w:r w:rsidR="00A86378" w:rsidRPr="00C02C52">
        <w:rPr>
          <w:color w:val="231F20"/>
          <w:spacing w:val="-4"/>
          <w:lang w:val="cy-GB"/>
        </w:rPr>
        <w:t xml:space="preserve"> SenCom yn darparu ystod eang o strategaethau cyngor ac ymyriad yn cynnwys addysgu. Rydym yn sefydliad sy’n canoli ar yr unigolyn a chaiff lefelau ein hymyriad eu cyfateb gyda’r newid yn anghenion plant a phobl ifanc unigol.</w:t>
      </w:r>
    </w:p>
    <w:p w14:paraId="5246A8B6" w14:textId="77777777" w:rsidR="00A86378" w:rsidRPr="00C02C52" w:rsidRDefault="00A86378" w:rsidP="00C02C52">
      <w:pPr>
        <w:pStyle w:val="BodyText"/>
        <w:spacing w:line="360" w:lineRule="auto"/>
        <w:ind w:right="-330"/>
        <w:jc w:val="both"/>
        <w:rPr>
          <w:color w:val="231F20"/>
          <w:spacing w:val="-4"/>
          <w:lang w:val="cy-GB"/>
        </w:rPr>
      </w:pPr>
    </w:p>
    <w:p w14:paraId="790E9E20" w14:textId="362D33C4" w:rsidR="00A86378" w:rsidRPr="00C02C52" w:rsidRDefault="00A86378" w:rsidP="00C02C52">
      <w:pPr>
        <w:pStyle w:val="BodyText"/>
        <w:spacing w:line="360" w:lineRule="auto"/>
        <w:ind w:right="-330"/>
        <w:jc w:val="both"/>
        <w:rPr>
          <w:color w:val="231F20"/>
          <w:spacing w:val="-4"/>
          <w:lang w:val="cy-GB"/>
        </w:rPr>
      </w:pPr>
      <w:r w:rsidRPr="00C02C52">
        <w:rPr>
          <w:color w:val="231F20"/>
          <w:spacing w:val="-4"/>
          <w:lang w:val="cy-GB"/>
        </w:rPr>
        <w:t>Cawn ein lletya gan Gyngor Bwrdeistref Sirol Torfaen a rydym yn gweithio’n rhanbart</w:t>
      </w:r>
      <w:r w:rsidR="00C02C52">
        <w:rPr>
          <w:color w:val="231F20"/>
          <w:spacing w:val="-4"/>
          <w:lang w:val="cy-GB"/>
        </w:rPr>
        <w:t>h</w:t>
      </w:r>
      <w:r w:rsidRPr="00C02C52">
        <w:rPr>
          <w:color w:val="231F20"/>
          <w:spacing w:val="-4"/>
          <w:lang w:val="cy-GB"/>
        </w:rPr>
        <w:t>ol ym Mlaenau Gwent, Caerffili, Casnewydd, Sir Fynwy</w:t>
      </w:r>
      <w:r w:rsidR="00C02C52">
        <w:rPr>
          <w:color w:val="231F20"/>
          <w:spacing w:val="-4"/>
          <w:lang w:val="cy-GB"/>
        </w:rPr>
        <w:t xml:space="preserve"> </w:t>
      </w:r>
      <w:r w:rsidRPr="00C02C52">
        <w:rPr>
          <w:color w:val="231F20"/>
          <w:spacing w:val="-4"/>
          <w:lang w:val="cy-GB"/>
        </w:rPr>
        <w:t xml:space="preserve">a Thorfaen gyda phlant a phobl ifanc, teuluoedd, ysgolion, colegau a lleoliadau </w:t>
      </w:r>
      <w:r w:rsidR="00C02C52" w:rsidRPr="00C02C52">
        <w:rPr>
          <w:color w:val="231F20"/>
          <w:spacing w:val="-4"/>
          <w:lang w:val="cy-GB"/>
        </w:rPr>
        <w:t>blynyddoedd</w:t>
      </w:r>
      <w:r w:rsidRPr="00C02C52">
        <w:rPr>
          <w:color w:val="231F20"/>
          <w:spacing w:val="-4"/>
          <w:lang w:val="cy-GB"/>
        </w:rPr>
        <w:t xml:space="preserve"> cynnar.</w:t>
      </w:r>
    </w:p>
    <w:p w14:paraId="7C57B869" w14:textId="40D51EA5" w:rsidR="006C1288" w:rsidRPr="00C02C52" w:rsidRDefault="00A86378" w:rsidP="00C02C52">
      <w:pPr>
        <w:pStyle w:val="BodyText"/>
        <w:spacing w:line="360" w:lineRule="auto"/>
        <w:ind w:right="-330"/>
        <w:jc w:val="both"/>
        <w:rPr>
          <w:lang w:val="cy-GB"/>
        </w:rPr>
      </w:pPr>
      <w:r w:rsidRPr="00C02C52">
        <w:rPr>
          <w:color w:val="231F20"/>
          <w:spacing w:val="-4"/>
          <w:lang w:val="cy-GB"/>
        </w:rPr>
        <w:t xml:space="preserve"> </w:t>
      </w:r>
    </w:p>
    <w:p w14:paraId="3C633A84" w14:textId="7A8E1086" w:rsidR="00A86378" w:rsidRPr="00C02C52" w:rsidRDefault="00A86378" w:rsidP="00C02C52">
      <w:pPr>
        <w:pStyle w:val="BodyText"/>
        <w:spacing w:line="360" w:lineRule="auto"/>
        <w:ind w:right="-330"/>
        <w:jc w:val="both"/>
        <w:rPr>
          <w:color w:val="231F20"/>
          <w:spacing w:val="-4"/>
          <w:lang w:val="cy-GB"/>
        </w:rPr>
      </w:pPr>
      <w:r w:rsidRPr="00C02C52">
        <w:rPr>
          <w:color w:val="231F20"/>
          <w:spacing w:val="-4"/>
          <w:lang w:val="cy-GB"/>
        </w:rPr>
        <w:t xml:space="preserve">Ein </w:t>
      </w:r>
      <w:r w:rsidR="00C02C52" w:rsidRPr="00C02C52">
        <w:rPr>
          <w:color w:val="231F20"/>
          <w:spacing w:val="-4"/>
          <w:lang w:val="cy-GB"/>
        </w:rPr>
        <w:t>cenhadaeth</w:t>
      </w:r>
      <w:r w:rsidRPr="00C02C52">
        <w:rPr>
          <w:color w:val="231F20"/>
          <w:spacing w:val="-4"/>
          <w:lang w:val="cy-GB"/>
        </w:rPr>
        <w:t xml:space="preserve"> yw bod yn bartner gyda theuluoedd ac </w:t>
      </w:r>
      <w:r w:rsidR="00C02C52" w:rsidRPr="00C02C52">
        <w:rPr>
          <w:color w:val="231F20"/>
          <w:spacing w:val="-4"/>
          <w:lang w:val="cy-GB"/>
        </w:rPr>
        <w:t>ysgolion</w:t>
      </w:r>
      <w:r w:rsidRPr="00C02C52">
        <w:rPr>
          <w:color w:val="231F20"/>
          <w:spacing w:val="-4"/>
          <w:lang w:val="cy-GB"/>
        </w:rPr>
        <w:t xml:space="preserve"> wrth gynnwys plant a phobl ifan</w:t>
      </w:r>
      <w:r w:rsidR="00C02C52">
        <w:rPr>
          <w:color w:val="231F20"/>
          <w:spacing w:val="-4"/>
          <w:lang w:val="cy-GB"/>
        </w:rPr>
        <w:t>c yn llwyddiannus yn holl fywyd</w:t>
      </w:r>
      <w:r w:rsidRPr="00C02C52">
        <w:rPr>
          <w:color w:val="231F20"/>
          <w:spacing w:val="-4"/>
          <w:lang w:val="cy-GB"/>
        </w:rPr>
        <w:t xml:space="preserve"> yr ysgol a sicrhau nad oes unrhyw rwystrau i gynnydd ar eu taith ddysgu.</w:t>
      </w:r>
    </w:p>
    <w:p w14:paraId="41D491FB" w14:textId="77777777" w:rsidR="00A86378" w:rsidRPr="00C02C52" w:rsidRDefault="00A86378" w:rsidP="00C02C52">
      <w:pPr>
        <w:pStyle w:val="BodyText"/>
        <w:spacing w:line="360" w:lineRule="auto"/>
        <w:ind w:right="-330"/>
        <w:jc w:val="both"/>
        <w:rPr>
          <w:color w:val="231F20"/>
          <w:spacing w:val="-4"/>
          <w:lang w:val="cy-GB"/>
        </w:rPr>
      </w:pPr>
    </w:p>
    <w:p w14:paraId="12F114E4" w14:textId="5E71EB88" w:rsidR="00A86378" w:rsidRPr="00C02C52" w:rsidRDefault="00A86378" w:rsidP="00C02C52">
      <w:pPr>
        <w:pStyle w:val="BodyText"/>
        <w:spacing w:line="360" w:lineRule="auto"/>
        <w:ind w:right="-330"/>
        <w:jc w:val="both"/>
        <w:rPr>
          <w:color w:val="231F20"/>
          <w:spacing w:val="-4"/>
          <w:lang w:val="cy-GB"/>
        </w:rPr>
      </w:pPr>
      <w:r w:rsidRPr="00C02C52">
        <w:rPr>
          <w:color w:val="231F20"/>
          <w:spacing w:val="-4"/>
          <w:lang w:val="cy-GB"/>
        </w:rPr>
        <w:t>Mae’r Gwasanaeth yn cynnwys tri thîm dan arweinyddiaeth Pennaeth Gwasanaeth.</w:t>
      </w:r>
    </w:p>
    <w:p w14:paraId="5F79F548" w14:textId="77777777" w:rsidR="00A86378" w:rsidRPr="00C02C52" w:rsidRDefault="00A86378" w:rsidP="00C02C52">
      <w:pPr>
        <w:pStyle w:val="BodyText"/>
        <w:spacing w:line="360" w:lineRule="auto"/>
        <w:ind w:right="-330"/>
        <w:jc w:val="both"/>
        <w:rPr>
          <w:color w:val="231F20"/>
          <w:w w:val="90"/>
          <w:lang w:val="cy-GB"/>
        </w:rPr>
      </w:pPr>
    </w:p>
    <w:p w14:paraId="22AE92C9" w14:textId="575382F0" w:rsidR="006C1288" w:rsidRPr="00C02C52" w:rsidRDefault="006C1288" w:rsidP="00C02C52">
      <w:pPr>
        <w:pStyle w:val="Heading2"/>
        <w:spacing w:line="360" w:lineRule="auto"/>
        <w:ind w:left="0" w:right="-330"/>
        <w:jc w:val="both"/>
        <w:rPr>
          <w:rFonts w:ascii="Arial" w:hAnsi="Arial" w:cs="Arial"/>
          <w:sz w:val="24"/>
          <w:szCs w:val="24"/>
          <w:lang w:val="cy-GB"/>
        </w:rPr>
      </w:pPr>
      <w:r w:rsidRPr="00C02C52">
        <w:rPr>
          <w:rFonts w:ascii="Arial" w:hAnsi="Arial" w:cs="Arial"/>
          <w:color w:val="25408F"/>
          <w:sz w:val="24"/>
          <w:szCs w:val="24"/>
          <w:lang w:val="cy-GB"/>
        </w:rPr>
        <w:t>ComIT</w:t>
      </w:r>
      <w:r w:rsidRPr="00C02C52">
        <w:rPr>
          <w:rFonts w:ascii="Arial" w:hAnsi="Arial" w:cs="Arial"/>
          <w:color w:val="25408F"/>
          <w:spacing w:val="-14"/>
          <w:sz w:val="24"/>
          <w:szCs w:val="24"/>
          <w:lang w:val="cy-GB"/>
        </w:rPr>
        <w:t xml:space="preserve"> </w:t>
      </w:r>
      <w:r w:rsidR="00A86378" w:rsidRPr="00C02C52">
        <w:rPr>
          <w:rFonts w:ascii="Arial" w:hAnsi="Arial" w:cs="Arial"/>
          <w:color w:val="25408F"/>
          <w:sz w:val="24"/>
          <w:szCs w:val="24"/>
          <w:lang w:val="cy-GB"/>
        </w:rPr>
        <w:t>(Tîm Ymyriad Cyfathrebu</w:t>
      </w:r>
      <w:r w:rsidRPr="00C02C52">
        <w:rPr>
          <w:rFonts w:ascii="Arial" w:hAnsi="Arial" w:cs="Arial"/>
          <w:color w:val="25408F"/>
          <w:spacing w:val="-2"/>
          <w:sz w:val="24"/>
          <w:szCs w:val="24"/>
          <w:lang w:val="cy-GB"/>
        </w:rPr>
        <w:t>)</w:t>
      </w:r>
    </w:p>
    <w:p w14:paraId="39D30E8D" w14:textId="77777777" w:rsidR="00A86378" w:rsidRPr="00C02C52" w:rsidRDefault="00A86378" w:rsidP="00C02C52">
      <w:pPr>
        <w:pStyle w:val="BodyText"/>
        <w:spacing w:line="360" w:lineRule="auto"/>
        <w:ind w:right="-330"/>
        <w:jc w:val="both"/>
        <w:rPr>
          <w:color w:val="231F20"/>
          <w:w w:val="90"/>
          <w:lang w:val="cy-GB"/>
        </w:rPr>
      </w:pPr>
      <w:r w:rsidRPr="00C02C52">
        <w:rPr>
          <w:color w:val="231F20"/>
          <w:w w:val="90"/>
          <w:lang w:val="cy-GB"/>
        </w:rPr>
        <w:t>Mae ComIT yn wasanaeth seiliedig mewn ysgolion yn gweithio ar draws pump awdurdod lleol yn ne ddwyrain Cymru i alluogi ysgolion i ddynodi a chefnogi plant a phobl ifanc gydag anghenion lleferydd, iaith a chyfathrebu (SLCN).</w:t>
      </w:r>
    </w:p>
    <w:p w14:paraId="62020B4C" w14:textId="77777777" w:rsidR="006C1288" w:rsidRPr="00C02C52" w:rsidRDefault="006C1288" w:rsidP="00C02C52">
      <w:pPr>
        <w:pStyle w:val="BodyText"/>
        <w:spacing w:line="360" w:lineRule="auto"/>
        <w:ind w:right="-330"/>
        <w:jc w:val="both"/>
        <w:rPr>
          <w:lang w:val="cy-GB"/>
        </w:rPr>
      </w:pPr>
    </w:p>
    <w:p w14:paraId="02F7AAC2" w14:textId="6684B970" w:rsidR="00A86378" w:rsidRPr="00C02C52" w:rsidRDefault="00A86378" w:rsidP="00C02C52">
      <w:pPr>
        <w:pStyle w:val="BodyText"/>
        <w:spacing w:line="360" w:lineRule="auto"/>
        <w:ind w:right="-330"/>
        <w:jc w:val="both"/>
        <w:rPr>
          <w:color w:val="231F20"/>
          <w:spacing w:val="-2"/>
          <w:lang w:val="cy-GB"/>
        </w:rPr>
      </w:pPr>
      <w:r w:rsidRPr="00C02C52">
        <w:rPr>
          <w:color w:val="231F20"/>
          <w:spacing w:val="-2"/>
          <w:lang w:val="cy-GB"/>
        </w:rPr>
        <w:t xml:space="preserve">Mae sgiliau Lleferydd, Iaith a Chyfathrebu yn sylfaen i bob agwedd o ddysgu a datblygu, ac mae ymchwil yn dangos y gall </w:t>
      </w:r>
      <w:r w:rsidR="00C64A1B">
        <w:rPr>
          <w:color w:val="231F20"/>
          <w:spacing w:val="-2"/>
          <w:lang w:val="cy-GB"/>
        </w:rPr>
        <w:t>dynodi</w:t>
      </w:r>
      <w:r w:rsidRPr="00C02C52">
        <w:rPr>
          <w:color w:val="231F20"/>
          <w:spacing w:val="-2"/>
          <w:lang w:val="cy-GB"/>
        </w:rPr>
        <w:t xml:space="preserve"> SLC</w:t>
      </w:r>
      <w:r w:rsidR="00C64A1B">
        <w:rPr>
          <w:color w:val="231F20"/>
          <w:spacing w:val="-2"/>
          <w:lang w:val="cy-GB"/>
        </w:rPr>
        <w:t>N</w:t>
      </w:r>
      <w:r w:rsidRPr="00C02C52">
        <w:rPr>
          <w:color w:val="231F20"/>
          <w:spacing w:val="-2"/>
          <w:lang w:val="cy-GB"/>
        </w:rPr>
        <w:t xml:space="preserve"> ac ymyriad </w:t>
      </w:r>
      <w:r w:rsidR="00C64A1B">
        <w:rPr>
          <w:color w:val="231F20"/>
          <w:spacing w:val="-2"/>
          <w:lang w:val="cy-GB"/>
        </w:rPr>
        <w:t xml:space="preserve">cynnar </w:t>
      </w:r>
      <w:r w:rsidRPr="00C02C52">
        <w:rPr>
          <w:color w:val="231F20"/>
          <w:spacing w:val="-2"/>
          <w:lang w:val="cy-GB"/>
        </w:rPr>
        <w:t>wella deilliannau academaidd a bywyd yn sylweddol ar gyfer plant a phobl ifanc.</w:t>
      </w:r>
    </w:p>
    <w:p w14:paraId="3682FBA6" w14:textId="77777777" w:rsidR="006C1288" w:rsidRPr="00C02C52" w:rsidRDefault="006C1288" w:rsidP="00C02C52">
      <w:pPr>
        <w:pStyle w:val="BodyText"/>
        <w:spacing w:line="360" w:lineRule="auto"/>
        <w:ind w:right="-330"/>
        <w:jc w:val="both"/>
        <w:rPr>
          <w:color w:val="231F20"/>
          <w:spacing w:val="-2"/>
          <w:lang w:val="cy-GB"/>
        </w:rPr>
      </w:pPr>
    </w:p>
    <w:p w14:paraId="4DA7A152" w14:textId="291AADE8" w:rsidR="00A86378" w:rsidRPr="00C02C52" w:rsidRDefault="00A86378" w:rsidP="00C02C52">
      <w:pPr>
        <w:pStyle w:val="BodyText"/>
        <w:spacing w:line="360" w:lineRule="auto"/>
        <w:ind w:right="-330"/>
        <w:jc w:val="both"/>
        <w:rPr>
          <w:color w:val="231F20"/>
          <w:spacing w:val="-2"/>
          <w:lang w:val="cy-GB"/>
        </w:rPr>
      </w:pPr>
      <w:r w:rsidRPr="00C02C52">
        <w:rPr>
          <w:color w:val="231F20"/>
          <w:spacing w:val="-2"/>
          <w:lang w:val="cy-GB"/>
        </w:rPr>
        <w:t xml:space="preserve">Mae ComIT yn gweithio mewn partneriaeth gyda’r </w:t>
      </w:r>
      <w:r w:rsidR="00C02C52" w:rsidRPr="00C02C52">
        <w:rPr>
          <w:color w:val="231F20"/>
          <w:spacing w:val="-2"/>
          <w:lang w:val="cy-GB"/>
        </w:rPr>
        <w:t>Gwasanaeth</w:t>
      </w:r>
      <w:r w:rsidRPr="00C02C52">
        <w:rPr>
          <w:color w:val="231F20"/>
          <w:spacing w:val="-2"/>
          <w:lang w:val="cy-GB"/>
        </w:rPr>
        <w:t xml:space="preserve"> </w:t>
      </w:r>
      <w:r w:rsidR="00C02C52" w:rsidRPr="00C02C52">
        <w:rPr>
          <w:color w:val="231F20"/>
          <w:spacing w:val="-2"/>
          <w:lang w:val="cy-GB"/>
        </w:rPr>
        <w:t>Therapi</w:t>
      </w:r>
      <w:r w:rsidRPr="00C02C52">
        <w:rPr>
          <w:color w:val="231F20"/>
          <w:spacing w:val="-2"/>
          <w:lang w:val="cy-GB"/>
        </w:rPr>
        <w:t xml:space="preserve"> Lleferydd ac Iaith ym Mwrdd Iechyd Prifysgol Aneurin Bevan ac mae’r tîm yn cynnwys pennaeth gwasanaeth, athrawon ymgynghorol, therapyddion lleferydd ac iaith y Bwrdd Iechyd a chynorthwywyr addysgu arbenigol.</w:t>
      </w:r>
    </w:p>
    <w:p w14:paraId="05F3692F" w14:textId="77777777" w:rsidR="00A86378" w:rsidRPr="00C02C52" w:rsidRDefault="00A86378" w:rsidP="00C02C52">
      <w:pPr>
        <w:pStyle w:val="BodyText"/>
        <w:spacing w:line="360" w:lineRule="auto"/>
        <w:ind w:right="-330"/>
        <w:jc w:val="both"/>
        <w:rPr>
          <w:color w:val="231F20"/>
          <w:spacing w:val="-2"/>
          <w:lang w:val="cy-GB"/>
        </w:rPr>
      </w:pPr>
    </w:p>
    <w:p w14:paraId="5577EE66" w14:textId="2BFF7D08" w:rsidR="006C1288" w:rsidRPr="00C02C52" w:rsidRDefault="00A86378" w:rsidP="00C02C52">
      <w:pPr>
        <w:pStyle w:val="BodyText"/>
        <w:spacing w:line="360" w:lineRule="auto"/>
        <w:ind w:right="-330"/>
        <w:jc w:val="both"/>
        <w:rPr>
          <w:color w:val="231F20"/>
          <w:spacing w:val="-2"/>
          <w:lang w:val="cy-GB"/>
        </w:rPr>
      </w:pPr>
      <w:r w:rsidRPr="00C02C52">
        <w:rPr>
          <w:color w:val="231F20"/>
          <w:spacing w:val="-2"/>
          <w:lang w:val="cy-GB"/>
        </w:rPr>
        <w:t xml:space="preserve">Mae ComIT yn darparu ystod eang o wybodaeth, codi ymwybyddiaeth a hyfforddiant, yn ogystal â chefnogaeth uniongyrchol ar gyfer disgyblion, drwy ymateb graddedig. Mae cynorthwywyr addysgu arbenigol yn gweithio gyda disgyblion unigol a grwpiau bach </w:t>
      </w:r>
      <w:r w:rsidRPr="00C02C52">
        <w:rPr>
          <w:color w:val="231F20"/>
          <w:spacing w:val="-2"/>
          <w:lang w:val="cy-GB"/>
        </w:rPr>
        <w:lastRenderedPageBreak/>
        <w:t xml:space="preserve">mewn </w:t>
      </w:r>
      <w:r w:rsidR="00C02C52" w:rsidRPr="00C02C52">
        <w:rPr>
          <w:color w:val="231F20"/>
          <w:spacing w:val="-2"/>
          <w:lang w:val="cy-GB"/>
        </w:rPr>
        <w:t>ysgolion</w:t>
      </w:r>
      <w:r w:rsidRPr="00C02C52">
        <w:rPr>
          <w:color w:val="231F20"/>
          <w:spacing w:val="-2"/>
          <w:lang w:val="cy-GB"/>
        </w:rPr>
        <w:t xml:space="preserve"> ac yn cefnogi staff seiliedig mewn ysgolion i ddarparu sesiynau dilynol yn cynnwys </w:t>
      </w:r>
      <w:r w:rsidR="00C02C52" w:rsidRPr="00C02C52">
        <w:rPr>
          <w:color w:val="231F20"/>
          <w:spacing w:val="-2"/>
          <w:lang w:val="cy-GB"/>
        </w:rPr>
        <w:t>strategaethau</w:t>
      </w:r>
      <w:r w:rsidRPr="00C02C52">
        <w:rPr>
          <w:color w:val="231F20"/>
          <w:spacing w:val="-2"/>
          <w:lang w:val="cy-GB"/>
        </w:rPr>
        <w:t xml:space="preserve"> dysgu ac adnoddau a argymhellwyd.</w:t>
      </w:r>
    </w:p>
    <w:p w14:paraId="0A667976" w14:textId="77777777" w:rsidR="00A86378" w:rsidRPr="00C02C52" w:rsidRDefault="00A86378" w:rsidP="00C02C52">
      <w:pPr>
        <w:pStyle w:val="BodyText"/>
        <w:spacing w:line="360" w:lineRule="auto"/>
        <w:ind w:right="-330"/>
        <w:jc w:val="both"/>
        <w:rPr>
          <w:lang w:val="cy-GB"/>
        </w:rPr>
      </w:pPr>
    </w:p>
    <w:p w14:paraId="130C9CEE" w14:textId="096047E7" w:rsidR="006C1288" w:rsidRPr="00C02C52" w:rsidRDefault="00BC10F7" w:rsidP="00C02C52">
      <w:pPr>
        <w:pStyle w:val="Heading2"/>
        <w:spacing w:line="360" w:lineRule="auto"/>
        <w:ind w:left="0" w:right="-330"/>
        <w:jc w:val="both"/>
        <w:rPr>
          <w:rFonts w:ascii="Arial" w:hAnsi="Arial" w:cs="Arial"/>
          <w:sz w:val="24"/>
          <w:szCs w:val="24"/>
          <w:lang w:val="cy-GB"/>
        </w:rPr>
      </w:pPr>
      <w:r w:rsidRPr="00C02C52">
        <w:rPr>
          <w:rFonts w:ascii="Arial" w:hAnsi="Arial" w:cs="Arial"/>
          <w:color w:val="25408F"/>
          <w:sz w:val="24"/>
          <w:szCs w:val="24"/>
          <w:lang w:val="cy-GB"/>
        </w:rPr>
        <w:t>Sut y caiff cais am cymorth ei wneud</w:t>
      </w:r>
      <w:r w:rsidR="006C1288" w:rsidRPr="00C02C52">
        <w:rPr>
          <w:rFonts w:ascii="Arial" w:hAnsi="Arial" w:cs="Arial"/>
          <w:color w:val="25408F"/>
          <w:spacing w:val="-2"/>
          <w:sz w:val="24"/>
          <w:szCs w:val="24"/>
          <w:lang w:val="cy-GB"/>
        </w:rPr>
        <w:t>?</w:t>
      </w:r>
    </w:p>
    <w:p w14:paraId="372A75BE" w14:textId="12EE68D0" w:rsidR="00BC10F7" w:rsidRPr="00C02C52" w:rsidRDefault="00BC10F7" w:rsidP="00C02C52">
      <w:pPr>
        <w:pStyle w:val="BodyText"/>
        <w:spacing w:line="360" w:lineRule="auto"/>
        <w:ind w:right="-330"/>
        <w:jc w:val="both"/>
        <w:rPr>
          <w:color w:val="231F20"/>
          <w:spacing w:val="-6"/>
          <w:lang w:val="cy-GB"/>
        </w:rPr>
      </w:pPr>
      <w:r w:rsidRPr="00C02C52">
        <w:rPr>
          <w:color w:val="231F20"/>
          <w:spacing w:val="-6"/>
          <w:lang w:val="cy-GB"/>
        </w:rPr>
        <w:t xml:space="preserve">Mae gan bob awdurdod lleol Arweinydd ComIT penodol sy’n ymgynghori gyda Phennaeth </w:t>
      </w:r>
      <w:r w:rsidR="00C02C52" w:rsidRPr="00C02C52">
        <w:rPr>
          <w:color w:val="231F20"/>
          <w:spacing w:val="-6"/>
          <w:lang w:val="cy-GB"/>
        </w:rPr>
        <w:t>Gwasanaeth</w:t>
      </w:r>
      <w:r w:rsidRPr="00C02C52">
        <w:rPr>
          <w:color w:val="231F20"/>
          <w:spacing w:val="-6"/>
          <w:lang w:val="cy-GB"/>
        </w:rPr>
        <w:t xml:space="preserve"> ComIT i ddynodi ysgolion ar gyfer ymyriad, hyfforddiant a chymorth ComIT. Caiff ceisiadau am gymorth i ddisgyblion eu derbyn yn uniongyrchol gan ysgolion.</w:t>
      </w:r>
    </w:p>
    <w:p w14:paraId="0C0E59C0" w14:textId="77777777" w:rsidR="00BC10F7" w:rsidRPr="00C02C52" w:rsidRDefault="00BC10F7" w:rsidP="00C02C52">
      <w:pPr>
        <w:pStyle w:val="BodyText"/>
        <w:spacing w:line="360" w:lineRule="auto"/>
        <w:ind w:right="-330"/>
        <w:jc w:val="both"/>
        <w:rPr>
          <w:color w:val="231F20"/>
          <w:spacing w:val="-6"/>
          <w:lang w:val="cy-GB"/>
        </w:rPr>
      </w:pPr>
    </w:p>
    <w:p w14:paraId="00C7010E" w14:textId="77C4BD22" w:rsidR="00BC10F7" w:rsidRPr="00C02C52" w:rsidRDefault="00BC10F7" w:rsidP="00C02C52">
      <w:pPr>
        <w:pStyle w:val="BodyText"/>
        <w:spacing w:line="360" w:lineRule="auto"/>
        <w:ind w:right="-330"/>
        <w:jc w:val="both"/>
        <w:rPr>
          <w:color w:val="231F20"/>
          <w:spacing w:val="-6"/>
          <w:lang w:val="cy-GB"/>
        </w:rPr>
      </w:pPr>
      <w:r w:rsidRPr="00C02C52">
        <w:rPr>
          <w:color w:val="231F20"/>
          <w:spacing w:val="-6"/>
          <w:lang w:val="cy-GB"/>
        </w:rPr>
        <w:t xml:space="preserve">Os oes gennych bryderon am leferydd, iaith a chyfathrebu eich plentyn, cysylltwch â’r ysgol a siarad gyda’r athro/athrawes dosbarth neu’r Cydlynydd ADY. Gall staff ysgol ofyn am gyngor gan eu Harweinydd ComIT ac anfon cais am gyngor yn </w:t>
      </w:r>
      <w:r w:rsidR="00C02C52" w:rsidRPr="00C02C52">
        <w:rPr>
          <w:color w:val="231F20"/>
          <w:spacing w:val="-6"/>
          <w:lang w:val="cy-GB"/>
        </w:rPr>
        <w:t>uniongyrchol</w:t>
      </w:r>
      <w:r w:rsidRPr="00C02C52">
        <w:rPr>
          <w:color w:val="231F20"/>
          <w:spacing w:val="-6"/>
          <w:lang w:val="cy-GB"/>
        </w:rPr>
        <w:t xml:space="preserve"> i ComIT.</w:t>
      </w:r>
    </w:p>
    <w:p w14:paraId="6F9CDCF2" w14:textId="77777777" w:rsidR="006C1288" w:rsidRPr="00C02C52" w:rsidRDefault="006C1288" w:rsidP="00C02C52">
      <w:pPr>
        <w:pStyle w:val="BodyText"/>
        <w:spacing w:line="360" w:lineRule="auto"/>
        <w:ind w:right="-330"/>
        <w:jc w:val="both"/>
        <w:rPr>
          <w:lang w:val="cy-GB"/>
        </w:rPr>
      </w:pPr>
    </w:p>
    <w:p w14:paraId="6914E77E" w14:textId="698C7DAE" w:rsidR="00BC10F7" w:rsidRPr="00C02C52" w:rsidRDefault="00BC10F7" w:rsidP="00C02C52">
      <w:pPr>
        <w:pStyle w:val="BodyText"/>
        <w:spacing w:line="360" w:lineRule="auto"/>
        <w:ind w:right="-330"/>
        <w:jc w:val="both"/>
        <w:rPr>
          <w:rFonts w:eastAsia="MyriadPro-Semibold"/>
          <w:b/>
          <w:bCs/>
          <w:color w:val="25408F"/>
          <w:lang w:val="cy-GB"/>
        </w:rPr>
      </w:pPr>
      <w:r w:rsidRPr="00C02C52">
        <w:rPr>
          <w:rFonts w:eastAsia="MyriadPro-Semibold"/>
          <w:b/>
          <w:bCs/>
          <w:color w:val="25408F"/>
          <w:lang w:val="cy-GB"/>
        </w:rPr>
        <w:t>Gwasanaeth Cymorth Plant a Phobl Ifanc b/Byddar</w:t>
      </w:r>
    </w:p>
    <w:p w14:paraId="758D867E" w14:textId="0C21C116" w:rsidR="00BC10F7" w:rsidRPr="00C02C52" w:rsidRDefault="00BC10F7" w:rsidP="00C02C52">
      <w:pPr>
        <w:pStyle w:val="BodyText"/>
        <w:spacing w:line="360" w:lineRule="auto"/>
        <w:ind w:right="-330"/>
        <w:jc w:val="both"/>
        <w:rPr>
          <w:color w:val="231F20"/>
          <w:spacing w:val="-6"/>
          <w:lang w:val="cy-GB"/>
        </w:rPr>
      </w:pPr>
      <w:r w:rsidRPr="00C02C52">
        <w:rPr>
          <w:color w:val="231F20"/>
          <w:spacing w:val="-6"/>
          <w:lang w:val="cy-GB"/>
        </w:rPr>
        <w:t xml:space="preserve">Mae Gwasanaeth Cymorth b/Byddar yn cynorthwyo pob plentyn a pherson ifanc gyda lefel a ddynodwyd o fyddardod i gyflawni eu potensial i’r eithaf ac ennill y sgiliau angenrheidiol ar gyfer bywyd. Mae’r tîm yn cynnwys athrawon a chynorthwywyr addysgu arbenigol plant a phobl ifanc byddar. </w:t>
      </w:r>
    </w:p>
    <w:p w14:paraId="73A95672" w14:textId="77777777" w:rsidR="00BC10F7" w:rsidRPr="00C02C52" w:rsidRDefault="00BC10F7" w:rsidP="00C02C52">
      <w:pPr>
        <w:pStyle w:val="BodyText"/>
        <w:spacing w:line="360" w:lineRule="auto"/>
        <w:ind w:right="-330"/>
        <w:jc w:val="both"/>
        <w:rPr>
          <w:color w:val="231F20"/>
          <w:spacing w:val="-6"/>
          <w:lang w:val="cy-GB"/>
        </w:rPr>
      </w:pPr>
    </w:p>
    <w:p w14:paraId="77ED37D9" w14:textId="5DC39442" w:rsidR="00BC10F7" w:rsidRPr="00C02C52" w:rsidRDefault="00BC10F7" w:rsidP="00C02C52">
      <w:pPr>
        <w:pStyle w:val="BodyText"/>
        <w:spacing w:line="360" w:lineRule="auto"/>
        <w:ind w:right="-330"/>
        <w:jc w:val="both"/>
        <w:rPr>
          <w:color w:val="231F20"/>
          <w:spacing w:val="-6"/>
          <w:lang w:val="cy-GB"/>
        </w:rPr>
      </w:pPr>
      <w:r w:rsidRPr="00C02C52">
        <w:rPr>
          <w:color w:val="231F20"/>
          <w:spacing w:val="-6"/>
          <w:lang w:val="cy-GB"/>
        </w:rPr>
        <w:t xml:space="preserve">Mae’r Gwasanaeth Cymorth Plant a Phobl ifanc b/Byddar yn defnyddio </w:t>
      </w:r>
      <w:r w:rsidR="00C64A1B">
        <w:rPr>
          <w:color w:val="231F20"/>
          <w:spacing w:val="-6"/>
          <w:lang w:val="cy-GB"/>
        </w:rPr>
        <w:t>f</w:t>
      </w:r>
      <w:r w:rsidRPr="00C02C52">
        <w:rPr>
          <w:color w:val="231F20"/>
          <w:spacing w:val="-6"/>
          <w:lang w:val="cy-GB"/>
        </w:rPr>
        <w:t xml:space="preserve">framwaith </w:t>
      </w:r>
      <w:r w:rsidR="00C64A1B">
        <w:rPr>
          <w:color w:val="231F20"/>
          <w:spacing w:val="-6"/>
          <w:lang w:val="cy-GB"/>
        </w:rPr>
        <w:t>c</w:t>
      </w:r>
      <w:r w:rsidR="00C02C52" w:rsidRPr="00C02C52">
        <w:rPr>
          <w:color w:val="231F20"/>
          <w:spacing w:val="-6"/>
          <w:lang w:val="cy-GB"/>
        </w:rPr>
        <w:t xml:space="preserve">ymhwyster </w:t>
      </w:r>
      <w:r w:rsidR="00C64A1B">
        <w:rPr>
          <w:color w:val="231F20"/>
          <w:spacing w:val="-6"/>
          <w:lang w:val="cy-GB"/>
        </w:rPr>
        <w:t>Partneriaeth Genedlaethol</w:t>
      </w:r>
      <w:r w:rsidRPr="00C02C52">
        <w:rPr>
          <w:color w:val="231F20"/>
          <w:spacing w:val="-6"/>
          <w:lang w:val="cy-GB"/>
        </w:rPr>
        <w:t xml:space="preserve"> Amhariad Synhwyraidd, dull ar gyfer y Gwasanaethau Synhwyraidd sy’n anelu i lywio gwneud penderfyniadau wrth ddyrannu cymorth ar gyfer plant a phobl ifanc unigol. Mae cymorth gwasanaeth yn ddeinamig ac yn annog cysylltiadau agos gyda’r cartref, ysgol ac asiantaethau eraill. Anelwn feithrin gallu mewn ysgolion wrth ddiwallu anghenion a rhoi cymorth gyda ffocws mewn ymateb i’r newid yn anghenion plant a phobl ifanc.</w:t>
      </w:r>
    </w:p>
    <w:p w14:paraId="0C2F6B44" w14:textId="77777777" w:rsidR="006C1288" w:rsidRPr="00C02C52" w:rsidRDefault="006C1288" w:rsidP="00C02C52">
      <w:pPr>
        <w:pStyle w:val="BodyText"/>
        <w:spacing w:line="360" w:lineRule="auto"/>
        <w:ind w:right="-330"/>
        <w:jc w:val="both"/>
        <w:rPr>
          <w:lang w:val="cy-GB"/>
        </w:rPr>
      </w:pPr>
    </w:p>
    <w:p w14:paraId="1232C1E9" w14:textId="27DF2E4C" w:rsidR="006C1288" w:rsidRPr="00C02C52" w:rsidRDefault="00BC10F7" w:rsidP="00C02C52">
      <w:pPr>
        <w:pStyle w:val="Heading2"/>
        <w:spacing w:line="360" w:lineRule="auto"/>
        <w:ind w:left="0" w:right="-330"/>
        <w:jc w:val="both"/>
        <w:rPr>
          <w:rFonts w:ascii="Arial" w:hAnsi="Arial" w:cs="Arial"/>
          <w:sz w:val="24"/>
          <w:szCs w:val="24"/>
          <w:lang w:val="cy-GB"/>
        </w:rPr>
      </w:pPr>
      <w:r w:rsidRPr="00C02C52">
        <w:rPr>
          <w:rFonts w:ascii="Arial" w:hAnsi="Arial" w:cs="Arial"/>
          <w:color w:val="25408F"/>
          <w:sz w:val="24"/>
          <w:szCs w:val="24"/>
          <w:lang w:val="cy-GB"/>
        </w:rPr>
        <w:t>Sut mae atgyfeirio</w:t>
      </w:r>
      <w:r w:rsidR="006C1288" w:rsidRPr="00C02C52">
        <w:rPr>
          <w:rFonts w:ascii="Arial" w:hAnsi="Arial" w:cs="Arial"/>
          <w:color w:val="25408F"/>
          <w:spacing w:val="-2"/>
          <w:sz w:val="24"/>
          <w:szCs w:val="24"/>
          <w:lang w:val="cy-GB"/>
        </w:rPr>
        <w:t>?</w:t>
      </w:r>
    </w:p>
    <w:p w14:paraId="2E3495F2" w14:textId="4EB55D72" w:rsidR="00BC10F7" w:rsidRPr="00C02C52" w:rsidRDefault="00BC10F7" w:rsidP="00C02C52">
      <w:pPr>
        <w:pStyle w:val="BodyText"/>
        <w:spacing w:line="360" w:lineRule="auto"/>
        <w:ind w:right="-330"/>
        <w:jc w:val="both"/>
        <w:rPr>
          <w:color w:val="231F20"/>
          <w:spacing w:val="-4"/>
          <w:lang w:val="cy-GB"/>
        </w:rPr>
      </w:pPr>
      <w:r w:rsidRPr="00C02C52">
        <w:rPr>
          <w:color w:val="231F20"/>
          <w:spacing w:val="-4"/>
          <w:lang w:val="cy-GB"/>
        </w:rPr>
        <w:t xml:space="preserve">Caiff mwyafrif helaeth y plant eu </w:t>
      </w:r>
      <w:r w:rsidR="00C02C52" w:rsidRPr="00C02C52">
        <w:rPr>
          <w:color w:val="231F20"/>
          <w:spacing w:val="-4"/>
          <w:lang w:val="cy-GB"/>
        </w:rPr>
        <w:t>hatgyweirio</w:t>
      </w:r>
      <w:r w:rsidRPr="00C02C52">
        <w:rPr>
          <w:color w:val="231F20"/>
          <w:spacing w:val="-4"/>
          <w:lang w:val="cy-GB"/>
        </w:rPr>
        <w:t xml:space="preserve"> at y gwasanaeth gan Iechyd, fodd bynnag rydym hefyd yn medru rhoi cyngor a chyfeirio rhieni, gweithwyr proffesiynol neu’r unigolion eu hunain (os yn berson ifanc) sydd ag unrhyw bryderon am glyw plentyn neu berson ifanc. Yn dilyn atgyfeiriad, caiff gwybodaeth ei rannu gyda’r ysgol. Gellir trefnu ymweliad i’r cartref a/neu ysgol i asesu’r disgybl a chasglu mwy o wybodaeth.</w:t>
      </w:r>
    </w:p>
    <w:p w14:paraId="0ACA2197" w14:textId="77777777" w:rsidR="00BC10F7" w:rsidRPr="00C02C52" w:rsidRDefault="00BC10F7" w:rsidP="00C02C52">
      <w:pPr>
        <w:pStyle w:val="BodyText"/>
        <w:spacing w:line="360" w:lineRule="auto"/>
        <w:ind w:right="-330"/>
        <w:jc w:val="both"/>
        <w:rPr>
          <w:color w:val="231F20"/>
          <w:spacing w:val="-4"/>
          <w:lang w:val="cy-GB"/>
        </w:rPr>
      </w:pPr>
    </w:p>
    <w:p w14:paraId="0777578E" w14:textId="77777777" w:rsidR="00BC10F7" w:rsidRPr="00C02C52" w:rsidRDefault="00BC10F7" w:rsidP="00C02C52">
      <w:pPr>
        <w:pStyle w:val="Heading2"/>
        <w:spacing w:line="360" w:lineRule="auto"/>
        <w:ind w:left="0" w:right="-330"/>
        <w:jc w:val="both"/>
        <w:rPr>
          <w:rFonts w:ascii="Arial" w:hAnsi="Arial" w:cs="Arial"/>
          <w:color w:val="25408F"/>
          <w:sz w:val="24"/>
          <w:szCs w:val="24"/>
          <w:lang w:val="cy-GB"/>
        </w:rPr>
      </w:pPr>
    </w:p>
    <w:p w14:paraId="287FA80E" w14:textId="1DB5073B" w:rsidR="006C1288" w:rsidRPr="00C02C52" w:rsidRDefault="00BC10F7" w:rsidP="00C02C52">
      <w:pPr>
        <w:pStyle w:val="Heading2"/>
        <w:spacing w:line="360" w:lineRule="auto"/>
        <w:ind w:left="0" w:right="-330"/>
        <w:jc w:val="both"/>
        <w:rPr>
          <w:rFonts w:ascii="Arial" w:hAnsi="Arial" w:cs="Arial"/>
          <w:sz w:val="24"/>
          <w:szCs w:val="24"/>
          <w:lang w:val="cy-GB"/>
        </w:rPr>
      </w:pPr>
      <w:r w:rsidRPr="00C02C52">
        <w:rPr>
          <w:rFonts w:ascii="Arial" w:hAnsi="Arial" w:cs="Arial"/>
          <w:color w:val="25408F"/>
          <w:sz w:val="24"/>
          <w:szCs w:val="24"/>
          <w:lang w:val="cy-GB"/>
        </w:rPr>
        <w:lastRenderedPageBreak/>
        <w:t>Gwasanaeth Nam ar y Golwg</w:t>
      </w:r>
    </w:p>
    <w:p w14:paraId="44882AC6" w14:textId="55AAEF8F" w:rsidR="00BC10F7" w:rsidRPr="00C02C52" w:rsidRDefault="00BC10F7" w:rsidP="00C02C52">
      <w:pPr>
        <w:pStyle w:val="BodyText"/>
        <w:spacing w:line="360" w:lineRule="auto"/>
        <w:ind w:right="-330"/>
        <w:jc w:val="both"/>
        <w:rPr>
          <w:color w:val="231F20"/>
          <w:spacing w:val="-6"/>
          <w:lang w:val="cy-GB"/>
        </w:rPr>
      </w:pPr>
      <w:r w:rsidRPr="00C02C52">
        <w:rPr>
          <w:color w:val="231F20"/>
          <w:spacing w:val="-6"/>
          <w:lang w:val="cy-GB"/>
        </w:rPr>
        <w:t xml:space="preserve">Nod y Gwasanaeth Nam ar y Golwg </w:t>
      </w:r>
      <w:r w:rsidR="00C64A1B">
        <w:rPr>
          <w:color w:val="231F20"/>
          <w:spacing w:val="-6"/>
          <w:lang w:val="cy-GB"/>
        </w:rPr>
        <w:t xml:space="preserve">(VIS) </w:t>
      </w:r>
      <w:r w:rsidRPr="00C02C52">
        <w:rPr>
          <w:color w:val="231F20"/>
          <w:spacing w:val="-6"/>
          <w:lang w:val="cy-GB"/>
        </w:rPr>
        <w:t xml:space="preserve">yw sicrhau y cynigir dewis i blant, pobl ifanc a’u rhieni/gofalwyr. Mae arbenigedd ac adnoddau ar gael i ysgolion i alluogi mynediad cynhwysol llawn i ddysgu. Mae arbenigwyr </w:t>
      </w:r>
      <w:r w:rsidR="00C64A1B">
        <w:rPr>
          <w:color w:val="231F20"/>
          <w:spacing w:val="-6"/>
          <w:lang w:val="cy-GB"/>
        </w:rPr>
        <w:t>VIS</w:t>
      </w:r>
      <w:r w:rsidRPr="00C02C52">
        <w:rPr>
          <w:color w:val="231F20"/>
          <w:spacing w:val="-6"/>
          <w:lang w:val="cy-GB"/>
        </w:rPr>
        <w:t xml:space="preserve"> yn dysgu sgiliau byw annibynnol a symudedd. Sefydlir cydweithio i gefnogi a diwallu pob angen.</w:t>
      </w:r>
    </w:p>
    <w:p w14:paraId="759BDE5B" w14:textId="77777777" w:rsidR="00BC10F7" w:rsidRPr="00C02C52" w:rsidRDefault="00BC10F7" w:rsidP="00C02C52">
      <w:pPr>
        <w:pStyle w:val="BodyText"/>
        <w:spacing w:line="360" w:lineRule="auto"/>
        <w:ind w:right="-330"/>
        <w:jc w:val="both"/>
        <w:rPr>
          <w:color w:val="231F20"/>
          <w:spacing w:val="-6"/>
          <w:lang w:val="cy-GB"/>
        </w:rPr>
      </w:pPr>
    </w:p>
    <w:p w14:paraId="0629FD2F" w14:textId="3282A039" w:rsidR="006C1288" w:rsidRPr="00C02C52" w:rsidRDefault="00BC10F7" w:rsidP="00C02C52">
      <w:pPr>
        <w:pStyle w:val="BodyText"/>
        <w:spacing w:line="360" w:lineRule="auto"/>
        <w:ind w:right="-330"/>
        <w:jc w:val="both"/>
        <w:rPr>
          <w:lang w:val="cy-GB"/>
        </w:rPr>
      </w:pPr>
      <w:r w:rsidRPr="00C02C52">
        <w:rPr>
          <w:color w:val="231F20"/>
          <w:spacing w:val="-6"/>
          <w:lang w:val="cy-GB"/>
        </w:rPr>
        <w:t xml:space="preserve">Gall </w:t>
      </w:r>
      <w:r w:rsidR="00C64A1B">
        <w:rPr>
          <w:color w:val="231F20"/>
          <w:spacing w:val="-6"/>
          <w:lang w:val="cy-GB"/>
        </w:rPr>
        <w:t>VIS</w:t>
      </w:r>
      <w:r w:rsidRPr="00C02C52">
        <w:rPr>
          <w:color w:val="231F20"/>
          <w:spacing w:val="-6"/>
          <w:lang w:val="cy-GB"/>
        </w:rPr>
        <w:t xml:space="preserve"> ddarparu ystod o wasanaethau yng nghyswllt anghenion unigol. Rydym yn gweithio mewn partneriaeth gyda phlant a phobl ifanc sydd â nam ar eu golwg neu nam aml-synhwyraidd, rhieni, ysgolion, gwasanaethau addysg/gyrfaoedd ac asiantaethau meddygol i ddiwallu anghenion unigol a ddynodwyd drwy’r broses asesu.</w:t>
      </w:r>
    </w:p>
    <w:p w14:paraId="7B4AE67C" w14:textId="77777777" w:rsidR="006C1288" w:rsidRPr="00C02C52" w:rsidRDefault="006C1288" w:rsidP="00C02C52">
      <w:pPr>
        <w:pStyle w:val="BodyText"/>
        <w:spacing w:line="360" w:lineRule="auto"/>
        <w:ind w:right="-330"/>
        <w:jc w:val="both"/>
        <w:rPr>
          <w:lang w:val="cy-GB"/>
        </w:rPr>
      </w:pPr>
    </w:p>
    <w:p w14:paraId="037911CC" w14:textId="7F0126FB" w:rsidR="006C1288" w:rsidRPr="00C02C52" w:rsidRDefault="00C02C52" w:rsidP="00C02C52">
      <w:pPr>
        <w:pStyle w:val="Heading2"/>
        <w:spacing w:line="360" w:lineRule="auto"/>
        <w:ind w:left="0" w:right="-330"/>
        <w:jc w:val="both"/>
        <w:rPr>
          <w:rFonts w:ascii="Arial" w:hAnsi="Arial" w:cs="Arial"/>
          <w:sz w:val="24"/>
          <w:szCs w:val="24"/>
          <w:lang w:val="cy-GB"/>
        </w:rPr>
      </w:pPr>
      <w:r w:rsidRPr="00C02C52">
        <w:rPr>
          <w:rFonts w:ascii="Arial" w:hAnsi="Arial" w:cs="Arial"/>
          <w:color w:val="25408F"/>
          <w:sz w:val="24"/>
          <w:szCs w:val="24"/>
          <w:lang w:val="cy-GB"/>
        </w:rPr>
        <w:t>Sut mae atgyfeirio</w:t>
      </w:r>
      <w:r w:rsidR="006C1288" w:rsidRPr="00C02C52">
        <w:rPr>
          <w:rFonts w:ascii="Arial" w:hAnsi="Arial" w:cs="Arial"/>
          <w:color w:val="25408F"/>
          <w:spacing w:val="-2"/>
          <w:sz w:val="24"/>
          <w:szCs w:val="24"/>
          <w:lang w:val="cy-GB"/>
        </w:rPr>
        <w:t>?</w:t>
      </w:r>
    </w:p>
    <w:p w14:paraId="5D81EF2D" w14:textId="7707C320" w:rsidR="00C02C52" w:rsidRPr="00C02C52" w:rsidRDefault="00C02C52" w:rsidP="00C02C52">
      <w:pPr>
        <w:pStyle w:val="BodyText"/>
        <w:spacing w:line="360" w:lineRule="auto"/>
        <w:ind w:right="-330"/>
        <w:jc w:val="both"/>
        <w:rPr>
          <w:color w:val="231F20"/>
          <w:spacing w:val="-4"/>
          <w:lang w:val="cy-GB"/>
        </w:rPr>
      </w:pPr>
      <w:r w:rsidRPr="00C02C52">
        <w:rPr>
          <w:color w:val="231F20"/>
          <w:spacing w:val="-4"/>
          <w:lang w:val="cy-GB"/>
        </w:rPr>
        <w:t>Croesawn ymholiadau ac atgyfeiriadau gan unrhyw un sy’n ymwneud gyda phlant a phobl ifanc a all fod â phryderon ynghylch nam posibl ar y golwg neu aml-synhwyraidd. I atgyfeirio at y</w:t>
      </w:r>
      <w:bookmarkStart w:id="0" w:name="_GoBack"/>
      <w:bookmarkEnd w:id="0"/>
      <w:r w:rsidRPr="00C02C52">
        <w:rPr>
          <w:color w:val="231F20"/>
          <w:spacing w:val="-4"/>
          <w:lang w:val="cy-GB"/>
        </w:rPr>
        <w:t xml:space="preserve"> Gwasanaeth Nam ar y Golwg, cysylltwch â’r gwasanaeth a gall aelod o staff eich cynorthwyo.</w:t>
      </w:r>
    </w:p>
    <w:p w14:paraId="74ECC062" w14:textId="77777777" w:rsidR="006C1288" w:rsidRPr="00C02C52" w:rsidRDefault="006C1288" w:rsidP="00C02C52">
      <w:pPr>
        <w:widowControl/>
        <w:autoSpaceDE/>
        <w:autoSpaceDN/>
        <w:spacing w:line="360" w:lineRule="auto"/>
        <w:ind w:right="-330"/>
        <w:jc w:val="both"/>
        <w:rPr>
          <w:sz w:val="24"/>
          <w:szCs w:val="24"/>
          <w:lang w:val="cy-GB"/>
        </w:rPr>
        <w:sectPr w:rsidR="006C1288" w:rsidRPr="00C02C52" w:rsidSect="00C02C52">
          <w:type w:val="continuous"/>
          <w:pgSz w:w="11910" w:h="16840"/>
          <w:pgMar w:top="1440" w:right="1440" w:bottom="1440" w:left="1440" w:header="0" w:footer="724" w:gutter="0"/>
          <w:cols w:space="720"/>
          <w:docGrid w:linePitch="299"/>
        </w:sectPr>
      </w:pPr>
    </w:p>
    <w:p w14:paraId="399D7161" w14:textId="6B092B21" w:rsidR="006C1288" w:rsidRPr="00C02C52" w:rsidRDefault="00C02C52" w:rsidP="006C1288">
      <w:pPr>
        <w:rPr>
          <w:b/>
          <w:bCs/>
          <w:color w:val="231F20"/>
          <w:spacing w:val="-6"/>
          <w:sz w:val="24"/>
          <w:szCs w:val="24"/>
          <w:lang w:val="cy-GB"/>
        </w:rPr>
      </w:pPr>
      <w:r w:rsidRPr="00C02C52">
        <w:rPr>
          <w:b/>
          <w:bCs/>
          <w:color w:val="231F20"/>
          <w:spacing w:val="-6"/>
          <w:sz w:val="24"/>
          <w:szCs w:val="24"/>
          <w:lang w:val="cy-GB"/>
        </w:rPr>
        <w:lastRenderedPageBreak/>
        <w:t>Ein Manylion Cyswllt</w:t>
      </w:r>
    </w:p>
    <w:p w14:paraId="681360CA" w14:textId="2C96CE1A" w:rsidR="006C1288" w:rsidRPr="00C02C52" w:rsidRDefault="00C02C52" w:rsidP="006C1288">
      <w:pPr>
        <w:rPr>
          <w:b/>
          <w:bCs/>
          <w:color w:val="231F20"/>
          <w:spacing w:val="-6"/>
          <w:sz w:val="24"/>
          <w:szCs w:val="24"/>
          <w:lang w:val="cy-GB"/>
        </w:rPr>
      </w:pPr>
      <w:r w:rsidRPr="00C02C52">
        <w:rPr>
          <w:b/>
          <w:bCs/>
          <w:color w:val="231F20"/>
          <w:spacing w:val="-6"/>
          <w:sz w:val="24"/>
          <w:szCs w:val="24"/>
          <w:lang w:val="cy-GB"/>
        </w:rPr>
        <w:t>Gwasanaeth Cymorth Synhwyraidd a Chyfathrebu</w:t>
      </w:r>
    </w:p>
    <w:p w14:paraId="4A751B52" w14:textId="77777777" w:rsidR="006C1288" w:rsidRPr="00C02C52" w:rsidRDefault="006C1288" w:rsidP="006C1288">
      <w:pPr>
        <w:rPr>
          <w:color w:val="231F20"/>
          <w:spacing w:val="-6"/>
          <w:sz w:val="24"/>
          <w:szCs w:val="24"/>
          <w:lang w:val="cy-GB"/>
        </w:rPr>
      </w:pPr>
    </w:p>
    <w:p w14:paraId="09A5EEE3" w14:textId="5F017891" w:rsidR="006C1288" w:rsidRPr="00C02C52" w:rsidRDefault="00C02C52" w:rsidP="006C1288">
      <w:pPr>
        <w:rPr>
          <w:color w:val="231F20"/>
          <w:spacing w:val="-6"/>
          <w:sz w:val="24"/>
          <w:szCs w:val="24"/>
          <w:lang w:val="cy-GB"/>
        </w:rPr>
      </w:pPr>
      <w:r w:rsidRPr="00C02C52">
        <w:rPr>
          <w:color w:val="231F20"/>
          <w:spacing w:val="-6"/>
          <w:sz w:val="24"/>
          <w:szCs w:val="24"/>
          <w:lang w:val="cy-GB"/>
        </w:rPr>
        <w:t>Canolfan Ddinesig</w:t>
      </w:r>
    </w:p>
    <w:p w14:paraId="3DCA22A0" w14:textId="694B7628" w:rsidR="006C1288" w:rsidRPr="00C02C52" w:rsidRDefault="00C02C52" w:rsidP="006C1288">
      <w:pPr>
        <w:rPr>
          <w:color w:val="231F20"/>
          <w:spacing w:val="-6"/>
          <w:sz w:val="24"/>
          <w:szCs w:val="24"/>
          <w:lang w:val="cy-GB"/>
        </w:rPr>
      </w:pPr>
      <w:r w:rsidRPr="00C02C52">
        <w:rPr>
          <w:color w:val="231F20"/>
          <w:spacing w:val="-6"/>
          <w:sz w:val="24"/>
          <w:szCs w:val="24"/>
          <w:lang w:val="cy-GB"/>
        </w:rPr>
        <w:t>Pont-y-pŵl</w:t>
      </w:r>
    </w:p>
    <w:p w14:paraId="0E9F3BC1" w14:textId="77777777" w:rsidR="006C1288" w:rsidRPr="00C02C52" w:rsidRDefault="006C1288" w:rsidP="006C1288">
      <w:pPr>
        <w:rPr>
          <w:color w:val="231F20"/>
          <w:spacing w:val="-6"/>
          <w:sz w:val="24"/>
          <w:szCs w:val="24"/>
          <w:lang w:val="cy-GB"/>
        </w:rPr>
      </w:pPr>
      <w:r w:rsidRPr="00C02C52">
        <w:rPr>
          <w:color w:val="231F20"/>
          <w:spacing w:val="-6"/>
          <w:sz w:val="24"/>
          <w:szCs w:val="24"/>
          <w:lang w:val="cy-GB"/>
        </w:rPr>
        <w:t>Torfaen   NP4 6YB</w:t>
      </w:r>
    </w:p>
    <w:p w14:paraId="0DC4169C" w14:textId="513AC79F" w:rsidR="006C1288" w:rsidRPr="00C02C52" w:rsidRDefault="00C02C52" w:rsidP="006C1288">
      <w:pPr>
        <w:rPr>
          <w:color w:val="231F20"/>
          <w:spacing w:val="-6"/>
          <w:sz w:val="24"/>
          <w:szCs w:val="24"/>
          <w:lang w:val="cy-GB"/>
        </w:rPr>
      </w:pPr>
      <w:r w:rsidRPr="00C02C52">
        <w:rPr>
          <w:color w:val="231F20"/>
          <w:spacing w:val="-6"/>
          <w:sz w:val="24"/>
          <w:szCs w:val="24"/>
          <w:lang w:val="cy-GB"/>
        </w:rPr>
        <w:t>Ffôn</w:t>
      </w:r>
      <w:r w:rsidR="006C1288" w:rsidRPr="00C02C52">
        <w:rPr>
          <w:color w:val="231F20"/>
          <w:spacing w:val="-6"/>
          <w:sz w:val="24"/>
          <w:szCs w:val="24"/>
          <w:lang w:val="cy-GB"/>
        </w:rPr>
        <w:t>: 01633 648888</w:t>
      </w:r>
    </w:p>
    <w:p w14:paraId="36A41AB1" w14:textId="77777777" w:rsidR="006C1288" w:rsidRPr="00C02C52" w:rsidRDefault="006C1288" w:rsidP="006C1288">
      <w:pPr>
        <w:rPr>
          <w:color w:val="231F20"/>
          <w:spacing w:val="-6"/>
          <w:sz w:val="24"/>
          <w:szCs w:val="24"/>
          <w:lang w:val="cy-GB"/>
        </w:rPr>
      </w:pPr>
    </w:p>
    <w:p w14:paraId="4519339F" w14:textId="64395BEA" w:rsidR="006C1288" w:rsidRPr="00C02C52" w:rsidRDefault="006C1288" w:rsidP="006C1288">
      <w:pPr>
        <w:rPr>
          <w:color w:val="231F20"/>
          <w:spacing w:val="-6"/>
          <w:sz w:val="24"/>
          <w:szCs w:val="24"/>
          <w:lang w:val="cy-GB"/>
        </w:rPr>
      </w:pPr>
      <w:r w:rsidRPr="00C02C52">
        <w:rPr>
          <w:color w:val="231F20"/>
          <w:spacing w:val="-6"/>
          <w:sz w:val="24"/>
          <w:szCs w:val="24"/>
          <w:lang w:val="cy-GB"/>
        </w:rPr>
        <w:t>E-</w:t>
      </w:r>
      <w:r w:rsidR="00C02C52" w:rsidRPr="00C02C52">
        <w:rPr>
          <w:color w:val="231F20"/>
          <w:spacing w:val="-6"/>
          <w:sz w:val="24"/>
          <w:szCs w:val="24"/>
          <w:lang w:val="cy-GB"/>
        </w:rPr>
        <w:t>bost:</w:t>
      </w:r>
      <w:r w:rsidRPr="00C02C52">
        <w:rPr>
          <w:color w:val="231F20"/>
          <w:spacing w:val="-6"/>
          <w:sz w:val="24"/>
          <w:szCs w:val="24"/>
          <w:lang w:val="cy-GB"/>
        </w:rPr>
        <w:t xml:space="preserve"> </w:t>
      </w:r>
      <w:hyperlink r:id="rId5" w:history="1">
        <w:r w:rsidRPr="00C02C52">
          <w:rPr>
            <w:spacing w:val="-6"/>
            <w:sz w:val="24"/>
            <w:szCs w:val="24"/>
            <w:lang w:val="cy-GB"/>
          </w:rPr>
          <w:t>Sencom@torfaen.gov.uk</w:t>
        </w:r>
      </w:hyperlink>
      <w:r w:rsidRPr="00C02C52">
        <w:rPr>
          <w:color w:val="231F20"/>
          <w:spacing w:val="-6"/>
          <w:sz w:val="24"/>
          <w:szCs w:val="24"/>
          <w:lang w:val="cy-GB"/>
        </w:rPr>
        <w:t xml:space="preserve"> </w:t>
      </w:r>
    </w:p>
    <w:p w14:paraId="2ABBEF87" w14:textId="77777777" w:rsidR="006C1288" w:rsidRPr="00C02C52" w:rsidRDefault="006C1288" w:rsidP="006C1288">
      <w:pPr>
        <w:rPr>
          <w:color w:val="231F20"/>
          <w:spacing w:val="-6"/>
          <w:sz w:val="24"/>
          <w:szCs w:val="24"/>
          <w:lang w:val="cy-GB"/>
        </w:rPr>
      </w:pPr>
    </w:p>
    <w:p w14:paraId="41C2023F" w14:textId="34F61BC3" w:rsidR="006C1288" w:rsidRPr="00C02C52" w:rsidRDefault="00C02C52" w:rsidP="006C1288">
      <w:pPr>
        <w:rPr>
          <w:b/>
          <w:bCs/>
          <w:color w:val="231F20"/>
          <w:spacing w:val="-6"/>
          <w:sz w:val="24"/>
          <w:szCs w:val="24"/>
          <w:lang w:val="cy-GB"/>
        </w:rPr>
      </w:pPr>
      <w:r w:rsidRPr="00C02C52">
        <w:rPr>
          <w:b/>
          <w:bCs/>
          <w:color w:val="231F20"/>
          <w:spacing w:val="-6"/>
          <w:sz w:val="24"/>
          <w:szCs w:val="24"/>
          <w:lang w:val="cy-GB"/>
        </w:rPr>
        <w:t>Penaethiaid Gwasanaeth</w:t>
      </w:r>
    </w:p>
    <w:p w14:paraId="2413523E" w14:textId="77777777" w:rsidR="006C1288" w:rsidRPr="00C02C52" w:rsidRDefault="006C1288" w:rsidP="006C1288">
      <w:pPr>
        <w:rPr>
          <w:color w:val="231F20"/>
          <w:spacing w:val="-6"/>
          <w:sz w:val="24"/>
          <w:szCs w:val="24"/>
          <w:lang w:val="cy-GB"/>
        </w:rPr>
      </w:pPr>
    </w:p>
    <w:p w14:paraId="4ADCFD75" w14:textId="77777777" w:rsidR="006C1288" w:rsidRPr="00C02C52" w:rsidRDefault="006C1288" w:rsidP="006C1288">
      <w:pPr>
        <w:rPr>
          <w:b/>
          <w:bCs/>
          <w:color w:val="231F20"/>
          <w:spacing w:val="-6"/>
          <w:sz w:val="24"/>
          <w:szCs w:val="24"/>
          <w:lang w:val="cy-GB"/>
        </w:rPr>
      </w:pPr>
      <w:r w:rsidRPr="00C02C52">
        <w:rPr>
          <w:b/>
          <w:bCs/>
          <w:color w:val="231F20"/>
          <w:spacing w:val="-6"/>
          <w:sz w:val="24"/>
          <w:szCs w:val="24"/>
          <w:lang w:val="cy-GB"/>
        </w:rPr>
        <w:t>Roger Thurlbeck</w:t>
      </w:r>
    </w:p>
    <w:p w14:paraId="7FC5FC5E" w14:textId="5C216FEE" w:rsidR="006C1288" w:rsidRPr="00C02C52" w:rsidRDefault="00C02C52" w:rsidP="006C1288">
      <w:pPr>
        <w:rPr>
          <w:color w:val="231F20"/>
          <w:spacing w:val="-6"/>
          <w:sz w:val="24"/>
          <w:szCs w:val="24"/>
          <w:lang w:val="cy-GB"/>
        </w:rPr>
      </w:pPr>
      <w:r w:rsidRPr="00C02C52">
        <w:rPr>
          <w:color w:val="231F20"/>
          <w:spacing w:val="-6"/>
          <w:sz w:val="24"/>
          <w:szCs w:val="24"/>
          <w:lang w:val="cy-GB"/>
        </w:rPr>
        <w:t>Pennaeth Gwasanaeth</w:t>
      </w:r>
      <w:r w:rsidR="006C1288" w:rsidRPr="00C02C52">
        <w:rPr>
          <w:color w:val="231F20"/>
          <w:spacing w:val="-6"/>
          <w:sz w:val="24"/>
          <w:szCs w:val="24"/>
          <w:lang w:val="cy-GB"/>
        </w:rPr>
        <w:t xml:space="preserve"> SenCom </w:t>
      </w:r>
    </w:p>
    <w:p w14:paraId="0D021652" w14:textId="241F1079" w:rsidR="006C1288" w:rsidRPr="00C02C52" w:rsidRDefault="000940BC" w:rsidP="006C1288">
      <w:pPr>
        <w:rPr>
          <w:rStyle w:val="Hyperlink"/>
          <w:lang w:val="cy-GB"/>
        </w:rPr>
      </w:pPr>
      <w:hyperlink r:id="rId6" w:history="1">
        <w:r w:rsidR="006C1288" w:rsidRPr="00C02C52">
          <w:rPr>
            <w:rStyle w:val="Hyperlink"/>
            <w:lang w:val="cy-GB"/>
          </w:rPr>
          <w:t>roger.thurlbeck@torfaen.gov.uk</w:t>
        </w:r>
      </w:hyperlink>
    </w:p>
    <w:p w14:paraId="29F27585" w14:textId="77777777" w:rsidR="006C1288" w:rsidRPr="00C02C52" w:rsidRDefault="006C1288" w:rsidP="006C1288">
      <w:pPr>
        <w:rPr>
          <w:color w:val="231F20"/>
          <w:spacing w:val="-6"/>
          <w:sz w:val="24"/>
          <w:szCs w:val="24"/>
          <w:lang w:val="cy-GB"/>
        </w:rPr>
      </w:pPr>
    </w:p>
    <w:p w14:paraId="50C47960" w14:textId="057DB6E8" w:rsidR="006C1288" w:rsidRPr="00C02C52" w:rsidRDefault="006C1288" w:rsidP="006C1288">
      <w:pPr>
        <w:rPr>
          <w:b/>
          <w:bCs/>
          <w:color w:val="231F20"/>
          <w:spacing w:val="-6"/>
          <w:sz w:val="24"/>
          <w:szCs w:val="24"/>
          <w:lang w:val="cy-GB"/>
        </w:rPr>
      </w:pPr>
      <w:r w:rsidRPr="00C02C52">
        <w:rPr>
          <w:b/>
          <w:bCs/>
          <w:color w:val="231F20"/>
          <w:spacing w:val="-6"/>
          <w:sz w:val="24"/>
          <w:szCs w:val="24"/>
          <w:lang w:val="cy-GB"/>
        </w:rPr>
        <w:t xml:space="preserve">Mary Jo Spearey a Rebecca Kelly </w:t>
      </w:r>
    </w:p>
    <w:p w14:paraId="3BE39E4B" w14:textId="7D8160D2" w:rsidR="006C1288" w:rsidRPr="00C02C52" w:rsidRDefault="00C02C52" w:rsidP="006C1288">
      <w:pPr>
        <w:rPr>
          <w:color w:val="231F20"/>
          <w:spacing w:val="-6"/>
          <w:sz w:val="24"/>
          <w:szCs w:val="24"/>
          <w:lang w:val="cy-GB"/>
        </w:rPr>
      </w:pPr>
      <w:r w:rsidRPr="00C02C52">
        <w:rPr>
          <w:color w:val="231F20"/>
          <w:spacing w:val="-6"/>
          <w:sz w:val="24"/>
          <w:szCs w:val="24"/>
          <w:lang w:val="cy-GB"/>
        </w:rPr>
        <w:t>Pennaeth Gwasanaeth</w:t>
      </w:r>
      <w:r w:rsidR="006C1288" w:rsidRPr="00C02C52">
        <w:rPr>
          <w:color w:val="231F20"/>
          <w:spacing w:val="-6"/>
          <w:sz w:val="24"/>
          <w:szCs w:val="24"/>
          <w:lang w:val="cy-GB"/>
        </w:rPr>
        <w:t xml:space="preserve"> ComIT </w:t>
      </w:r>
    </w:p>
    <w:p w14:paraId="453C1852" w14:textId="77777777" w:rsidR="006C1288" w:rsidRPr="00C02C52" w:rsidRDefault="000940BC" w:rsidP="006C1288">
      <w:pPr>
        <w:rPr>
          <w:color w:val="231F20"/>
          <w:spacing w:val="-6"/>
          <w:sz w:val="24"/>
          <w:szCs w:val="24"/>
          <w:lang w:val="cy-GB"/>
        </w:rPr>
      </w:pPr>
      <w:hyperlink r:id="rId7" w:history="1">
        <w:r w:rsidR="006C1288" w:rsidRPr="00C02C52">
          <w:rPr>
            <w:color w:val="231F20"/>
            <w:spacing w:val="-6"/>
            <w:lang w:val="cy-GB"/>
          </w:rPr>
          <w:t>maryjo.spearey@torfaen.gov.uk</w:t>
        </w:r>
      </w:hyperlink>
      <w:r w:rsidR="006C1288" w:rsidRPr="00C02C52">
        <w:rPr>
          <w:color w:val="231F20"/>
          <w:spacing w:val="-6"/>
          <w:sz w:val="24"/>
          <w:szCs w:val="24"/>
          <w:lang w:val="cy-GB"/>
        </w:rPr>
        <w:t xml:space="preserve"> </w:t>
      </w:r>
    </w:p>
    <w:p w14:paraId="55933F90" w14:textId="3492BB95" w:rsidR="006C1288" w:rsidRPr="00C02C52" w:rsidRDefault="000940BC" w:rsidP="006C1288">
      <w:pPr>
        <w:rPr>
          <w:color w:val="231F20"/>
          <w:spacing w:val="-6"/>
          <w:sz w:val="24"/>
          <w:szCs w:val="24"/>
          <w:lang w:val="cy-GB"/>
        </w:rPr>
      </w:pPr>
      <w:hyperlink r:id="rId8" w:history="1">
        <w:r w:rsidR="006C1288" w:rsidRPr="00C02C52">
          <w:rPr>
            <w:rStyle w:val="Hyperlink"/>
            <w:lang w:val="cy-GB"/>
          </w:rPr>
          <w:t>Rebecca.Kelly3@torfaen.gov.uk</w:t>
        </w:r>
      </w:hyperlink>
    </w:p>
    <w:p w14:paraId="0CFA65C3" w14:textId="77777777" w:rsidR="006C1288" w:rsidRPr="00C02C52" w:rsidRDefault="006C1288" w:rsidP="006C1288">
      <w:pPr>
        <w:rPr>
          <w:color w:val="231F20"/>
          <w:spacing w:val="-6"/>
          <w:sz w:val="24"/>
          <w:szCs w:val="24"/>
          <w:lang w:val="cy-GB"/>
        </w:rPr>
      </w:pPr>
    </w:p>
    <w:p w14:paraId="7D1E9346" w14:textId="77777777" w:rsidR="006C1288" w:rsidRPr="00C02C52" w:rsidRDefault="006C1288" w:rsidP="006C1288">
      <w:pPr>
        <w:rPr>
          <w:b/>
          <w:bCs/>
          <w:color w:val="231F20"/>
          <w:spacing w:val="-6"/>
          <w:sz w:val="24"/>
          <w:szCs w:val="24"/>
          <w:lang w:val="cy-GB"/>
        </w:rPr>
      </w:pPr>
      <w:r w:rsidRPr="00C02C52">
        <w:rPr>
          <w:b/>
          <w:bCs/>
          <w:color w:val="231F20"/>
          <w:spacing w:val="-6"/>
          <w:sz w:val="24"/>
          <w:szCs w:val="24"/>
          <w:lang w:val="cy-GB"/>
        </w:rPr>
        <w:t>Jo Plant</w:t>
      </w:r>
    </w:p>
    <w:p w14:paraId="045FCD15" w14:textId="7917132D" w:rsidR="006C1288" w:rsidRPr="00C02C52" w:rsidRDefault="00C02C52" w:rsidP="006C1288">
      <w:pPr>
        <w:rPr>
          <w:color w:val="231F20"/>
          <w:spacing w:val="-6"/>
          <w:sz w:val="24"/>
          <w:szCs w:val="24"/>
          <w:lang w:val="cy-GB"/>
        </w:rPr>
      </w:pPr>
      <w:r w:rsidRPr="00C02C52">
        <w:rPr>
          <w:color w:val="231F20"/>
          <w:spacing w:val="-6"/>
          <w:sz w:val="24"/>
          <w:szCs w:val="24"/>
          <w:lang w:val="cy-GB"/>
        </w:rPr>
        <w:t>Pennaeth Gwasanaeth Cymorth Plant a Phobl Ifanc b/Byddar</w:t>
      </w:r>
      <w:r w:rsidR="006C1288" w:rsidRPr="00C02C52">
        <w:rPr>
          <w:color w:val="231F20"/>
          <w:spacing w:val="-6"/>
          <w:sz w:val="24"/>
          <w:szCs w:val="24"/>
          <w:lang w:val="cy-GB"/>
        </w:rPr>
        <w:t xml:space="preserve"> </w:t>
      </w:r>
    </w:p>
    <w:p w14:paraId="1904CF6E" w14:textId="1FE4E75D" w:rsidR="006C1288" w:rsidRPr="00C02C52" w:rsidRDefault="000940BC" w:rsidP="006C1288">
      <w:pPr>
        <w:rPr>
          <w:color w:val="231F20"/>
          <w:spacing w:val="-6"/>
          <w:sz w:val="24"/>
          <w:szCs w:val="24"/>
          <w:lang w:val="cy-GB"/>
        </w:rPr>
      </w:pPr>
      <w:hyperlink r:id="rId9" w:history="1">
        <w:r w:rsidR="006C1288" w:rsidRPr="00C02C52">
          <w:rPr>
            <w:rStyle w:val="Hyperlink"/>
            <w:spacing w:val="-6"/>
            <w:sz w:val="24"/>
            <w:szCs w:val="24"/>
            <w:lang w:val="cy-GB"/>
          </w:rPr>
          <w:t>joanne.plant@torfaen.gov.uk</w:t>
        </w:r>
      </w:hyperlink>
    </w:p>
    <w:p w14:paraId="6896711F" w14:textId="77777777" w:rsidR="006C1288" w:rsidRPr="00C02C52" w:rsidRDefault="006C1288" w:rsidP="006C1288">
      <w:pPr>
        <w:rPr>
          <w:color w:val="231F20"/>
          <w:spacing w:val="-6"/>
          <w:sz w:val="24"/>
          <w:szCs w:val="24"/>
          <w:lang w:val="cy-GB"/>
        </w:rPr>
      </w:pPr>
    </w:p>
    <w:p w14:paraId="70CD121F" w14:textId="77777777" w:rsidR="006C1288" w:rsidRPr="00C02C52" w:rsidRDefault="006C1288" w:rsidP="006C1288">
      <w:pPr>
        <w:rPr>
          <w:color w:val="231F20"/>
          <w:spacing w:val="-6"/>
          <w:sz w:val="24"/>
          <w:szCs w:val="24"/>
          <w:lang w:val="cy-GB"/>
        </w:rPr>
      </w:pPr>
      <w:r w:rsidRPr="00C02C52">
        <w:rPr>
          <w:color w:val="231F20"/>
          <w:spacing w:val="-6"/>
          <w:sz w:val="24"/>
          <w:szCs w:val="24"/>
          <w:lang w:val="cy-GB"/>
        </w:rPr>
        <w:t xml:space="preserve">Sarah Hughes </w:t>
      </w:r>
    </w:p>
    <w:p w14:paraId="6E7E9B02" w14:textId="28261429" w:rsidR="006C1288" w:rsidRPr="00C02C52" w:rsidRDefault="00C02C52" w:rsidP="006C1288">
      <w:pPr>
        <w:rPr>
          <w:color w:val="231F20"/>
          <w:spacing w:val="-6"/>
          <w:sz w:val="24"/>
          <w:szCs w:val="24"/>
          <w:lang w:val="cy-GB"/>
        </w:rPr>
      </w:pPr>
      <w:r w:rsidRPr="00C02C52">
        <w:rPr>
          <w:color w:val="231F20"/>
          <w:spacing w:val="-6"/>
          <w:sz w:val="24"/>
          <w:szCs w:val="24"/>
          <w:lang w:val="cy-GB"/>
        </w:rPr>
        <w:t>Pennaeth Gwasanaeth</w:t>
      </w:r>
      <w:r w:rsidR="006C1288" w:rsidRPr="00C02C52">
        <w:rPr>
          <w:color w:val="231F20"/>
          <w:spacing w:val="-6"/>
          <w:sz w:val="24"/>
          <w:szCs w:val="24"/>
          <w:lang w:val="cy-GB"/>
        </w:rPr>
        <w:t xml:space="preserve"> VIS</w:t>
      </w:r>
    </w:p>
    <w:p w14:paraId="0E2F6E4A" w14:textId="4CA6C142" w:rsidR="006C1288" w:rsidRPr="00C02C52" w:rsidRDefault="000940BC" w:rsidP="006C1288">
      <w:pPr>
        <w:rPr>
          <w:rStyle w:val="Hyperlink"/>
          <w:lang w:val="cy-GB"/>
        </w:rPr>
      </w:pPr>
      <w:hyperlink r:id="rId10" w:history="1">
        <w:r w:rsidR="006C1288" w:rsidRPr="00C02C52">
          <w:rPr>
            <w:rStyle w:val="Hyperlink"/>
            <w:lang w:val="cy-GB"/>
          </w:rPr>
          <w:t>sarah.hughes@torfaen.gov.uk</w:t>
        </w:r>
      </w:hyperlink>
    </w:p>
    <w:p w14:paraId="46C20F9B" w14:textId="77777777" w:rsidR="006C1288" w:rsidRPr="00C02C52" w:rsidRDefault="006C1288" w:rsidP="006C1288">
      <w:pPr>
        <w:rPr>
          <w:color w:val="231F20"/>
          <w:spacing w:val="-6"/>
          <w:sz w:val="24"/>
          <w:szCs w:val="24"/>
          <w:lang w:val="cy-GB"/>
        </w:rPr>
      </w:pPr>
    </w:p>
    <w:p w14:paraId="1DDD8055" w14:textId="77777777" w:rsidR="006C1288" w:rsidRPr="00C02C52" w:rsidRDefault="006C1288" w:rsidP="006C1288">
      <w:pPr>
        <w:rPr>
          <w:color w:val="231F20"/>
          <w:spacing w:val="-6"/>
          <w:sz w:val="24"/>
          <w:szCs w:val="24"/>
          <w:lang w:val="cy-GB"/>
        </w:rPr>
      </w:pPr>
      <w:r w:rsidRPr="00C02C52">
        <w:rPr>
          <w:color w:val="231F20"/>
          <w:spacing w:val="-6"/>
          <w:sz w:val="24"/>
          <w:szCs w:val="24"/>
          <w:lang w:val="cy-GB"/>
        </w:rPr>
        <w:t>Sian Draper</w:t>
      </w:r>
    </w:p>
    <w:p w14:paraId="7350059D" w14:textId="1A521708" w:rsidR="006C1288" w:rsidRPr="00C02C52" w:rsidRDefault="00C02C52" w:rsidP="006C1288">
      <w:pPr>
        <w:rPr>
          <w:color w:val="231F20"/>
          <w:spacing w:val="-6"/>
          <w:sz w:val="24"/>
          <w:szCs w:val="24"/>
          <w:lang w:val="cy-GB"/>
        </w:rPr>
      </w:pPr>
      <w:r w:rsidRPr="00C02C52">
        <w:rPr>
          <w:color w:val="231F20"/>
          <w:spacing w:val="-6"/>
          <w:sz w:val="24"/>
          <w:szCs w:val="24"/>
          <w:lang w:val="cy-GB"/>
        </w:rPr>
        <w:t>Rheolwr Cymorth Busnes</w:t>
      </w:r>
    </w:p>
    <w:p w14:paraId="5590FA3F" w14:textId="3450D98B" w:rsidR="006C1288" w:rsidRPr="00C02C52" w:rsidRDefault="000940BC" w:rsidP="006C1288">
      <w:pPr>
        <w:rPr>
          <w:rStyle w:val="Hyperlink"/>
          <w:lang w:val="cy-GB"/>
        </w:rPr>
      </w:pPr>
      <w:hyperlink r:id="rId11" w:history="1">
        <w:r w:rsidR="006C1288" w:rsidRPr="00C02C52">
          <w:rPr>
            <w:rStyle w:val="Hyperlink"/>
            <w:lang w:val="cy-GB"/>
          </w:rPr>
          <w:t>sian.draper@torfaen.gov.uk</w:t>
        </w:r>
      </w:hyperlink>
      <w:r w:rsidR="006C1288" w:rsidRPr="00C02C52">
        <w:rPr>
          <w:rStyle w:val="Hyperlink"/>
          <w:lang w:val="cy-GB"/>
        </w:rPr>
        <w:t xml:space="preserve"> </w:t>
      </w:r>
    </w:p>
    <w:p w14:paraId="1F3FC0B8" w14:textId="77777777" w:rsidR="000F1E68" w:rsidRPr="00C02C52" w:rsidRDefault="000F1E68" w:rsidP="006C1288">
      <w:pPr>
        <w:spacing w:line="360" w:lineRule="auto"/>
        <w:jc w:val="both"/>
        <w:rPr>
          <w:color w:val="231F20"/>
          <w:spacing w:val="-6"/>
          <w:sz w:val="24"/>
          <w:szCs w:val="24"/>
          <w:lang w:val="cy-GB"/>
        </w:rPr>
      </w:pPr>
    </w:p>
    <w:sectPr w:rsidR="000F1E68" w:rsidRPr="00C02C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Pro-Semibold">
    <w:altName w:val="Calibri"/>
    <w:panose1 w:val="00000000000000000000"/>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288"/>
    <w:rsid w:val="000940BC"/>
    <w:rsid w:val="000F1E68"/>
    <w:rsid w:val="00276FF6"/>
    <w:rsid w:val="005261FE"/>
    <w:rsid w:val="006C1288"/>
    <w:rsid w:val="008722F6"/>
    <w:rsid w:val="00A86378"/>
    <w:rsid w:val="00BC10F7"/>
    <w:rsid w:val="00C02C52"/>
    <w:rsid w:val="00C46BDA"/>
    <w:rsid w:val="00C64A1B"/>
    <w:rsid w:val="00CD03F4"/>
    <w:rsid w:val="00D91FD8"/>
    <w:rsid w:val="00F44672"/>
    <w:rsid w:val="00FF2A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A0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288"/>
    <w:pPr>
      <w:widowControl w:val="0"/>
      <w:autoSpaceDE w:val="0"/>
      <w:autoSpaceDN w:val="0"/>
      <w:spacing w:after="0" w:line="240" w:lineRule="auto"/>
    </w:pPr>
    <w:rPr>
      <w:rFonts w:ascii="Arial" w:eastAsia="Arial" w:hAnsi="Arial" w:cs="Arial"/>
      <w:kern w:val="0"/>
      <w:lang w:val="en-US"/>
      <w14:ligatures w14:val="none"/>
    </w:rPr>
  </w:style>
  <w:style w:type="paragraph" w:styleId="Heading1">
    <w:name w:val="heading 1"/>
    <w:basedOn w:val="Normal"/>
    <w:link w:val="Heading1Char"/>
    <w:uiPriority w:val="9"/>
    <w:qFormat/>
    <w:rsid w:val="006C1288"/>
    <w:pPr>
      <w:spacing w:before="87"/>
      <w:ind w:left="1417"/>
      <w:outlineLvl w:val="0"/>
    </w:pPr>
    <w:rPr>
      <w:rFonts w:ascii="MyriadPro-Semibold" w:eastAsia="MyriadPro-Semibold" w:hAnsi="MyriadPro-Semibold" w:cs="MyriadPro-Semibold"/>
      <w:b/>
      <w:bCs/>
      <w:sz w:val="50"/>
      <w:szCs w:val="50"/>
    </w:rPr>
  </w:style>
  <w:style w:type="paragraph" w:styleId="Heading2">
    <w:name w:val="heading 2"/>
    <w:basedOn w:val="Normal"/>
    <w:link w:val="Heading2Char"/>
    <w:uiPriority w:val="9"/>
    <w:semiHidden/>
    <w:unhideWhenUsed/>
    <w:qFormat/>
    <w:rsid w:val="006C1288"/>
    <w:pPr>
      <w:ind w:left="1417"/>
      <w:outlineLvl w:val="1"/>
    </w:pPr>
    <w:rPr>
      <w:rFonts w:ascii="MyriadPro-Semibold" w:eastAsia="MyriadPro-Semibold" w:hAnsi="MyriadPro-Semibold" w:cs="MyriadPro-Semibold"/>
      <w:b/>
      <w:bCs/>
      <w:sz w:val="40"/>
      <w:szCs w:val="40"/>
    </w:rPr>
  </w:style>
  <w:style w:type="paragraph" w:styleId="Heading4">
    <w:name w:val="heading 4"/>
    <w:basedOn w:val="Normal"/>
    <w:link w:val="Heading4Char"/>
    <w:uiPriority w:val="9"/>
    <w:semiHidden/>
    <w:unhideWhenUsed/>
    <w:qFormat/>
    <w:rsid w:val="006C1288"/>
    <w:pPr>
      <w:spacing w:before="25"/>
      <w:ind w:left="60"/>
      <w:outlineLvl w:val="3"/>
    </w:pPr>
    <w:rPr>
      <w:rFonts w:ascii="MyriadPro-Semibold" w:eastAsia="MyriadPro-Semibold" w:hAnsi="MyriadPro-Semibold" w:cs="MyriadPro-Semibold"/>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288"/>
    <w:rPr>
      <w:rFonts w:ascii="MyriadPro-Semibold" w:eastAsia="MyriadPro-Semibold" w:hAnsi="MyriadPro-Semibold" w:cs="MyriadPro-Semibold"/>
      <w:b/>
      <w:bCs/>
      <w:kern w:val="0"/>
      <w:sz w:val="50"/>
      <w:szCs w:val="50"/>
      <w:lang w:val="en-US"/>
      <w14:ligatures w14:val="none"/>
    </w:rPr>
  </w:style>
  <w:style w:type="character" w:customStyle="1" w:styleId="Heading2Char">
    <w:name w:val="Heading 2 Char"/>
    <w:basedOn w:val="DefaultParagraphFont"/>
    <w:link w:val="Heading2"/>
    <w:uiPriority w:val="9"/>
    <w:semiHidden/>
    <w:rsid w:val="006C1288"/>
    <w:rPr>
      <w:rFonts w:ascii="MyriadPro-Semibold" w:eastAsia="MyriadPro-Semibold" w:hAnsi="MyriadPro-Semibold" w:cs="MyriadPro-Semibold"/>
      <w:b/>
      <w:bCs/>
      <w:kern w:val="0"/>
      <w:sz w:val="40"/>
      <w:szCs w:val="40"/>
      <w:lang w:val="en-US"/>
      <w14:ligatures w14:val="none"/>
    </w:rPr>
  </w:style>
  <w:style w:type="character" w:customStyle="1" w:styleId="Heading4Char">
    <w:name w:val="Heading 4 Char"/>
    <w:basedOn w:val="DefaultParagraphFont"/>
    <w:link w:val="Heading4"/>
    <w:uiPriority w:val="9"/>
    <w:semiHidden/>
    <w:rsid w:val="006C1288"/>
    <w:rPr>
      <w:rFonts w:ascii="MyriadPro-Semibold" w:eastAsia="MyriadPro-Semibold" w:hAnsi="MyriadPro-Semibold" w:cs="MyriadPro-Semibold"/>
      <w:b/>
      <w:bCs/>
      <w:kern w:val="0"/>
      <w:sz w:val="24"/>
      <w:szCs w:val="24"/>
      <w:lang w:val="en-US"/>
      <w14:ligatures w14:val="none"/>
    </w:rPr>
  </w:style>
  <w:style w:type="character" w:styleId="Hyperlink">
    <w:name w:val="Hyperlink"/>
    <w:basedOn w:val="DefaultParagraphFont"/>
    <w:uiPriority w:val="99"/>
    <w:unhideWhenUsed/>
    <w:rsid w:val="006C1288"/>
    <w:rPr>
      <w:color w:val="0563C1" w:themeColor="hyperlink"/>
      <w:u w:val="single"/>
    </w:rPr>
  </w:style>
  <w:style w:type="paragraph" w:styleId="BodyText">
    <w:name w:val="Body Text"/>
    <w:basedOn w:val="Normal"/>
    <w:link w:val="BodyTextChar"/>
    <w:uiPriority w:val="1"/>
    <w:unhideWhenUsed/>
    <w:qFormat/>
    <w:rsid w:val="006C1288"/>
    <w:rPr>
      <w:sz w:val="24"/>
      <w:szCs w:val="24"/>
    </w:rPr>
  </w:style>
  <w:style w:type="character" w:customStyle="1" w:styleId="BodyTextChar">
    <w:name w:val="Body Text Char"/>
    <w:basedOn w:val="DefaultParagraphFont"/>
    <w:link w:val="BodyText"/>
    <w:uiPriority w:val="1"/>
    <w:rsid w:val="006C1288"/>
    <w:rPr>
      <w:rFonts w:ascii="Arial" w:eastAsia="Arial" w:hAnsi="Arial" w:cs="Arial"/>
      <w:kern w:val="0"/>
      <w:sz w:val="24"/>
      <w:szCs w:val="24"/>
      <w:lang w:val="en-US"/>
      <w14:ligatures w14:val="none"/>
    </w:rPr>
  </w:style>
  <w:style w:type="character" w:customStyle="1" w:styleId="UnresolvedMention">
    <w:name w:val="Unresolved Mention"/>
    <w:basedOn w:val="DefaultParagraphFont"/>
    <w:uiPriority w:val="99"/>
    <w:semiHidden/>
    <w:unhideWhenUsed/>
    <w:rsid w:val="006C1288"/>
    <w:rPr>
      <w:color w:val="605E5C"/>
      <w:shd w:val="clear" w:color="auto" w:fill="E1DFDD"/>
    </w:rPr>
  </w:style>
  <w:style w:type="paragraph" w:styleId="BalloonText">
    <w:name w:val="Balloon Text"/>
    <w:basedOn w:val="Normal"/>
    <w:link w:val="BalloonTextChar"/>
    <w:uiPriority w:val="99"/>
    <w:semiHidden/>
    <w:unhideWhenUsed/>
    <w:rsid w:val="00C02C52"/>
    <w:rPr>
      <w:rFonts w:ascii="Tahoma" w:hAnsi="Tahoma" w:cs="Tahoma"/>
      <w:sz w:val="16"/>
      <w:szCs w:val="16"/>
    </w:rPr>
  </w:style>
  <w:style w:type="character" w:customStyle="1" w:styleId="BalloonTextChar">
    <w:name w:val="Balloon Text Char"/>
    <w:basedOn w:val="DefaultParagraphFont"/>
    <w:link w:val="BalloonText"/>
    <w:uiPriority w:val="99"/>
    <w:semiHidden/>
    <w:rsid w:val="00C02C52"/>
    <w:rPr>
      <w:rFonts w:ascii="Tahoma" w:eastAsia="Arial" w:hAnsi="Tahoma" w:cs="Tahoma"/>
      <w:kern w:val="0"/>
      <w:sz w:val="16"/>
      <w:szCs w:val="16"/>
      <w:lang w:val="en-US"/>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288"/>
    <w:pPr>
      <w:widowControl w:val="0"/>
      <w:autoSpaceDE w:val="0"/>
      <w:autoSpaceDN w:val="0"/>
      <w:spacing w:after="0" w:line="240" w:lineRule="auto"/>
    </w:pPr>
    <w:rPr>
      <w:rFonts w:ascii="Arial" w:eastAsia="Arial" w:hAnsi="Arial" w:cs="Arial"/>
      <w:kern w:val="0"/>
      <w:lang w:val="en-US"/>
      <w14:ligatures w14:val="none"/>
    </w:rPr>
  </w:style>
  <w:style w:type="paragraph" w:styleId="Heading1">
    <w:name w:val="heading 1"/>
    <w:basedOn w:val="Normal"/>
    <w:link w:val="Heading1Char"/>
    <w:uiPriority w:val="9"/>
    <w:qFormat/>
    <w:rsid w:val="006C1288"/>
    <w:pPr>
      <w:spacing w:before="87"/>
      <w:ind w:left="1417"/>
      <w:outlineLvl w:val="0"/>
    </w:pPr>
    <w:rPr>
      <w:rFonts w:ascii="MyriadPro-Semibold" w:eastAsia="MyriadPro-Semibold" w:hAnsi="MyriadPro-Semibold" w:cs="MyriadPro-Semibold"/>
      <w:b/>
      <w:bCs/>
      <w:sz w:val="50"/>
      <w:szCs w:val="50"/>
    </w:rPr>
  </w:style>
  <w:style w:type="paragraph" w:styleId="Heading2">
    <w:name w:val="heading 2"/>
    <w:basedOn w:val="Normal"/>
    <w:link w:val="Heading2Char"/>
    <w:uiPriority w:val="9"/>
    <w:semiHidden/>
    <w:unhideWhenUsed/>
    <w:qFormat/>
    <w:rsid w:val="006C1288"/>
    <w:pPr>
      <w:ind w:left="1417"/>
      <w:outlineLvl w:val="1"/>
    </w:pPr>
    <w:rPr>
      <w:rFonts w:ascii="MyriadPro-Semibold" w:eastAsia="MyriadPro-Semibold" w:hAnsi="MyriadPro-Semibold" w:cs="MyriadPro-Semibold"/>
      <w:b/>
      <w:bCs/>
      <w:sz w:val="40"/>
      <w:szCs w:val="40"/>
    </w:rPr>
  </w:style>
  <w:style w:type="paragraph" w:styleId="Heading4">
    <w:name w:val="heading 4"/>
    <w:basedOn w:val="Normal"/>
    <w:link w:val="Heading4Char"/>
    <w:uiPriority w:val="9"/>
    <w:semiHidden/>
    <w:unhideWhenUsed/>
    <w:qFormat/>
    <w:rsid w:val="006C1288"/>
    <w:pPr>
      <w:spacing w:before="25"/>
      <w:ind w:left="60"/>
      <w:outlineLvl w:val="3"/>
    </w:pPr>
    <w:rPr>
      <w:rFonts w:ascii="MyriadPro-Semibold" w:eastAsia="MyriadPro-Semibold" w:hAnsi="MyriadPro-Semibold" w:cs="MyriadPro-Semibold"/>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288"/>
    <w:rPr>
      <w:rFonts w:ascii="MyriadPro-Semibold" w:eastAsia="MyriadPro-Semibold" w:hAnsi="MyriadPro-Semibold" w:cs="MyriadPro-Semibold"/>
      <w:b/>
      <w:bCs/>
      <w:kern w:val="0"/>
      <w:sz w:val="50"/>
      <w:szCs w:val="50"/>
      <w:lang w:val="en-US"/>
      <w14:ligatures w14:val="none"/>
    </w:rPr>
  </w:style>
  <w:style w:type="character" w:customStyle="1" w:styleId="Heading2Char">
    <w:name w:val="Heading 2 Char"/>
    <w:basedOn w:val="DefaultParagraphFont"/>
    <w:link w:val="Heading2"/>
    <w:uiPriority w:val="9"/>
    <w:semiHidden/>
    <w:rsid w:val="006C1288"/>
    <w:rPr>
      <w:rFonts w:ascii="MyriadPro-Semibold" w:eastAsia="MyriadPro-Semibold" w:hAnsi="MyriadPro-Semibold" w:cs="MyriadPro-Semibold"/>
      <w:b/>
      <w:bCs/>
      <w:kern w:val="0"/>
      <w:sz w:val="40"/>
      <w:szCs w:val="40"/>
      <w:lang w:val="en-US"/>
      <w14:ligatures w14:val="none"/>
    </w:rPr>
  </w:style>
  <w:style w:type="character" w:customStyle="1" w:styleId="Heading4Char">
    <w:name w:val="Heading 4 Char"/>
    <w:basedOn w:val="DefaultParagraphFont"/>
    <w:link w:val="Heading4"/>
    <w:uiPriority w:val="9"/>
    <w:semiHidden/>
    <w:rsid w:val="006C1288"/>
    <w:rPr>
      <w:rFonts w:ascii="MyriadPro-Semibold" w:eastAsia="MyriadPro-Semibold" w:hAnsi="MyriadPro-Semibold" w:cs="MyriadPro-Semibold"/>
      <w:b/>
      <w:bCs/>
      <w:kern w:val="0"/>
      <w:sz w:val="24"/>
      <w:szCs w:val="24"/>
      <w:lang w:val="en-US"/>
      <w14:ligatures w14:val="none"/>
    </w:rPr>
  </w:style>
  <w:style w:type="character" w:styleId="Hyperlink">
    <w:name w:val="Hyperlink"/>
    <w:basedOn w:val="DefaultParagraphFont"/>
    <w:uiPriority w:val="99"/>
    <w:unhideWhenUsed/>
    <w:rsid w:val="006C1288"/>
    <w:rPr>
      <w:color w:val="0563C1" w:themeColor="hyperlink"/>
      <w:u w:val="single"/>
    </w:rPr>
  </w:style>
  <w:style w:type="paragraph" w:styleId="BodyText">
    <w:name w:val="Body Text"/>
    <w:basedOn w:val="Normal"/>
    <w:link w:val="BodyTextChar"/>
    <w:uiPriority w:val="1"/>
    <w:unhideWhenUsed/>
    <w:qFormat/>
    <w:rsid w:val="006C1288"/>
    <w:rPr>
      <w:sz w:val="24"/>
      <w:szCs w:val="24"/>
    </w:rPr>
  </w:style>
  <w:style w:type="character" w:customStyle="1" w:styleId="BodyTextChar">
    <w:name w:val="Body Text Char"/>
    <w:basedOn w:val="DefaultParagraphFont"/>
    <w:link w:val="BodyText"/>
    <w:uiPriority w:val="1"/>
    <w:rsid w:val="006C1288"/>
    <w:rPr>
      <w:rFonts w:ascii="Arial" w:eastAsia="Arial" w:hAnsi="Arial" w:cs="Arial"/>
      <w:kern w:val="0"/>
      <w:sz w:val="24"/>
      <w:szCs w:val="24"/>
      <w:lang w:val="en-US"/>
      <w14:ligatures w14:val="none"/>
    </w:rPr>
  </w:style>
  <w:style w:type="character" w:customStyle="1" w:styleId="UnresolvedMention">
    <w:name w:val="Unresolved Mention"/>
    <w:basedOn w:val="DefaultParagraphFont"/>
    <w:uiPriority w:val="99"/>
    <w:semiHidden/>
    <w:unhideWhenUsed/>
    <w:rsid w:val="006C1288"/>
    <w:rPr>
      <w:color w:val="605E5C"/>
      <w:shd w:val="clear" w:color="auto" w:fill="E1DFDD"/>
    </w:rPr>
  </w:style>
  <w:style w:type="paragraph" w:styleId="BalloonText">
    <w:name w:val="Balloon Text"/>
    <w:basedOn w:val="Normal"/>
    <w:link w:val="BalloonTextChar"/>
    <w:uiPriority w:val="99"/>
    <w:semiHidden/>
    <w:unhideWhenUsed/>
    <w:rsid w:val="00C02C52"/>
    <w:rPr>
      <w:rFonts w:ascii="Tahoma" w:hAnsi="Tahoma" w:cs="Tahoma"/>
      <w:sz w:val="16"/>
      <w:szCs w:val="16"/>
    </w:rPr>
  </w:style>
  <w:style w:type="character" w:customStyle="1" w:styleId="BalloonTextChar">
    <w:name w:val="Balloon Text Char"/>
    <w:basedOn w:val="DefaultParagraphFont"/>
    <w:link w:val="BalloonText"/>
    <w:uiPriority w:val="99"/>
    <w:semiHidden/>
    <w:rsid w:val="00C02C52"/>
    <w:rPr>
      <w:rFonts w:ascii="Tahoma" w:eastAsia="Arial" w:hAnsi="Tahoma" w:cs="Tahoma"/>
      <w:kern w:val="0"/>
      <w:sz w:val="16"/>
      <w:szCs w:val="16"/>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10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becca.Kelly3@torfaen.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ryjo.spearey@torfaen.gov.uk"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roger.thurlbeck@torfaen.gov.uk" TargetMode="External"/><Relationship Id="rId11" Type="http://schemas.openxmlformats.org/officeDocument/2006/relationships/hyperlink" Target="mailto:sian.draper@torfaen.gov.uk" TargetMode="External"/><Relationship Id="rId5" Type="http://schemas.openxmlformats.org/officeDocument/2006/relationships/hyperlink" Target="mailto:Sencom@torfaen.gov.uk" TargetMode="External"/><Relationship Id="rId10" Type="http://schemas.openxmlformats.org/officeDocument/2006/relationships/hyperlink" Target="mailto:sarah.hughes@torfaen.gov.uk" TargetMode="External"/><Relationship Id="rId4" Type="http://schemas.openxmlformats.org/officeDocument/2006/relationships/webSettings" Target="webSettings.xml"/><Relationship Id="rId9" Type="http://schemas.openxmlformats.org/officeDocument/2006/relationships/hyperlink" Target="mailto:joanne.plant@torfae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856</Words>
  <Characters>4882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SRSW</Company>
  <LinksUpToDate>false</LinksUpToDate>
  <CharactersWithSpaces>5727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Draper, Sian</dc:creator>
  <cp:lastModifiedBy>Gwerfyl Jones</cp:lastModifiedBy>
  <cp:revision>2</cp:revision>
  <cp:lastPrinted>2024-03-11T10:35:00Z</cp:lastPrinted>
  <dcterms:created xsi:type="dcterms:W3CDTF">2024-03-11T10:42:00Z</dcterms:created>
  <dcterms:modified xsi:type="dcterms:W3CDTF">2024-03-11T10:42:00Z</dcterms:modified>
</cp:coreProperties>
</file>