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76FEB" w14:textId="77777777" w:rsidR="0051354D" w:rsidRDefault="0051354D" w:rsidP="0051354D">
      <w:pPr>
        <w:spacing w:after="0" w:line="240" w:lineRule="auto"/>
        <w:jc w:val="center"/>
        <w:rPr>
          <w:color w:val="4472C4" w:themeColor="accent1"/>
          <w:sz w:val="28"/>
          <w:szCs w:val="28"/>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46011161"/>
      <w:r>
        <w:rPr>
          <w:color w:val="4472C4" w:themeColor="accent1"/>
          <w:sz w:val="28"/>
          <w:szCs w:val="28"/>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Ymateb i'r argyfwng natur a hinsawdd </w:t>
      </w:r>
      <w:bookmarkStart w:id="1" w:name="climate"/>
      <w:bookmarkEnd w:id="1"/>
      <w:r>
        <w:rPr>
          <w:color w:val="4472C4" w:themeColor="accent1"/>
          <w:sz w:val="28"/>
          <w:szCs w:val="28"/>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galluogi cymunedau cysylltiedig</w:t>
      </w:r>
    </w:p>
    <w:p w14:paraId="330BBF11" w14:textId="77777777" w:rsidR="0051354D" w:rsidRDefault="0051354D" w:rsidP="0051354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10627" w:type="dxa"/>
        <w:tblLook w:val="04A0" w:firstRow="1" w:lastRow="0" w:firstColumn="1" w:lastColumn="0" w:noHBand="0" w:noVBand="1"/>
      </w:tblPr>
      <w:tblGrid>
        <w:gridCol w:w="2263"/>
        <w:gridCol w:w="8364"/>
      </w:tblGrid>
      <w:tr w:rsidR="0051354D" w14:paraId="24D3A035" w14:textId="77777777" w:rsidTr="00C37119">
        <w:tc>
          <w:tcPr>
            <w:tcW w:w="2263" w:type="dxa"/>
            <w:shd w:val="clear" w:color="auto" w:fill="8496B0" w:themeFill="text2" w:themeFillTint="99"/>
            <w:vAlign w:val="center"/>
          </w:tcPr>
          <w:bookmarkEnd w:id="0"/>
          <w:p w14:paraId="27CD60D7" w14:textId="77777777" w:rsidR="0051354D" w:rsidRPr="002C264C" w:rsidRDefault="0051354D" w:rsidP="00C37119">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Sgôr Werthuso 4:</w:t>
            </w:r>
          </w:p>
          <w:p w14:paraId="0D08E31D" w14:textId="77777777" w:rsidR="0051354D" w:rsidRPr="002C264C" w:rsidRDefault="0051354D" w:rsidP="00C37119">
            <w:pPr>
              <w:autoSpaceDE w:val="0"/>
              <w:autoSpaceDN w:val="0"/>
              <w:adjustRightInd w:val="0"/>
              <w:jc w:val="center"/>
              <w:rPr>
                <w:b/>
                <w:bCs/>
                <w:color w:val="FFFFFF" w:themeColor="background1"/>
                <w:sz w:val="28"/>
                <w:szCs w:val="28"/>
              </w:rPr>
            </w:pPr>
          </w:p>
          <w:p w14:paraId="28FD7C32" w14:textId="77777777" w:rsidR="0051354D" w:rsidRPr="002C264C" w:rsidRDefault="0051354D" w:rsidP="00C37119">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w:t>
            </w:r>
          </w:p>
        </w:tc>
        <w:tc>
          <w:tcPr>
            <w:tcW w:w="8364" w:type="dxa"/>
            <w:shd w:val="clear" w:color="auto" w:fill="E2EFD9" w:themeFill="accent6" w:themeFillTint="33"/>
          </w:tcPr>
          <w:p w14:paraId="1F924788" w14:textId="77777777" w:rsidR="0051354D" w:rsidRPr="00C71885" w:rsidRDefault="0051354D" w:rsidP="00C37119">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Naratif y Gwerthusiad:</w:t>
            </w:r>
          </w:p>
          <w:p w14:paraId="49CEFD2E" w14:textId="77777777" w:rsidR="0051354D" w:rsidRPr="00CE3410" w:rsidRDefault="0051354D" w:rsidP="00C37119">
            <w:pPr>
              <w:contextualSpacing/>
              <w:rPr>
                <w:lang w:val="cy-GB"/>
              </w:rPr>
            </w:pPr>
            <w:r w:rsidRPr="00CE3410">
              <w:rPr>
                <w:lang w:val="cy-GB"/>
              </w:rPr>
              <w:t xml:space="preserve">Mae’r Cyngor </w:t>
            </w:r>
            <w:r>
              <w:rPr>
                <w:lang w:val="cy-GB"/>
              </w:rPr>
              <w:t xml:space="preserve">wedi gwneud cynnydd da i ymateb i’r argyfwng natur a hinsawdd trwy gynhyrchu ei Adroddiad Sero Net a’i weithredu, sy’n dangos bod ein hôl troed </w:t>
            </w:r>
            <w:r w:rsidRPr="00CE3410">
              <w:rPr>
                <w:lang w:val="cy-GB"/>
              </w:rPr>
              <w:t xml:space="preserve">carbon </w:t>
            </w:r>
            <w:r>
              <w:rPr>
                <w:lang w:val="cy-GB"/>
              </w:rPr>
              <w:t>wedi lleihau ymhellach eleni</w:t>
            </w:r>
            <w:r w:rsidRPr="00CE3410">
              <w:rPr>
                <w:lang w:val="cy-GB"/>
              </w:rPr>
              <w:t xml:space="preserve">. </w:t>
            </w:r>
            <w:r>
              <w:rPr>
                <w:lang w:val="cy-GB"/>
              </w:rPr>
              <w:t xml:space="preserve">Mae yna heriau ariannol yn gysylltiedig â chefnogi’r sector cyhoeddus i ddod yn sero </w:t>
            </w:r>
            <w:r w:rsidRPr="00CE3410">
              <w:rPr>
                <w:lang w:val="cy-GB"/>
              </w:rPr>
              <w:t xml:space="preserve">net, </w:t>
            </w:r>
            <w:r>
              <w:rPr>
                <w:lang w:val="cy-GB"/>
              </w:rPr>
              <w:t>gan y bydd llawer o’r newidiadau sy’n angenrheidiol yn gostus a</w:t>
            </w:r>
            <w:r w:rsidRPr="00CE3410">
              <w:rPr>
                <w:lang w:val="cy-GB"/>
              </w:rPr>
              <w:t xml:space="preserve">, </w:t>
            </w:r>
            <w:r>
              <w:rPr>
                <w:lang w:val="cy-GB"/>
              </w:rPr>
              <w:t>fel yr amlinellwyd trwy gydol y ddogfen hon, mae’r Cyngor yn wynebu heriau ariannol sylweddol</w:t>
            </w:r>
            <w:r w:rsidRPr="00CE3410">
              <w:rPr>
                <w:lang w:val="cy-GB"/>
              </w:rPr>
              <w:t xml:space="preserve">. </w:t>
            </w:r>
            <w:r>
              <w:rPr>
                <w:lang w:val="cy-GB"/>
              </w:rPr>
              <w:t>Mae’r awdurdod yn awyddus i symud y maes pwysig hwn yn ei flaen</w:t>
            </w:r>
            <w:r w:rsidRPr="00CE3410">
              <w:rPr>
                <w:lang w:val="cy-GB"/>
              </w:rPr>
              <w:t xml:space="preserve">, </w:t>
            </w:r>
            <w:r>
              <w:rPr>
                <w:lang w:val="cy-GB"/>
              </w:rPr>
              <w:t>ond bydd gofyn gweld cyd-ymdrech ar draws llywodraethau a phartneriaid er mwyn cael mwy o effaith ac effaith fwy cynaliadwy</w:t>
            </w:r>
            <w:r w:rsidRPr="00CE3410">
              <w:rPr>
                <w:b/>
                <w:bCs/>
                <w:lang w:val="cy-GB"/>
              </w:rPr>
              <w:t xml:space="preserve">. </w:t>
            </w:r>
            <w:r>
              <w:rPr>
                <w:lang w:val="cy-GB"/>
              </w:rPr>
              <w:t xml:space="preserve">Mae ein ffigurau ar gyfer gwastraff ac ailgylchu wedi rhagori ar darged ailgylchu statudol Llywodraeth Cymru o </w:t>
            </w:r>
            <w:r w:rsidRPr="00CE3410">
              <w:rPr>
                <w:lang w:val="cy-GB"/>
              </w:rPr>
              <w:t xml:space="preserve">64% </w:t>
            </w:r>
            <w:r>
              <w:rPr>
                <w:lang w:val="cy-GB"/>
              </w:rPr>
              <w:t xml:space="preserve">gyda chyfradd ailgylchu o </w:t>
            </w:r>
            <w:r w:rsidRPr="00CE3410">
              <w:rPr>
                <w:lang w:val="cy-GB"/>
              </w:rPr>
              <w:t xml:space="preserve">66.78% </w:t>
            </w:r>
            <w:r>
              <w:rPr>
                <w:lang w:val="cy-GB"/>
              </w:rPr>
              <w:t xml:space="preserve">ar gyfer </w:t>
            </w:r>
            <w:r w:rsidRPr="00CE3410">
              <w:rPr>
                <w:lang w:val="cy-GB"/>
              </w:rPr>
              <w:t xml:space="preserve">2022/2023. </w:t>
            </w:r>
            <w:r>
              <w:rPr>
                <w:lang w:val="cy-GB"/>
              </w:rPr>
              <w:t>Mae gennym lefelau ansawdd aer da o hyd ar draws y Fwrdeistref a manteisiwyd yn llawn ar y grantiau fel cymorth i weithredu Cynllun Gweithredu Adfer Natur Gwent Fwyaf</w:t>
            </w:r>
            <w:r w:rsidRPr="00CE3410">
              <w:rPr>
                <w:lang w:val="cy-GB"/>
              </w:rPr>
              <w:t xml:space="preserve">. </w:t>
            </w:r>
            <w:r>
              <w:rPr>
                <w:lang w:val="cy-GB"/>
              </w:rPr>
              <w:t xml:space="preserve">Mae yna gynnydd gyda mentrau cynhyrchu ynni o’r gwynt, ynni </w:t>
            </w:r>
            <w:r w:rsidRPr="00CE3410">
              <w:rPr>
                <w:lang w:val="cy-GB"/>
              </w:rPr>
              <w:t>hydro</w:t>
            </w:r>
            <w:r>
              <w:rPr>
                <w:lang w:val="cy-GB"/>
              </w:rPr>
              <w:t xml:space="preserve"> ac ynni </w:t>
            </w:r>
            <w:r w:rsidRPr="00CE3410">
              <w:rPr>
                <w:lang w:val="cy-GB"/>
              </w:rPr>
              <w:t xml:space="preserve">solar </w:t>
            </w:r>
            <w:r>
              <w:rPr>
                <w:lang w:val="cy-GB"/>
              </w:rPr>
              <w:t>ac maent yn cefnogi’r agenda pwysig hwn</w:t>
            </w:r>
            <w:r w:rsidRPr="00CE3410">
              <w:rPr>
                <w:lang w:val="cy-GB"/>
              </w:rPr>
              <w:t xml:space="preserve">. </w:t>
            </w:r>
            <w:r>
              <w:rPr>
                <w:lang w:val="cy-GB"/>
              </w:rPr>
              <w:t xml:space="preserve">Mae’r Cyngor hefyd yn edrych ar ddyluniadau arloesol ar gyfer ein hadeiladau ac adeiladau ein partneriaid er enghraifft ein darparwr tai cymunedol, </w:t>
            </w:r>
            <w:r w:rsidRPr="00CE3410">
              <w:rPr>
                <w:lang w:val="cy-GB"/>
              </w:rPr>
              <w:t xml:space="preserve">Tai Calon. </w:t>
            </w:r>
          </w:p>
        </w:tc>
      </w:tr>
    </w:tbl>
    <w:p w14:paraId="47AA91B1" w14:textId="77777777" w:rsidR="0051354D" w:rsidRDefault="0051354D" w:rsidP="0051354D">
      <w:pPr>
        <w:spacing w:after="0" w:line="240" w:lineRule="auto"/>
        <w:rPr>
          <w:b/>
          <w:bCs/>
          <w:lang w:val="cy-GB"/>
        </w:rPr>
      </w:pPr>
    </w:p>
    <w:p w14:paraId="65B5EA91" w14:textId="504023CF" w:rsidR="0051354D" w:rsidRPr="006155C8" w:rsidRDefault="0051354D" w:rsidP="0051354D">
      <w:pPr>
        <w:spacing w:after="0" w:line="240" w:lineRule="auto"/>
        <w:rPr>
          <w:b/>
          <w:bCs/>
        </w:rPr>
      </w:pPr>
      <w:r w:rsidRPr="006155C8">
        <w:rPr>
          <w:b/>
          <w:bCs/>
          <w:lang w:val="cy-GB"/>
        </w:rPr>
        <w:t xml:space="preserve">Pam fod hyn yn bwysig fel Maes Ffocws: </w:t>
      </w:r>
    </w:p>
    <w:p w14:paraId="0EF4AA4D" w14:textId="77777777" w:rsidR="0051354D" w:rsidRDefault="0051354D" w:rsidP="0051354D">
      <w:pPr>
        <w:spacing w:after="0" w:line="240" w:lineRule="auto"/>
        <w:rPr>
          <w:i/>
        </w:rPr>
      </w:pPr>
      <w:r w:rsidRPr="00DF443C">
        <w:rPr>
          <w:lang w:val="cy-GB"/>
        </w:rPr>
        <w:t xml:space="preserve">Mae gan Flaenau Gwent dreftadaeth gyfoethog, a'i adeiladau a'i ardaloedd gwledig sy'n ei wneud yn lle deniadol i fyw, i weithio ac i ymweld ag ef. Dylid defnyddio’r amgylchedd lleol i helpu gwella iechyd a llesiant teuluoedd a chymunedau a </w:t>
      </w:r>
      <w:r>
        <w:rPr>
          <w:lang w:val="cy-GB"/>
        </w:rPr>
        <w:t xml:space="preserve">dylid </w:t>
      </w:r>
      <w:r w:rsidRPr="00DF443C">
        <w:rPr>
          <w:lang w:val="cy-GB"/>
        </w:rPr>
        <w:t xml:space="preserve">ei wella </w:t>
      </w:r>
      <w:r>
        <w:rPr>
          <w:lang w:val="cy-GB"/>
        </w:rPr>
        <w:t xml:space="preserve">er mwyn </w:t>
      </w:r>
      <w:r w:rsidRPr="00DF443C">
        <w:rPr>
          <w:lang w:val="cy-GB"/>
        </w:rPr>
        <w:t>i genedlaethau’r dyfodol barhau i’w fwynhau. Mae dymuniad gwirioneddol i weld y cymunedau lle mae pobl yn byw yn cael eu cadw’n lân a thaclus ac y</w:t>
      </w:r>
      <w:r>
        <w:rPr>
          <w:lang w:val="cy-GB"/>
        </w:rPr>
        <w:t xml:space="preserve">n llefydd y </w:t>
      </w:r>
      <w:r w:rsidRPr="00DF443C">
        <w:rPr>
          <w:lang w:val="cy-GB"/>
        </w:rPr>
        <w:t>gellir eu defnyddio, gan greu ardaloedd y gall pobl ymfalchïo ynddynt.</w:t>
      </w:r>
    </w:p>
    <w:p w14:paraId="5B35F57B" w14:textId="77777777" w:rsidR="0051354D" w:rsidRDefault="0051354D" w:rsidP="0051354D">
      <w:pPr>
        <w:spacing w:after="0" w:line="240" w:lineRule="auto"/>
      </w:pPr>
    </w:p>
    <w:p w14:paraId="401761A6" w14:textId="2760F11D" w:rsidR="0051354D" w:rsidRPr="00BA4A44" w:rsidRDefault="0051354D" w:rsidP="0051354D">
      <w:pPr>
        <w:spacing w:after="0" w:line="240" w:lineRule="auto"/>
        <w:rPr>
          <w:b/>
          <w:bCs/>
        </w:rPr>
      </w:pPr>
      <w:r w:rsidRPr="00BA4A44">
        <w:rPr>
          <w:b/>
          <w:bCs/>
          <w:lang w:val="cy-GB"/>
        </w:rPr>
        <w:t>Anghenion a Nodwyd:</w:t>
      </w:r>
    </w:p>
    <w:p w14:paraId="5C0A01B5" w14:textId="4D0EADB1" w:rsidR="0051354D" w:rsidRPr="00D73153" w:rsidRDefault="005C5BB5" w:rsidP="0051354D">
      <w:pPr>
        <w:numPr>
          <w:ilvl w:val="0"/>
          <w:numId w:val="1"/>
        </w:numPr>
        <w:spacing w:line="240" w:lineRule="auto"/>
        <w:contextualSpacing/>
      </w:pPr>
      <w:r>
        <w:rPr>
          <w:rFonts w:ascii="Times New Roman" w:hAnsi="Times New Roman"/>
          <w:noProof/>
          <w:sz w:val="24"/>
          <w:szCs w:val="24"/>
          <w:lang w:eastAsia="en-GB"/>
        </w:rPr>
        <w:drawing>
          <wp:anchor distT="36576" distB="36576" distL="36576" distR="36576" simplePos="0" relativeHeight="251666432" behindDoc="0" locked="0" layoutInCell="1" allowOverlap="1" wp14:anchorId="7AA5E5BA" wp14:editId="1076F969">
            <wp:simplePos x="0" y="0"/>
            <wp:positionH relativeFrom="column">
              <wp:posOffset>4233248</wp:posOffset>
            </wp:positionH>
            <wp:positionV relativeFrom="paragraph">
              <wp:posOffset>150009</wp:posOffset>
            </wp:positionV>
            <wp:extent cx="2497594" cy="18169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594" cy="1816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354D" w:rsidRPr="00D73153">
        <w:rPr>
          <w:lang w:val="cy-GB"/>
        </w:rPr>
        <w:t xml:space="preserve">Cysylltedd - </w:t>
      </w:r>
    </w:p>
    <w:p w14:paraId="06F065E2" w14:textId="77777777" w:rsidR="0051354D" w:rsidRPr="00D73153" w:rsidRDefault="0051354D" w:rsidP="0051354D">
      <w:pPr>
        <w:numPr>
          <w:ilvl w:val="1"/>
          <w:numId w:val="1"/>
        </w:numPr>
        <w:spacing w:after="0" w:line="240" w:lineRule="auto"/>
      </w:pPr>
      <w:r w:rsidRPr="00D73153">
        <w:rPr>
          <w:lang w:val="cy-GB"/>
        </w:rPr>
        <w:t xml:space="preserve">Seilwaith Digidol </w:t>
      </w:r>
    </w:p>
    <w:p w14:paraId="4F813C82" w14:textId="23831545" w:rsidR="0051354D" w:rsidRPr="00D73153" w:rsidRDefault="0051354D" w:rsidP="0051354D">
      <w:pPr>
        <w:numPr>
          <w:ilvl w:val="1"/>
          <w:numId w:val="1"/>
        </w:numPr>
        <w:spacing w:after="0" w:line="240" w:lineRule="auto"/>
      </w:pPr>
      <w:r w:rsidRPr="00D73153">
        <w:rPr>
          <w:lang w:val="cy-GB"/>
        </w:rPr>
        <w:t xml:space="preserve">Sgiliau Digidol </w:t>
      </w:r>
    </w:p>
    <w:p w14:paraId="2BFB23EA" w14:textId="77777777" w:rsidR="0051354D" w:rsidRPr="00D73153" w:rsidRDefault="0051354D" w:rsidP="0051354D">
      <w:pPr>
        <w:numPr>
          <w:ilvl w:val="1"/>
          <w:numId w:val="1"/>
        </w:numPr>
        <w:spacing w:after="0" w:line="240" w:lineRule="auto"/>
      </w:pPr>
      <w:r w:rsidRPr="00D73153">
        <w:rPr>
          <w:lang w:val="cy-GB"/>
        </w:rPr>
        <w:t xml:space="preserve">Trafnidiaeth </w:t>
      </w:r>
    </w:p>
    <w:p w14:paraId="5C9D95EF" w14:textId="77777777" w:rsidR="0051354D" w:rsidRPr="00D73153" w:rsidRDefault="0051354D" w:rsidP="0051354D">
      <w:pPr>
        <w:numPr>
          <w:ilvl w:val="1"/>
          <w:numId w:val="1"/>
        </w:numPr>
        <w:spacing w:after="0" w:line="240" w:lineRule="auto"/>
      </w:pPr>
      <w:r w:rsidRPr="00D73153">
        <w:rPr>
          <w:lang w:val="cy-GB"/>
        </w:rPr>
        <w:t>Blaenoriaethu trafnidiaeth lesol a diogel</w:t>
      </w:r>
    </w:p>
    <w:p w14:paraId="248DC812" w14:textId="77777777" w:rsidR="0051354D" w:rsidRPr="00D73153" w:rsidRDefault="0051354D" w:rsidP="0051354D">
      <w:pPr>
        <w:numPr>
          <w:ilvl w:val="0"/>
          <w:numId w:val="1"/>
        </w:numPr>
        <w:spacing w:after="0" w:line="240" w:lineRule="auto"/>
      </w:pPr>
      <w:r w:rsidRPr="00D73153">
        <w:rPr>
          <w:lang w:val="cy-GB"/>
        </w:rPr>
        <w:t xml:space="preserve">Cymuned – </w:t>
      </w:r>
    </w:p>
    <w:p w14:paraId="6E4110A3" w14:textId="77777777" w:rsidR="0051354D" w:rsidRPr="00D73153" w:rsidRDefault="0051354D" w:rsidP="0051354D">
      <w:pPr>
        <w:numPr>
          <w:ilvl w:val="1"/>
          <w:numId w:val="1"/>
        </w:numPr>
        <w:spacing w:line="240" w:lineRule="auto"/>
        <w:contextualSpacing/>
      </w:pPr>
      <w:r w:rsidRPr="00D73153">
        <w:rPr>
          <w:lang w:val="cy-GB"/>
        </w:rPr>
        <w:t>Yr amgylchedd naturiol ac adeiledig</w:t>
      </w:r>
    </w:p>
    <w:p w14:paraId="51281C99" w14:textId="77777777" w:rsidR="0051354D" w:rsidRPr="00D73153" w:rsidRDefault="0051354D" w:rsidP="0051354D">
      <w:pPr>
        <w:numPr>
          <w:ilvl w:val="1"/>
          <w:numId w:val="1"/>
        </w:numPr>
        <w:spacing w:line="240" w:lineRule="auto"/>
        <w:contextualSpacing/>
      </w:pPr>
      <w:r w:rsidRPr="00D73153">
        <w:rPr>
          <w:lang w:val="cy-GB"/>
        </w:rPr>
        <w:t>Ardal ddeniadol i fyw ynddi</w:t>
      </w:r>
    </w:p>
    <w:p w14:paraId="0ADDFC44" w14:textId="77777777" w:rsidR="0051354D" w:rsidRPr="00D73153" w:rsidRDefault="0051354D" w:rsidP="0051354D">
      <w:pPr>
        <w:numPr>
          <w:ilvl w:val="1"/>
          <w:numId w:val="1"/>
        </w:numPr>
        <w:spacing w:line="240" w:lineRule="auto"/>
        <w:contextualSpacing/>
      </w:pPr>
      <w:r w:rsidRPr="00D73153">
        <w:rPr>
          <w:lang w:val="cy-GB"/>
        </w:rPr>
        <w:t xml:space="preserve">Cadw llygredd aer i leiafswm </w:t>
      </w:r>
    </w:p>
    <w:p w14:paraId="012378A6" w14:textId="77777777" w:rsidR="0051354D" w:rsidRPr="00D73153" w:rsidRDefault="0051354D" w:rsidP="0051354D">
      <w:pPr>
        <w:numPr>
          <w:ilvl w:val="1"/>
          <w:numId w:val="1"/>
        </w:numPr>
        <w:spacing w:line="240" w:lineRule="auto"/>
        <w:contextualSpacing/>
      </w:pPr>
      <w:r w:rsidRPr="00D73153">
        <w:rPr>
          <w:lang w:val="cy-GB"/>
        </w:rPr>
        <w:t xml:space="preserve">Adeiladu cartrefi sy'n effeithlon o ran ynni </w:t>
      </w:r>
    </w:p>
    <w:p w14:paraId="48D837C5" w14:textId="77777777" w:rsidR="0051354D" w:rsidRPr="00BA4A44" w:rsidRDefault="0051354D" w:rsidP="0051354D">
      <w:pPr>
        <w:numPr>
          <w:ilvl w:val="0"/>
          <w:numId w:val="1"/>
        </w:numPr>
        <w:spacing w:line="240" w:lineRule="auto"/>
        <w:contextualSpacing/>
      </w:pPr>
      <w:r w:rsidRPr="00D73153">
        <w:rPr>
          <w:lang w:val="cy-GB"/>
        </w:rPr>
        <w:t xml:space="preserve">Datgarboneiddio – </w:t>
      </w:r>
    </w:p>
    <w:p w14:paraId="29E054A4" w14:textId="77777777" w:rsidR="0051354D" w:rsidRPr="00D73153" w:rsidRDefault="0051354D" w:rsidP="0051354D">
      <w:pPr>
        <w:numPr>
          <w:ilvl w:val="1"/>
          <w:numId w:val="1"/>
        </w:numPr>
        <w:spacing w:line="240" w:lineRule="auto"/>
        <w:contextualSpacing/>
      </w:pPr>
      <w:r w:rsidRPr="00D73153">
        <w:rPr>
          <w:lang w:val="cy-GB"/>
        </w:rPr>
        <w:t>Sero net erbyn 2030</w:t>
      </w:r>
    </w:p>
    <w:p w14:paraId="1E1BCEE1" w14:textId="77777777" w:rsidR="0051354D" w:rsidRPr="00D73153" w:rsidRDefault="0051354D" w:rsidP="0051354D">
      <w:pPr>
        <w:numPr>
          <w:ilvl w:val="1"/>
          <w:numId w:val="1"/>
        </w:numPr>
        <w:spacing w:line="240" w:lineRule="auto"/>
        <w:contextualSpacing/>
      </w:pPr>
      <w:r w:rsidRPr="00D73153">
        <w:rPr>
          <w:lang w:val="cy-GB"/>
        </w:rPr>
        <w:t>Addasiadau i Adeiladau (gan gynnwys ysgolion)</w:t>
      </w:r>
    </w:p>
    <w:p w14:paraId="2BDC432A" w14:textId="77777777" w:rsidR="0051354D" w:rsidRDefault="0051354D" w:rsidP="0051354D">
      <w:pPr>
        <w:numPr>
          <w:ilvl w:val="1"/>
          <w:numId w:val="1"/>
        </w:numPr>
        <w:spacing w:line="240" w:lineRule="auto"/>
        <w:contextualSpacing/>
      </w:pPr>
      <w:r w:rsidRPr="00D73153">
        <w:rPr>
          <w:lang w:val="cy-GB"/>
        </w:rPr>
        <w:t>Mynd i'r afael â newid hinsawdd</w:t>
      </w:r>
    </w:p>
    <w:p w14:paraId="3C09694A" w14:textId="77777777" w:rsidR="0051354D" w:rsidRPr="00D73153" w:rsidRDefault="0051354D" w:rsidP="0051354D">
      <w:pPr>
        <w:numPr>
          <w:ilvl w:val="1"/>
          <w:numId w:val="1"/>
        </w:numPr>
        <w:spacing w:after="0" w:line="240" w:lineRule="auto"/>
        <w:contextualSpacing/>
      </w:pPr>
      <w:r w:rsidRPr="00D73153">
        <w:rPr>
          <w:lang w:val="cy-GB"/>
        </w:rPr>
        <w:t>Darpariaeth ynni</w:t>
      </w:r>
    </w:p>
    <w:p w14:paraId="50191D37" w14:textId="00DDB783" w:rsidR="0051354D" w:rsidRDefault="0051354D" w:rsidP="0051354D">
      <w:pPr>
        <w:spacing w:after="0" w:line="240" w:lineRule="auto"/>
        <w:rPr>
          <w:rFonts w:ascii="Century Gothic" w:hAnsi="Century Gothic" w:cs="Segoe UI"/>
          <w:b/>
          <w:color w:val="242424"/>
        </w:rPr>
      </w:pPr>
    </w:p>
    <w:p w14:paraId="6E829EF2" w14:textId="35F441D9" w:rsidR="0051354D" w:rsidRDefault="0051354D" w:rsidP="0051354D">
      <w:pPr>
        <w:spacing w:after="0" w:line="240" w:lineRule="auto"/>
        <w:rPr>
          <w:rFonts w:ascii="Century Gothic" w:hAnsi="Century Gothic" w:cs="Century Gothic"/>
          <w:i/>
          <w:iCs/>
        </w:rPr>
      </w:pPr>
      <w:r w:rsidRPr="00D73153">
        <w:rPr>
          <w:b/>
          <w:bCs/>
          <w:lang w:val="cy-GB"/>
        </w:rPr>
        <w:t>Yr hyn yr Ydym yn Anelu at ei Gyflawni</w:t>
      </w:r>
      <w:r>
        <w:rPr>
          <w:rFonts w:ascii="Century Gothic" w:hAnsi="Century Gothic" w:cs="Segoe UI"/>
          <w:b/>
          <w:bCs/>
          <w:color w:val="242424"/>
          <w:lang w:val="cy-GB"/>
        </w:rPr>
        <w:t xml:space="preserve"> – </w:t>
      </w:r>
      <w:r>
        <w:rPr>
          <w:lang w:val="cy-GB"/>
        </w:rPr>
        <w:t>I Gyngor Blaenau Gwent leihau ei allyriadau carbon yn sylweddol, a darparu amgylchedd sy'n cefnogi twf a llesiant ac yn cysylltu cymunedau</w:t>
      </w:r>
    </w:p>
    <w:p w14:paraId="24188D32" w14:textId="0CAE0C6A" w:rsidR="0051354D" w:rsidRDefault="0051354D" w:rsidP="0051354D">
      <w:pPr>
        <w:spacing w:after="0" w:line="240" w:lineRule="auto"/>
      </w:pPr>
    </w:p>
    <w:p w14:paraId="0070F793"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5E0B73"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3F0B86"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765DAE"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747CD5"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BA4A86"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32E1FA"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A695B7" w14:textId="77777777" w:rsidR="005C5BB5" w:rsidRDefault="005C5BB5" w:rsidP="0051354D">
      <w:pPr>
        <w:spacing w:after="0" w:line="240" w:lineRule="auto"/>
        <w:jc w:val="center"/>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ED8490" w14:textId="18091099" w:rsidR="0051354D" w:rsidRPr="00BE55A3" w:rsidRDefault="005C5BB5" w:rsidP="0051354D">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2FF8">
        <w:rPr>
          <w:noProof/>
          <w:lang w:eastAsia="en-GB"/>
        </w:rPr>
        <w:drawing>
          <wp:anchor distT="0" distB="0" distL="114300" distR="114300" simplePos="0" relativeHeight="251668480" behindDoc="1" locked="0" layoutInCell="1" allowOverlap="1" wp14:anchorId="1C818196" wp14:editId="2ECE6C30">
            <wp:simplePos x="0" y="0"/>
            <wp:positionH relativeFrom="margin">
              <wp:align>right</wp:align>
            </wp:positionH>
            <wp:positionV relativeFrom="paragraph">
              <wp:posOffset>367772</wp:posOffset>
            </wp:positionV>
            <wp:extent cx="6471285" cy="2054225"/>
            <wp:effectExtent l="0" t="0" r="5715" b="3175"/>
            <wp:wrapTight wrapText="bothSides">
              <wp:wrapPolygon edited="0">
                <wp:start x="0" y="0"/>
                <wp:lineTo x="0" y="21433"/>
                <wp:lineTo x="21555" y="21433"/>
                <wp:lineTo x="21555" y="0"/>
                <wp:lineTo x="0" y="0"/>
              </wp:wrapPolygon>
            </wp:wrapTight>
            <wp:docPr id="68" name="Picture 68" descr="\\cc-file-ms-03\homedrives$\Evans_M2\did you kno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ile-ms-03\homedrives$\Evans_M2\did you know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1285"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54D" w:rsidRPr="00BE55A3">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 mor dda ydyn ni’n gwneud a sut y gwyddom hynny: </w:t>
      </w:r>
    </w:p>
    <w:p w14:paraId="1F037A81" w14:textId="2FC082CF" w:rsidR="0051354D" w:rsidRDefault="0051354D" w:rsidP="0051354D">
      <w:pPr>
        <w:spacing w:after="0" w:line="240" w:lineRule="auto"/>
        <w:jc w:val="center"/>
        <w:rPr>
          <w:b/>
          <w:bCs/>
          <w:iCs/>
        </w:rPr>
      </w:pPr>
    </w:p>
    <w:p w14:paraId="637F79CF" w14:textId="167B6CC9" w:rsidR="0051354D" w:rsidRDefault="0051354D" w:rsidP="0051354D">
      <w:pPr>
        <w:spacing w:after="0" w:line="240" w:lineRule="auto"/>
        <w:rPr>
          <w:b/>
          <w:bCs/>
          <w:iCs/>
        </w:rPr>
      </w:pPr>
      <w:r>
        <w:rPr>
          <w:b/>
          <w:bCs/>
          <w:iCs/>
          <w:lang w:val="cy-GB"/>
        </w:rPr>
        <w:lastRenderedPageBreak/>
        <w:t>Gwastraff ac Ailgylchu</w:t>
      </w:r>
    </w:p>
    <w:p w14:paraId="2C70D6F6" w14:textId="474E8933" w:rsidR="0051354D" w:rsidRPr="00D73153" w:rsidRDefault="0051354D" w:rsidP="0051354D">
      <w:pPr>
        <w:widowControl w:val="0"/>
        <w:spacing w:after="0" w:line="240" w:lineRule="auto"/>
        <w:jc w:val="both"/>
      </w:pPr>
      <w:r w:rsidRPr="00D73153">
        <w:rPr>
          <w:lang w:val="cy-GB"/>
        </w:rPr>
        <w:t xml:space="preserve">Mae ein ffigurau ailgylchu wedi gwella eto eleni, ac yn symud yn agosach at </w:t>
      </w:r>
      <w:r>
        <w:rPr>
          <w:lang w:val="cy-GB"/>
        </w:rPr>
        <w:t>ein</w:t>
      </w:r>
      <w:r w:rsidRPr="00D73153">
        <w:rPr>
          <w:lang w:val="cy-GB"/>
        </w:rPr>
        <w:t xml:space="preserve"> ffigwr targed. Bydd yn her enfawr i gyrraedd y targed o 70%; y nod yw gostwng faint o wastraff gweddilliol (bag du) a gesglir, a chynyddu cyfranogiad mewn ailgylchu ar draws y Fwrdeistref. A thybio fod cyfanswm gwastraff bwrdeisiol yn parhau yn gyson, i gyflawni 70% byddai angen i’r Cyngor ostwng gwastraff gweddilliol a chynyddu ailgylchu gan 1562.44 tunnell. Am bob cynnydd o 1% byddai angen dargyfeirio 308.66 tunnell o’r tunelli gweddilliol i ailgylchu/compostio.  Mae hyn yn anoddach oherwydd elfennau fel gerddi llai yn yr ardal ar y cyfan ac felly mae'r ffigurau ar gyfer gwastraff gwyrdd yn gyffredinol is nag ardaloedd eraill. Dyma'r flwyddyn lawn gyntaf ar gyfer gweithredu'r gwasanaeth llinell-flaen integredig, ac rydym wedi sefydlu'r gwasanaeth gorfodi llinell-flaen ochr yn ochr; mae hyn wedi arwain at leihad yn niferoedd yr achosion o dipio anghyfreithlon.</w:t>
      </w:r>
    </w:p>
    <w:p w14:paraId="7FF37042" w14:textId="77777777" w:rsidR="0051354D" w:rsidRPr="006155C8" w:rsidRDefault="0051354D" w:rsidP="0051354D">
      <w:pPr>
        <w:spacing w:after="0" w:line="240" w:lineRule="auto"/>
        <w:rPr>
          <w:b/>
          <w:bCs/>
          <w:iCs/>
        </w:rPr>
      </w:pPr>
    </w:p>
    <w:p w14:paraId="39268C76" w14:textId="1BCC60CB" w:rsidR="0051354D" w:rsidRDefault="0051354D" w:rsidP="0051354D">
      <w:r>
        <w:rPr>
          <w:lang w:val="cy-GB"/>
        </w:rPr>
        <w:t>Yn 2019/20, 2020/21 a 2021/22, rhagorodd Blaenau Gwent ar darged ailgylchu statudol Llywodraeth Cymru o 64%, gan gyrraedd 65.31%, 64.29% a 64.94% yn eu trefn. Llwyddwyd i gynnal y llwyddiant hwnnw yn 2022/23 a rhagorwyd unwaith eto ar y targed o 64%, gan gyrraedd 66.78%. Mae’n hanfodol fod y Cyngor yn cynnal ac yn gwella’r targedau ailgylchu gan fod cosb ariannol gan Lywodraeth Cymru os na chant eu cyrraedd. Y ddirwy ar hyn o bryd am beidio â chyrraedd y targed yw £200 y dunnell am bob tunnell o dan y swm gofynnol. Rhoddir dadansoddiad o berfformiad blynyddol 2022/23 yn y tabl isod:</w:t>
      </w:r>
    </w:p>
    <w:tbl>
      <w:tblPr>
        <w:tblW w:w="0" w:type="auto"/>
        <w:jc w:val="center"/>
        <w:tblCellMar>
          <w:left w:w="0" w:type="dxa"/>
          <w:right w:w="0" w:type="dxa"/>
        </w:tblCellMar>
        <w:tblLook w:val="04A0" w:firstRow="1" w:lastRow="0" w:firstColumn="1" w:lastColumn="0" w:noHBand="0" w:noVBand="1"/>
      </w:tblPr>
      <w:tblGrid>
        <w:gridCol w:w="4385"/>
        <w:gridCol w:w="1305"/>
        <w:gridCol w:w="1484"/>
      </w:tblGrid>
      <w:tr w:rsidR="0051354D" w14:paraId="107B2340" w14:textId="77777777" w:rsidTr="00C37119">
        <w:trPr>
          <w:jc w:val="center"/>
        </w:trPr>
        <w:tc>
          <w:tcPr>
            <w:tcW w:w="4385" w:type="dxa"/>
            <w:tcBorders>
              <w:top w:val="single" w:sz="8" w:space="0" w:color="4472C4"/>
              <w:left w:val="single" w:sz="8" w:space="0" w:color="4472C4"/>
              <w:bottom w:val="single" w:sz="8" w:space="0" w:color="4472C4"/>
              <w:right w:val="nil"/>
            </w:tcBorders>
            <w:shd w:val="clear" w:color="auto" w:fill="4B8DCB"/>
            <w:tcMar>
              <w:top w:w="0" w:type="dxa"/>
              <w:left w:w="108" w:type="dxa"/>
              <w:bottom w:w="0" w:type="dxa"/>
              <w:right w:w="108" w:type="dxa"/>
            </w:tcMar>
            <w:hideMark/>
          </w:tcPr>
          <w:p w14:paraId="16E767B5" w14:textId="77777777" w:rsidR="0051354D" w:rsidRPr="007D0F81" w:rsidRDefault="0051354D" w:rsidP="00C37119">
            <w:pPr>
              <w:spacing w:after="0" w:line="240" w:lineRule="auto"/>
              <w:rPr>
                <w:b/>
                <w:color w:val="FFFFFF" w:themeColor="background1"/>
              </w:rPr>
            </w:pPr>
            <w:r w:rsidRPr="007D0F81">
              <w:rPr>
                <w:b/>
                <w:bCs/>
                <w:color w:val="FFFFFF" w:themeColor="background1"/>
                <w:lang w:val="cy-GB"/>
              </w:rPr>
              <w:t>Chwarter</w:t>
            </w:r>
          </w:p>
        </w:tc>
        <w:tc>
          <w:tcPr>
            <w:tcW w:w="1305" w:type="dxa"/>
            <w:tcBorders>
              <w:top w:val="single" w:sz="8" w:space="0" w:color="4472C4"/>
              <w:left w:val="nil"/>
              <w:bottom w:val="single" w:sz="8" w:space="0" w:color="4472C4"/>
              <w:right w:val="nil"/>
            </w:tcBorders>
            <w:shd w:val="clear" w:color="auto" w:fill="4B8DCB"/>
            <w:tcMar>
              <w:top w:w="0" w:type="dxa"/>
              <w:left w:w="108" w:type="dxa"/>
              <w:bottom w:w="0" w:type="dxa"/>
              <w:right w:w="108" w:type="dxa"/>
            </w:tcMar>
            <w:hideMark/>
          </w:tcPr>
          <w:p w14:paraId="46824041" w14:textId="77777777" w:rsidR="0051354D" w:rsidRPr="007D0F81" w:rsidRDefault="0051354D" w:rsidP="00C37119">
            <w:pPr>
              <w:spacing w:after="0" w:line="240" w:lineRule="auto"/>
              <w:jc w:val="center"/>
              <w:rPr>
                <w:b/>
                <w:color w:val="FFFFFF" w:themeColor="background1"/>
              </w:rPr>
            </w:pPr>
            <w:r w:rsidRPr="007D0F81">
              <w:rPr>
                <w:b/>
                <w:bCs/>
                <w:color w:val="FFFFFF" w:themeColor="background1"/>
                <w:lang w:val="cy-GB"/>
              </w:rPr>
              <w:t>2021/22</w:t>
            </w:r>
          </w:p>
        </w:tc>
        <w:tc>
          <w:tcPr>
            <w:tcW w:w="1484" w:type="dxa"/>
            <w:tcBorders>
              <w:top w:val="single" w:sz="8" w:space="0" w:color="4472C4"/>
              <w:left w:val="nil"/>
              <w:bottom w:val="single" w:sz="8" w:space="0" w:color="4472C4"/>
              <w:right w:val="nil"/>
            </w:tcBorders>
            <w:shd w:val="clear" w:color="auto" w:fill="4B8DCB"/>
            <w:tcMar>
              <w:top w:w="0" w:type="dxa"/>
              <w:left w:w="108" w:type="dxa"/>
              <w:bottom w:w="0" w:type="dxa"/>
              <w:right w:w="108" w:type="dxa"/>
            </w:tcMar>
            <w:hideMark/>
          </w:tcPr>
          <w:p w14:paraId="0DE7CB9E" w14:textId="77777777" w:rsidR="0051354D" w:rsidRPr="007D0F81" w:rsidRDefault="0051354D" w:rsidP="00C37119">
            <w:pPr>
              <w:spacing w:after="0" w:line="240" w:lineRule="auto"/>
              <w:jc w:val="center"/>
              <w:rPr>
                <w:b/>
                <w:color w:val="FFFFFF" w:themeColor="background1"/>
              </w:rPr>
            </w:pPr>
            <w:r w:rsidRPr="007D0F81">
              <w:rPr>
                <w:b/>
                <w:bCs/>
                <w:color w:val="FFFFFF" w:themeColor="background1"/>
                <w:lang w:val="cy-GB"/>
              </w:rPr>
              <w:t>2022/23</w:t>
            </w:r>
          </w:p>
        </w:tc>
      </w:tr>
      <w:tr w:rsidR="0051354D" w14:paraId="34F2502E" w14:textId="77777777" w:rsidTr="00C37119">
        <w:trPr>
          <w:trHeight w:val="250"/>
          <w:jc w:val="center"/>
        </w:trPr>
        <w:tc>
          <w:tcPr>
            <w:tcW w:w="4385" w:type="dxa"/>
            <w:tcBorders>
              <w:top w:val="nil"/>
              <w:left w:val="single" w:sz="8" w:space="0" w:color="4472C4"/>
              <w:bottom w:val="single" w:sz="8" w:space="0" w:color="4472C4"/>
              <w:right w:val="nil"/>
            </w:tcBorders>
            <w:tcMar>
              <w:top w:w="0" w:type="dxa"/>
              <w:left w:w="108" w:type="dxa"/>
              <w:bottom w:w="0" w:type="dxa"/>
              <w:right w:w="108" w:type="dxa"/>
            </w:tcMar>
            <w:hideMark/>
          </w:tcPr>
          <w:p w14:paraId="5F04003A" w14:textId="77777777" w:rsidR="0051354D" w:rsidRPr="007D0F81" w:rsidRDefault="0051354D" w:rsidP="00C37119">
            <w:pPr>
              <w:spacing w:after="0" w:line="240" w:lineRule="auto"/>
            </w:pPr>
            <w:r w:rsidRPr="007D0F81">
              <w:rPr>
                <w:lang w:val="cy-GB"/>
              </w:rPr>
              <w:t>Chwarter 1 (Ebrill - Mehefin)</w:t>
            </w:r>
          </w:p>
        </w:tc>
        <w:tc>
          <w:tcPr>
            <w:tcW w:w="1305" w:type="dxa"/>
            <w:tcBorders>
              <w:top w:val="nil"/>
              <w:left w:val="nil"/>
              <w:bottom w:val="single" w:sz="8" w:space="0" w:color="4472C4"/>
              <w:right w:val="nil"/>
            </w:tcBorders>
            <w:tcMar>
              <w:top w:w="0" w:type="dxa"/>
              <w:left w:w="108" w:type="dxa"/>
              <w:bottom w:w="0" w:type="dxa"/>
              <w:right w:w="108" w:type="dxa"/>
            </w:tcMar>
          </w:tcPr>
          <w:p w14:paraId="378990D4" w14:textId="77777777" w:rsidR="0051354D" w:rsidRPr="007D0F81" w:rsidRDefault="0051354D" w:rsidP="00C37119">
            <w:pPr>
              <w:spacing w:after="0" w:line="240" w:lineRule="auto"/>
              <w:jc w:val="center"/>
            </w:pPr>
            <w:r w:rsidRPr="007D0F81">
              <w:rPr>
                <w:lang w:val="cy-GB"/>
              </w:rPr>
              <w:t>66.51%</w:t>
            </w:r>
          </w:p>
        </w:tc>
        <w:tc>
          <w:tcPr>
            <w:tcW w:w="1484" w:type="dxa"/>
            <w:tcBorders>
              <w:top w:val="single" w:sz="8" w:space="0" w:color="4472C4"/>
              <w:left w:val="nil"/>
              <w:bottom w:val="single" w:sz="8" w:space="0" w:color="4472C4"/>
              <w:right w:val="single" w:sz="8" w:space="0" w:color="4472C4"/>
            </w:tcBorders>
            <w:tcMar>
              <w:top w:w="0" w:type="dxa"/>
              <w:left w:w="108" w:type="dxa"/>
              <w:bottom w:w="0" w:type="dxa"/>
              <w:right w:w="108" w:type="dxa"/>
            </w:tcMar>
          </w:tcPr>
          <w:p w14:paraId="3385F41A" w14:textId="77777777" w:rsidR="0051354D" w:rsidRPr="007D0F81" w:rsidRDefault="0051354D" w:rsidP="00C37119">
            <w:pPr>
              <w:spacing w:after="0" w:line="240" w:lineRule="auto"/>
              <w:jc w:val="center"/>
            </w:pPr>
            <w:r>
              <w:rPr>
                <w:lang w:val="cy-GB"/>
              </w:rPr>
              <w:t>67.76%</w:t>
            </w:r>
          </w:p>
        </w:tc>
      </w:tr>
      <w:tr w:rsidR="0051354D" w14:paraId="2B933534" w14:textId="77777777" w:rsidTr="00C37119">
        <w:trPr>
          <w:jc w:val="center"/>
        </w:trPr>
        <w:tc>
          <w:tcPr>
            <w:tcW w:w="4385" w:type="dxa"/>
            <w:tcBorders>
              <w:top w:val="nil"/>
              <w:left w:val="single" w:sz="8" w:space="0" w:color="4472C4"/>
              <w:bottom w:val="nil"/>
              <w:right w:val="nil"/>
            </w:tcBorders>
            <w:tcMar>
              <w:top w:w="0" w:type="dxa"/>
              <w:left w:w="108" w:type="dxa"/>
              <w:bottom w:w="0" w:type="dxa"/>
              <w:right w:w="108" w:type="dxa"/>
            </w:tcMar>
            <w:hideMark/>
          </w:tcPr>
          <w:p w14:paraId="4EFABA2B" w14:textId="77777777" w:rsidR="0051354D" w:rsidRPr="007D0F81" w:rsidRDefault="0051354D" w:rsidP="00C37119">
            <w:pPr>
              <w:spacing w:after="0" w:line="240" w:lineRule="auto"/>
            </w:pPr>
            <w:r w:rsidRPr="007D0F81">
              <w:rPr>
                <w:lang w:val="cy-GB"/>
              </w:rPr>
              <w:t>Chwarter 2 (Gorffennaf – Medi)</w:t>
            </w:r>
          </w:p>
        </w:tc>
        <w:tc>
          <w:tcPr>
            <w:tcW w:w="1305" w:type="dxa"/>
            <w:tcMar>
              <w:top w:w="0" w:type="dxa"/>
              <w:left w:w="108" w:type="dxa"/>
              <w:bottom w:w="0" w:type="dxa"/>
              <w:right w:w="108" w:type="dxa"/>
            </w:tcMar>
          </w:tcPr>
          <w:p w14:paraId="03C4EC13" w14:textId="77777777" w:rsidR="0051354D" w:rsidRPr="007D0F81" w:rsidRDefault="0051354D" w:rsidP="00C37119">
            <w:pPr>
              <w:spacing w:after="0" w:line="240" w:lineRule="auto"/>
              <w:jc w:val="center"/>
            </w:pPr>
            <w:r w:rsidRPr="007D0F81">
              <w:rPr>
                <w:lang w:val="cy-GB"/>
              </w:rPr>
              <w:t>67.01%</w:t>
            </w:r>
          </w:p>
        </w:tc>
        <w:tc>
          <w:tcPr>
            <w:tcW w:w="1484" w:type="dxa"/>
            <w:tcBorders>
              <w:top w:val="single" w:sz="8" w:space="0" w:color="4472C4"/>
              <w:bottom w:val="single" w:sz="8" w:space="0" w:color="4472C4"/>
              <w:right w:val="single" w:sz="8" w:space="0" w:color="4472C4"/>
            </w:tcBorders>
            <w:tcMar>
              <w:top w:w="0" w:type="dxa"/>
              <w:left w:w="108" w:type="dxa"/>
              <w:bottom w:w="0" w:type="dxa"/>
              <w:right w:w="108" w:type="dxa"/>
            </w:tcMar>
          </w:tcPr>
          <w:p w14:paraId="34A15052" w14:textId="77777777" w:rsidR="0051354D" w:rsidRPr="007D0F81" w:rsidRDefault="0051354D" w:rsidP="00C37119">
            <w:pPr>
              <w:spacing w:after="0" w:line="240" w:lineRule="auto"/>
              <w:jc w:val="center"/>
            </w:pPr>
            <w:r>
              <w:rPr>
                <w:lang w:val="cy-GB"/>
              </w:rPr>
              <w:t>68.29%</w:t>
            </w:r>
          </w:p>
        </w:tc>
      </w:tr>
      <w:tr w:rsidR="0051354D" w14:paraId="5518E6F6" w14:textId="77777777" w:rsidTr="00C37119">
        <w:trPr>
          <w:jc w:val="center"/>
        </w:trPr>
        <w:tc>
          <w:tcPr>
            <w:tcW w:w="4385" w:type="dxa"/>
            <w:tcBorders>
              <w:top w:val="single" w:sz="8" w:space="0" w:color="4472C4"/>
              <w:left w:val="single" w:sz="8" w:space="0" w:color="4472C4"/>
              <w:bottom w:val="single" w:sz="8" w:space="0" w:color="4472C4"/>
              <w:right w:val="nil"/>
            </w:tcBorders>
            <w:tcMar>
              <w:top w:w="0" w:type="dxa"/>
              <w:left w:w="108" w:type="dxa"/>
              <w:bottom w:w="0" w:type="dxa"/>
              <w:right w:w="108" w:type="dxa"/>
            </w:tcMar>
            <w:hideMark/>
          </w:tcPr>
          <w:p w14:paraId="496CD672" w14:textId="77777777" w:rsidR="0051354D" w:rsidRPr="007D0F81" w:rsidRDefault="0051354D" w:rsidP="00C37119">
            <w:pPr>
              <w:spacing w:after="0" w:line="240" w:lineRule="auto"/>
            </w:pPr>
            <w:r w:rsidRPr="007D0F81">
              <w:rPr>
                <w:lang w:val="cy-GB"/>
              </w:rPr>
              <w:t>Chwarter 3 (Hydref - Rhagfyr)</w:t>
            </w:r>
          </w:p>
        </w:tc>
        <w:tc>
          <w:tcPr>
            <w:tcW w:w="1305" w:type="dxa"/>
            <w:tcBorders>
              <w:top w:val="single" w:sz="8" w:space="0" w:color="4472C4"/>
              <w:left w:val="nil"/>
              <w:bottom w:val="single" w:sz="8" w:space="0" w:color="4472C4"/>
              <w:right w:val="nil"/>
            </w:tcBorders>
            <w:tcMar>
              <w:top w:w="0" w:type="dxa"/>
              <w:left w:w="108" w:type="dxa"/>
              <w:bottom w:w="0" w:type="dxa"/>
              <w:right w:w="108" w:type="dxa"/>
            </w:tcMar>
          </w:tcPr>
          <w:p w14:paraId="6F6BA2FC" w14:textId="77777777" w:rsidR="0051354D" w:rsidRPr="007D0F81" w:rsidRDefault="0051354D" w:rsidP="00C37119">
            <w:pPr>
              <w:spacing w:after="0" w:line="240" w:lineRule="auto"/>
              <w:jc w:val="center"/>
            </w:pPr>
            <w:r w:rsidRPr="007D0F81">
              <w:rPr>
                <w:lang w:val="cy-GB"/>
              </w:rPr>
              <w:t>63.47%</w:t>
            </w:r>
          </w:p>
        </w:tc>
        <w:tc>
          <w:tcPr>
            <w:tcW w:w="1484" w:type="dxa"/>
            <w:tcBorders>
              <w:top w:val="single" w:sz="8" w:space="0" w:color="4472C4"/>
              <w:left w:val="nil"/>
              <w:bottom w:val="single" w:sz="8" w:space="0" w:color="4472C4"/>
              <w:right w:val="single" w:sz="8" w:space="0" w:color="4472C4"/>
            </w:tcBorders>
            <w:tcMar>
              <w:top w:w="0" w:type="dxa"/>
              <w:left w:w="108" w:type="dxa"/>
              <w:bottom w:w="0" w:type="dxa"/>
              <w:right w:w="108" w:type="dxa"/>
            </w:tcMar>
          </w:tcPr>
          <w:p w14:paraId="0F589A02" w14:textId="77777777" w:rsidR="0051354D" w:rsidRPr="007D0F81" w:rsidRDefault="0051354D" w:rsidP="00C37119">
            <w:pPr>
              <w:spacing w:after="0" w:line="240" w:lineRule="auto"/>
              <w:jc w:val="center"/>
            </w:pPr>
            <w:r>
              <w:rPr>
                <w:lang w:val="cy-GB"/>
              </w:rPr>
              <w:t>64.66%</w:t>
            </w:r>
          </w:p>
        </w:tc>
      </w:tr>
      <w:tr w:rsidR="0051354D" w14:paraId="0166C5CE" w14:textId="77777777" w:rsidTr="00C37119">
        <w:trPr>
          <w:jc w:val="center"/>
        </w:trPr>
        <w:tc>
          <w:tcPr>
            <w:tcW w:w="4385" w:type="dxa"/>
            <w:tcBorders>
              <w:top w:val="nil"/>
              <w:left w:val="single" w:sz="8" w:space="0" w:color="4472C4"/>
              <w:bottom w:val="nil"/>
              <w:right w:val="nil"/>
            </w:tcBorders>
            <w:tcMar>
              <w:top w:w="0" w:type="dxa"/>
              <w:left w:w="108" w:type="dxa"/>
              <w:bottom w:w="0" w:type="dxa"/>
              <w:right w:w="108" w:type="dxa"/>
            </w:tcMar>
            <w:hideMark/>
          </w:tcPr>
          <w:p w14:paraId="376159F6" w14:textId="77777777" w:rsidR="0051354D" w:rsidRPr="007D0F81" w:rsidRDefault="0051354D" w:rsidP="00C37119">
            <w:pPr>
              <w:spacing w:after="0" w:line="240" w:lineRule="auto"/>
            </w:pPr>
            <w:r w:rsidRPr="007D0F81">
              <w:rPr>
                <w:lang w:val="cy-GB"/>
              </w:rPr>
              <w:t>Chwarter 4 (Ionawr-Mawrth)</w:t>
            </w:r>
          </w:p>
        </w:tc>
        <w:tc>
          <w:tcPr>
            <w:tcW w:w="1305" w:type="dxa"/>
            <w:tcMar>
              <w:top w:w="0" w:type="dxa"/>
              <w:left w:w="108" w:type="dxa"/>
              <w:bottom w:w="0" w:type="dxa"/>
              <w:right w:w="108" w:type="dxa"/>
            </w:tcMar>
          </w:tcPr>
          <w:p w14:paraId="2CC5101B" w14:textId="052D48BF" w:rsidR="0051354D" w:rsidRPr="007D0F81" w:rsidRDefault="0051354D" w:rsidP="00C37119">
            <w:pPr>
              <w:spacing w:after="0" w:line="240" w:lineRule="auto"/>
              <w:jc w:val="center"/>
            </w:pPr>
            <w:r w:rsidRPr="007D0F81">
              <w:rPr>
                <w:lang w:val="cy-GB"/>
              </w:rPr>
              <w:t>62.55%</w:t>
            </w:r>
          </w:p>
        </w:tc>
        <w:tc>
          <w:tcPr>
            <w:tcW w:w="1484" w:type="dxa"/>
            <w:tcBorders>
              <w:top w:val="single" w:sz="8" w:space="0" w:color="4472C4"/>
              <w:bottom w:val="single" w:sz="8" w:space="0" w:color="4472C4"/>
              <w:right w:val="single" w:sz="8" w:space="0" w:color="4472C4"/>
            </w:tcBorders>
            <w:tcMar>
              <w:top w:w="0" w:type="dxa"/>
              <w:left w:w="108" w:type="dxa"/>
              <w:bottom w:w="0" w:type="dxa"/>
              <w:right w:w="108" w:type="dxa"/>
            </w:tcMar>
          </w:tcPr>
          <w:p w14:paraId="1F079834" w14:textId="77777777" w:rsidR="0051354D" w:rsidRPr="007D0F81" w:rsidRDefault="0051354D" w:rsidP="00C37119">
            <w:pPr>
              <w:spacing w:after="0" w:line="240" w:lineRule="auto"/>
              <w:jc w:val="center"/>
            </w:pPr>
            <w:r>
              <w:rPr>
                <w:lang w:val="cy-GB"/>
              </w:rPr>
              <w:t>66.32%</w:t>
            </w:r>
          </w:p>
        </w:tc>
      </w:tr>
      <w:tr w:rsidR="0051354D" w14:paraId="3A741DAB" w14:textId="77777777" w:rsidTr="00C37119">
        <w:trPr>
          <w:jc w:val="center"/>
        </w:trPr>
        <w:tc>
          <w:tcPr>
            <w:tcW w:w="4385" w:type="dxa"/>
            <w:tcBorders>
              <w:top w:val="single" w:sz="8" w:space="0" w:color="4472C4"/>
              <w:left w:val="single" w:sz="8" w:space="0" w:color="4472C4"/>
              <w:bottom w:val="single" w:sz="8" w:space="0" w:color="4472C4"/>
              <w:right w:val="nil"/>
            </w:tcBorders>
            <w:tcMar>
              <w:top w:w="0" w:type="dxa"/>
              <w:left w:w="108" w:type="dxa"/>
              <w:bottom w:w="0" w:type="dxa"/>
              <w:right w:w="108" w:type="dxa"/>
            </w:tcMar>
            <w:hideMark/>
          </w:tcPr>
          <w:p w14:paraId="5EBF2B2D" w14:textId="77777777" w:rsidR="0051354D" w:rsidRPr="008148FD" w:rsidRDefault="0051354D" w:rsidP="00C37119">
            <w:pPr>
              <w:spacing w:after="0" w:line="240" w:lineRule="auto"/>
              <w:rPr>
                <w:b/>
                <w:bCs/>
              </w:rPr>
            </w:pPr>
            <w:r w:rsidRPr="008148FD">
              <w:rPr>
                <w:b/>
                <w:bCs/>
                <w:lang w:val="cy-GB"/>
              </w:rPr>
              <w:t>Blynyddol (fel ag yr oedd ar 31 Mawrth ond heb ei ddilysu eto gan Gyfoeth Naturiol Cymru)</w:t>
            </w:r>
          </w:p>
        </w:tc>
        <w:tc>
          <w:tcPr>
            <w:tcW w:w="1305" w:type="dxa"/>
            <w:tcBorders>
              <w:top w:val="single" w:sz="8" w:space="0" w:color="4472C4"/>
              <w:left w:val="nil"/>
              <w:bottom w:val="single" w:sz="8" w:space="0" w:color="4472C4"/>
              <w:right w:val="nil"/>
            </w:tcBorders>
            <w:tcMar>
              <w:top w:w="0" w:type="dxa"/>
              <w:left w:w="108" w:type="dxa"/>
              <w:bottom w:w="0" w:type="dxa"/>
              <w:right w:w="108" w:type="dxa"/>
            </w:tcMar>
          </w:tcPr>
          <w:p w14:paraId="66E85827" w14:textId="77777777" w:rsidR="0051354D" w:rsidRPr="007D0F81" w:rsidRDefault="0051354D" w:rsidP="00C37119">
            <w:pPr>
              <w:spacing w:after="0" w:line="240" w:lineRule="auto"/>
              <w:jc w:val="center"/>
            </w:pPr>
            <w:r>
              <w:rPr>
                <w:lang w:val="cy-GB"/>
              </w:rPr>
              <w:t>64.94%</w:t>
            </w:r>
          </w:p>
        </w:tc>
        <w:tc>
          <w:tcPr>
            <w:tcW w:w="1484" w:type="dxa"/>
            <w:tcBorders>
              <w:top w:val="single" w:sz="8" w:space="0" w:color="4472C4"/>
              <w:left w:val="nil"/>
              <w:bottom w:val="single" w:sz="8" w:space="0" w:color="4472C4"/>
              <w:right w:val="single" w:sz="8" w:space="0" w:color="4472C4"/>
            </w:tcBorders>
            <w:tcMar>
              <w:top w:w="0" w:type="dxa"/>
              <w:left w:w="108" w:type="dxa"/>
              <w:bottom w:w="0" w:type="dxa"/>
              <w:right w:w="108" w:type="dxa"/>
            </w:tcMar>
          </w:tcPr>
          <w:p w14:paraId="7A8AD0AB" w14:textId="77777777" w:rsidR="0051354D" w:rsidRPr="007D0F81" w:rsidRDefault="0051354D" w:rsidP="00C37119">
            <w:pPr>
              <w:spacing w:after="0" w:line="240" w:lineRule="auto"/>
              <w:jc w:val="center"/>
            </w:pPr>
            <w:r>
              <w:rPr>
                <w:lang w:val="cy-GB"/>
              </w:rPr>
              <w:t>66.78%</w:t>
            </w:r>
          </w:p>
        </w:tc>
      </w:tr>
    </w:tbl>
    <w:p w14:paraId="13A2F22E" w14:textId="77777777" w:rsidR="0051354D" w:rsidRDefault="0051354D" w:rsidP="0051354D">
      <w:pPr>
        <w:spacing w:after="0" w:line="240" w:lineRule="auto"/>
      </w:pPr>
    </w:p>
    <w:p w14:paraId="6D318601" w14:textId="798D2050" w:rsidR="0051354D" w:rsidRDefault="0051354D" w:rsidP="0051354D">
      <w:pPr>
        <w:spacing w:after="0" w:line="240" w:lineRule="auto"/>
      </w:pPr>
      <w:r>
        <w:rPr>
          <w:lang w:val="cy-GB"/>
        </w:rPr>
        <w:t>Wrth edrych ar ddadansoddiad o'r ffigurau fesul tunnell ar gyfer 2022/23 o gymharu â 2021/22, gwelir gostyngiad mewn gwastraff gweddilliol, ailgylchu, bwyd a chynnydd bychan mewn gwastraff gwyrdd. Credir bod hyn am fod llai o bobl gartref o gymharu â'r llynedd (yn gysylltiedig â Covid-19 a gweithio gartref ayb.) a'r cynnydd yn y tunelli sy'n mynd i Ganolfan Ailgylchu Gwastraff y Cartref.</w:t>
      </w:r>
    </w:p>
    <w:p w14:paraId="1FEED684" w14:textId="57D0CA01" w:rsidR="0051354D" w:rsidRPr="006541C9" w:rsidRDefault="0051354D" w:rsidP="0051354D">
      <w:pPr>
        <w:numPr>
          <w:ilvl w:val="0"/>
          <w:numId w:val="2"/>
        </w:numPr>
        <w:spacing w:after="0" w:line="240" w:lineRule="auto"/>
        <w:contextualSpacing/>
      </w:pPr>
      <w:r w:rsidRPr="006541C9">
        <w:rPr>
          <w:lang w:val="cy-GB"/>
        </w:rPr>
        <w:t xml:space="preserve">Roedd gostyngiad o 579.63 tunnell (4.85%) mewn gwastraff gweddilliol; </w:t>
      </w:r>
    </w:p>
    <w:p w14:paraId="28A84D10" w14:textId="1E5D996E" w:rsidR="0051354D" w:rsidRPr="006541C9" w:rsidRDefault="0051354D" w:rsidP="0051354D">
      <w:pPr>
        <w:numPr>
          <w:ilvl w:val="0"/>
          <w:numId w:val="2"/>
        </w:numPr>
        <w:spacing w:after="0" w:line="240" w:lineRule="auto"/>
        <w:contextualSpacing/>
      </w:pPr>
      <w:r w:rsidRPr="006541C9">
        <w:rPr>
          <w:lang w:val="cy-GB"/>
        </w:rPr>
        <w:t>Roedd gostyngiad o 100.91 tunnell (2.82%) mewn gwastraff bwyd;</w:t>
      </w:r>
    </w:p>
    <w:p w14:paraId="5BA120BF" w14:textId="7D6DD443" w:rsidR="0051354D" w:rsidRPr="006541C9" w:rsidRDefault="0051354D" w:rsidP="0051354D">
      <w:pPr>
        <w:numPr>
          <w:ilvl w:val="0"/>
          <w:numId w:val="2"/>
        </w:numPr>
        <w:spacing w:after="0" w:line="240" w:lineRule="auto"/>
        <w:contextualSpacing/>
      </w:pPr>
      <w:r w:rsidRPr="006541C9">
        <w:rPr>
          <w:lang w:val="cy-GB"/>
        </w:rPr>
        <w:t>Roedd gostyngiad o 522.19 tunnell (8.72%) mewn ailgylchu o ddrws i ddrws;</w:t>
      </w:r>
    </w:p>
    <w:p w14:paraId="4F723998" w14:textId="36B14B0F" w:rsidR="0051354D" w:rsidRPr="006541C9" w:rsidRDefault="0051354D" w:rsidP="0051354D">
      <w:pPr>
        <w:numPr>
          <w:ilvl w:val="0"/>
          <w:numId w:val="2"/>
        </w:numPr>
        <w:spacing w:after="0" w:line="240" w:lineRule="auto"/>
        <w:contextualSpacing/>
      </w:pPr>
      <w:r w:rsidRPr="006541C9">
        <w:rPr>
          <w:lang w:val="cy-GB"/>
        </w:rPr>
        <w:t>Roedd cynnydd o 11.728 tunnell (0.70%) mewn gwastraff gardd; ac</w:t>
      </w:r>
    </w:p>
    <w:p w14:paraId="6C185FDF" w14:textId="7796DA7C" w:rsidR="0051354D" w:rsidRDefault="0051354D" w:rsidP="0051354D">
      <w:pPr>
        <w:numPr>
          <w:ilvl w:val="0"/>
          <w:numId w:val="2"/>
        </w:numPr>
        <w:spacing w:after="0" w:line="240" w:lineRule="auto"/>
        <w:contextualSpacing/>
      </w:pPr>
      <w:r w:rsidRPr="006541C9">
        <w:rPr>
          <w:lang w:val="cy-GB"/>
        </w:rPr>
        <w:t>Roedd cynnydd o 223.822 tunnell (4.88%) yn yr Ailgylchu yng Nghanolfan Ailgylchu Gwastraff y Cartref.</w:t>
      </w:r>
    </w:p>
    <w:p w14:paraId="7E22DE2D" w14:textId="54186DF3" w:rsidR="0051354D" w:rsidRDefault="0051354D" w:rsidP="0051354D">
      <w:pPr>
        <w:spacing w:after="0" w:line="240" w:lineRule="auto"/>
        <w:contextualSpacing/>
      </w:pPr>
    </w:p>
    <w:p w14:paraId="1AB26168" w14:textId="02336AB5" w:rsidR="0051354D" w:rsidRDefault="005C5BB5" w:rsidP="0051354D">
      <w:r>
        <w:rPr>
          <w:noProof/>
          <w:lang w:eastAsia="en-GB"/>
        </w:rPr>
        <w:drawing>
          <wp:anchor distT="0" distB="0" distL="114300" distR="114300" simplePos="0" relativeHeight="251670528" behindDoc="1" locked="0" layoutInCell="1" allowOverlap="1" wp14:anchorId="11ACA75A" wp14:editId="769F8874">
            <wp:simplePos x="0" y="0"/>
            <wp:positionH relativeFrom="margin">
              <wp:posOffset>4126296</wp:posOffset>
            </wp:positionH>
            <wp:positionV relativeFrom="paragraph">
              <wp:posOffset>599168</wp:posOffset>
            </wp:positionV>
            <wp:extent cx="2428240" cy="2753360"/>
            <wp:effectExtent l="0" t="0" r="0" b="8890"/>
            <wp:wrapTight wrapText="bothSides">
              <wp:wrapPolygon edited="0">
                <wp:start x="0" y="0"/>
                <wp:lineTo x="0" y="21520"/>
                <wp:lineTo x="21351" y="21520"/>
                <wp:lineTo x="213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240" cy="2753360"/>
                    </a:xfrm>
                    <a:prstGeom prst="rect">
                      <a:avLst/>
                    </a:prstGeom>
                    <a:noFill/>
                  </pic:spPr>
                </pic:pic>
              </a:graphicData>
            </a:graphic>
            <wp14:sizeRelH relativeFrom="page">
              <wp14:pctWidth>0</wp14:pctWidth>
            </wp14:sizeRelH>
            <wp14:sizeRelV relativeFrom="page">
              <wp14:pctHeight>0</wp14:pctHeight>
            </wp14:sizeRelV>
          </wp:anchor>
        </w:drawing>
      </w:r>
      <w:r w:rsidR="0051354D" w:rsidRPr="00A34E84">
        <w:rPr>
          <w:lang w:val="cy-GB"/>
        </w:rPr>
        <w:t>Gorfodi Gwastraff Ochrol - Trwy ddefnyddio dyfeisiau yn y cab, mae criwiau gwastraff ac ailgylchu nawr yn cofnodi gwastraff ochrol gormodol a materion yn ymwneud â llygru deunyddiau i'w hailgylchu, yn electronig, er mwyn eu hatgyfeirio at Wardeiniaid Gorfodi'r Awdurdod ac mae'r Gwardeiniaid Gorfodi yn dilyn i fyny ar y rhain gyda chamau orfodi neu ymweliadau i roi cyngor fel sy'n briodol. Mae hyn yn rhyddhau amser swyddogion fel bod modd cynnal mentrau sy'n fwy rhagweithiol er enghraifft yr Ymgyrch Fwy</w:t>
      </w:r>
      <w:r w:rsidR="0051354D">
        <w:rPr>
          <w:lang w:val="cy-GB"/>
        </w:rPr>
        <w:t>d</w:t>
      </w:r>
      <w:r w:rsidR="0051354D" w:rsidRPr="00A34E84">
        <w:rPr>
          <w:lang w:val="cy-GB"/>
        </w:rPr>
        <w:t xml:space="preserve"> </w:t>
      </w:r>
      <w:r w:rsidR="0051354D">
        <w:rPr>
          <w:lang w:val="cy-GB"/>
        </w:rPr>
        <w:t>g</w:t>
      </w:r>
      <w:r w:rsidR="0051354D" w:rsidRPr="00A34E84">
        <w:rPr>
          <w:lang w:val="cy-GB"/>
        </w:rPr>
        <w:t>yfredol.</w:t>
      </w:r>
    </w:p>
    <w:p w14:paraId="484F8C67" w14:textId="77777777" w:rsidR="0051354D" w:rsidRPr="00A34E84" w:rsidRDefault="0051354D" w:rsidP="0051354D">
      <w:r w:rsidRPr="00A34E84">
        <w:rPr>
          <w:lang w:val="cy-GB"/>
        </w:rPr>
        <w:t xml:space="preserve">Cwblhawyd Cadw Lan gyda'r Teulu </w:t>
      </w:r>
      <w:r>
        <w:rPr>
          <w:lang w:val="cy-GB"/>
        </w:rPr>
        <w:t>J</w:t>
      </w:r>
      <w:r w:rsidRPr="00A34E84">
        <w:rPr>
          <w:lang w:val="cy-GB"/>
        </w:rPr>
        <w:t>ones - yr Ymgyrch sy'n ceisio lleihau'r deunyddiau y gellir eu hailgylchu y mae perchentywyr yn eu gosod allan gyda'</w:t>
      </w:r>
      <w:r>
        <w:rPr>
          <w:lang w:val="cy-GB"/>
        </w:rPr>
        <w:t>u</w:t>
      </w:r>
      <w:r w:rsidRPr="00A34E84">
        <w:rPr>
          <w:lang w:val="cy-GB"/>
        </w:rPr>
        <w:t xml:space="preserve"> gwastraff gweddilliol - yn nau o bedair rownd sbwriel yr Awdurdod, ac mae trydedd wedi ei chwblhau'n rhannol. Ataliwyd yr ymgyrch wrth i swyddogion symud yr Ymgyrch Fwyd sy'n ymgysylltu ac yn addysgu yn ei blaen. </w:t>
      </w:r>
    </w:p>
    <w:p w14:paraId="2ECA190C" w14:textId="77777777" w:rsidR="0051354D" w:rsidRPr="0070564D" w:rsidRDefault="0051354D" w:rsidP="0051354D">
      <w:pPr>
        <w:rPr>
          <w:i/>
          <w:iCs/>
        </w:rPr>
      </w:pPr>
      <w:r w:rsidRPr="0070564D">
        <w:rPr>
          <w:i/>
          <w:iCs/>
          <w:lang w:val="cy-GB"/>
        </w:rPr>
        <w:t xml:space="preserve">Mae'r data yn y tabl yn dangos beth sy'n digwydd i'n gwastraff </w:t>
      </w:r>
      <w:r>
        <w:rPr>
          <w:i/>
          <w:iCs/>
          <w:lang w:val="cy-GB"/>
        </w:rPr>
        <w:t xml:space="preserve">ac nid yw’n dod i gyfanswm o </w:t>
      </w:r>
      <w:r w:rsidRPr="0070564D">
        <w:rPr>
          <w:i/>
          <w:iCs/>
          <w:lang w:val="cy-GB"/>
        </w:rPr>
        <w:t>100% gan fod ynni o'n dangosydd Gwastraff yn seiliedig ar wastraff a gasglwyd ac rydym yn hawlio % yn ôl o Ludw Gwaelodol y Llosgydd sydd hefyd yn cyfrannu at ein cyfradd ailgylchu.</w:t>
      </w:r>
      <w:r w:rsidRPr="0070564D">
        <w:rPr>
          <w:iCs/>
          <w:lang w:val="cy-GB"/>
        </w:rPr>
        <w:t xml:space="preserve"> </w:t>
      </w:r>
    </w:p>
    <w:p w14:paraId="1A2F9BBB" w14:textId="77777777" w:rsidR="0051354D" w:rsidRDefault="0051354D" w:rsidP="0051354D">
      <w:r w:rsidRPr="00A34E84">
        <w:rPr>
          <w:lang w:val="cy-GB"/>
        </w:rPr>
        <w:t xml:space="preserve">Ymgyrch Fwyd - Yn dilyn ymarfer dadansoddi gwastraff yn ddiweddar, a nododd fod 23% o gynnwys bagiau sbwriel du yn ystod y cyfod samplu yn wastraff bwyd, mae'r Awdurdod yn cynnal ymarfer monitro ac ymgysylltu ar draws y 14 o rowndiau ailgylchu er mwyn adnabod yr aelwydydd hynny nad ydynt yn gosod gwastraff bwyd allan i'w ailgylchu er mwyn annog pobl i gymryd rhan yn y dyfodol. </w:t>
      </w:r>
    </w:p>
    <w:p w14:paraId="2F761B84" w14:textId="77777777" w:rsidR="0051354D" w:rsidRDefault="0051354D" w:rsidP="0051354D">
      <w:r w:rsidRPr="00A34E84">
        <w:rPr>
          <w:lang w:val="cy-GB"/>
        </w:rPr>
        <w:t xml:space="preserve">Yn anffodus, daeth cynllun “Caru Cymru” Cadwch Gymru'n Daclus i ben ar 31 Mawrth 2023. Er bod Cadwch Gymru'n Daclus yn rhoi cymorth trwy adnoddau o hyd, daeth y cyllid ar gyfer ymgysylltiad swyddog rhagweithiol i ben. Fodd bynnag, yn sgil cais llwyddiannus i'r Gronfa Ffyniant Gyffredin mae'r Cyngor nawr yn gallu cyflogi </w:t>
      </w:r>
      <w:bookmarkStart w:id="2" w:name="_Hlk143700126"/>
      <w:r w:rsidRPr="00A34E84">
        <w:rPr>
          <w:lang w:val="cy-GB"/>
        </w:rPr>
        <w:t>Swyddog Ansawdd yr Amgylchedd Lleol penodol, llawn-amser</w:t>
      </w:r>
      <w:bookmarkEnd w:id="2"/>
      <w:r w:rsidRPr="00A34E84">
        <w:rPr>
          <w:lang w:val="cy-GB"/>
        </w:rPr>
        <w:t>. Rôl Swyddog Ansawdd yr Amgylchedd Lleol yw cynyddu'r rhaglen ymgysylltu mewn Ysgolion, yn y gymuned ac mewn busnesau. Gan mai un elfen yn unig o amcanion y Strategaeth yw ymgysylltu, bydd y swyddog hefyd yn cyflawni amcanion eraill y Strategaeth, sef: codi ymwybyddiaeth; grymuso'r gymuned; ac addysg. Yn rhan o'r rhaglen addysg, mae'r swyddog hefyd yn gweithio'n agos gyda thîm y Strategaeth Gwastraff i gefnogi'r gwaith o gyflawni'r Strategaeth Gwastraff er mwyn hyrwyddo ac annog ailgylchu mewn ysgolion, yn y gweithle ac yn y gymuned. Mae'r swyddog yn parhau i gydweithio gyda Cadwch Gymru'n Daclus ochr yn ochr ag asiantaethau mewnol ac allanol eraill er mwyn creu amgylchedd sy'n lân ac yn ddeniadol ar gyfer cenedlaethau presennol a chenedlaethau'r dyfodol.</w:t>
      </w:r>
    </w:p>
    <w:p w14:paraId="610A74D6" w14:textId="77777777" w:rsidR="0051354D" w:rsidRPr="00A34E84" w:rsidRDefault="0051354D" w:rsidP="0051354D">
      <w:r w:rsidRPr="00A34E84">
        <w:rPr>
          <w:lang w:val="cy-GB"/>
        </w:rPr>
        <w:t xml:space="preserve">Gwastraff Masnachol - mae'r gwasanaeth wedi cydymffurfio â rheoliadau newydd Llywodraeth Cymru </w:t>
      </w:r>
      <w:r>
        <w:rPr>
          <w:lang w:val="cy-GB"/>
        </w:rPr>
        <w:t xml:space="preserve">ynghylch gwastraff annomestig </w:t>
      </w:r>
      <w:r w:rsidRPr="00A34E84">
        <w:rPr>
          <w:lang w:val="cy-GB"/>
        </w:rPr>
        <w:t>er mis Mai 2021 (casgliadau ar wahân wrth ymyl y ffordd), ond mae'r gwasanaeth wedi ei chael yn anodd cadw cwsmeriaid gan fod yr oedi o bedair blynedd cyn gweithredu'r rheoliadau wedi galluogi i'r sector preifat barhau i gynnig opsiwn ailgylchu rhatach sy'n casglu'r cyfan yn gymysg gyda'i gilydd. Yn dilyn nifer o ymgynghoriadau gan LlC yn ystod rhan olaf 2022, cyhoeddwyd dyddiad newydd ar gyfer eu gweithredu, sef mis Ebrill 2024 ac ar ôl y dyddiad hwnnw bydd cymysgu deunydd ailgylchu annomestig yn anghyfreithlon yng Nghymru. Er gwaethaf consesiynau i'r sector preifat lled nad oes angen cynnig yr holl ffrydiau penodol arnynt, os bydd y rheoliadau newydd yn cael eu gorfodi'n gadarn (Cyfoeth Naturiol Cymru), dylai fod gan Awdurdodau Lleol gyfle gwell i gystadlu. Mae gwasanaeth y Cyngor yn dal i adennill ei gostau er gwaethaf y dirwedd economaidd heriol.</w:t>
      </w:r>
    </w:p>
    <w:p w14:paraId="6931266F" w14:textId="77777777" w:rsidR="0051354D" w:rsidRDefault="0051354D" w:rsidP="0051354D">
      <w:r>
        <w:rPr>
          <w:lang w:val="cy-GB"/>
        </w:rPr>
        <w:t>Cyfleuster Pren Rhanbarthol - Mae'r gwaith yn parhau ar brosiect y Cyfleuster Pren Rhanbarthol yn Silent Valley gyda chefnogaeth Llywodraeth Cymru. Mae'r prosiect wedi cael ail wiriad iechyd gyda Phartneriaethau Lleol ac felly mae Tîm y prosiect yn gweithio i ddatblygu cyfleuster sy'n hyfyw yn ariannol a fydd yn cynnig gwerth am arian ar gyfer arian cyhoeddus.</w:t>
      </w:r>
    </w:p>
    <w:p w14:paraId="1D9C515C" w14:textId="77777777" w:rsidR="0051354D" w:rsidRPr="00B30161" w:rsidRDefault="0051354D" w:rsidP="0051354D">
      <w:r>
        <w:rPr>
          <w:lang w:val="cy-GB"/>
        </w:rPr>
        <w:t>Canolfan Addysg - Adeiladwyd Ystafell Addysg newydd yng Nghanolfan Ailgylchu Roseheyworth gyda Chyllid Economi Gylchol Llywodraeth Cymru. Cyflwynwyd cais i Cadwch Gymru'n Daclus am becyn Bywyd Gwyllt er mwyn datblygu'r tir y tu allan i'r ganolfan gyda chymorth grwpiau cymunedol lleol. Bydd y Ganolfan yn cael ei defnyddio o fis Medi er mwyn derbyn ymweliadau gan blant ysgol ac mae'n safle posibl ar gyfer Caffis Trwsio yn yr ardal yn y dyfodol.</w:t>
      </w:r>
    </w:p>
    <w:p w14:paraId="10E9F284" w14:textId="6992BD14" w:rsidR="0051354D" w:rsidRPr="00D73153" w:rsidRDefault="005C5BB5" w:rsidP="0051354D">
      <w:pPr>
        <w:rPr>
          <w:b/>
          <w:bCs/>
        </w:rPr>
      </w:pPr>
      <w:r>
        <w:rPr>
          <w:noProof/>
          <w:lang w:eastAsia="en-GB"/>
        </w:rPr>
        <w:drawing>
          <wp:anchor distT="0" distB="0" distL="114300" distR="114300" simplePos="0" relativeHeight="251672576" behindDoc="1" locked="0" layoutInCell="1" allowOverlap="1" wp14:anchorId="3B35705F" wp14:editId="3C356F6D">
            <wp:simplePos x="0" y="0"/>
            <wp:positionH relativeFrom="margin">
              <wp:posOffset>-225631</wp:posOffset>
            </wp:positionH>
            <wp:positionV relativeFrom="paragraph">
              <wp:posOffset>337787</wp:posOffset>
            </wp:positionV>
            <wp:extent cx="3103245" cy="1966595"/>
            <wp:effectExtent l="0" t="0" r="1905" b="0"/>
            <wp:wrapTight wrapText="bothSides">
              <wp:wrapPolygon edited="0">
                <wp:start x="133" y="0"/>
                <wp:lineTo x="0" y="209"/>
                <wp:lineTo x="0" y="21342"/>
                <wp:lineTo x="21481" y="21342"/>
                <wp:lineTo x="21481" y="209"/>
                <wp:lineTo x="21348" y="0"/>
                <wp:lineTo x="13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245" cy="1966595"/>
                    </a:xfrm>
                    <a:prstGeom prst="rect">
                      <a:avLst/>
                    </a:prstGeom>
                    <a:noFill/>
                  </pic:spPr>
                </pic:pic>
              </a:graphicData>
            </a:graphic>
            <wp14:sizeRelH relativeFrom="page">
              <wp14:pctWidth>0</wp14:pctWidth>
            </wp14:sizeRelH>
            <wp14:sizeRelV relativeFrom="page">
              <wp14:pctHeight>0</wp14:pctHeight>
            </wp14:sizeRelV>
          </wp:anchor>
        </w:drawing>
      </w:r>
      <w:r w:rsidR="0051354D" w:rsidRPr="00D73153">
        <w:rPr>
          <w:b/>
          <w:bCs/>
          <w:lang w:val="cy-GB"/>
        </w:rPr>
        <w:t xml:space="preserve">Tipio Anghyfreithlon a Glanhau Strydoedd </w:t>
      </w:r>
    </w:p>
    <w:p w14:paraId="7A097F5A" w14:textId="61B14AE2" w:rsidR="0051354D" w:rsidRDefault="0051354D" w:rsidP="0051354D">
      <w:pPr>
        <w:pStyle w:val="ListParagraph"/>
        <w:spacing w:after="0" w:line="240" w:lineRule="auto"/>
      </w:pPr>
      <w:r>
        <w:rPr>
          <w:lang w:val="cy-GB"/>
        </w:rPr>
        <w:t xml:space="preserve">Adroddwyd am 942 o achosion o dipio anghyfreithlon yn ystod y flwyddyn, a'r nifer cyfartalog o ddiwrnodau a gymerwyd i'w clirio oedd 4.3 diwrnod. Cafwyd lleihad o 28% mewn achosion o dipio anghyfreithlon er 2020/21 a dyma'r lefel isaf ar gofnod mewn 4 mlynedd. Yn ystod y flwyddyn (mis Ebrill 22 hyd fis Mawrth 2023) rhoddwyd 79 hysbysiad cosb benodedig am dipio anghyfreithlon a gwelwyd cynnydd o dros 400% yn yr hysbysiadau cosb benodedig a gyhoeddwyd o 2021/22 hyd 2022/23.                                                                         </w:t>
      </w:r>
    </w:p>
    <w:p w14:paraId="596791E3" w14:textId="77777777" w:rsidR="0051354D" w:rsidRDefault="0051354D" w:rsidP="0051354D">
      <w:pPr>
        <w:spacing w:after="0" w:line="240" w:lineRule="auto"/>
      </w:pPr>
    </w:p>
    <w:p w14:paraId="75548468" w14:textId="77777777" w:rsidR="0051354D" w:rsidRDefault="0051354D" w:rsidP="0051354D">
      <w:pPr>
        <w:spacing w:after="0" w:line="240" w:lineRule="auto"/>
      </w:pPr>
      <w:r w:rsidRPr="002E3CCD">
        <w:rPr>
          <w:lang w:val="cy-GB"/>
        </w:rPr>
        <w:t>Yn ystod y cyfod o fis Ebrill hyd fis Mawrth 2023, aeth y Cyngor a Cadwch Gymru'n Daclus ati i archwilio 180 o strydoedd. O'r rhain, disgrifiwyd bod 98% ohonynt i safon uchel neu dderbyniol</w:t>
      </w:r>
      <w:r>
        <w:rPr>
          <w:lang w:val="cy-GB"/>
        </w:rPr>
        <w:t xml:space="preserve"> o ran glendid</w:t>
      </w:r>
      <w:r w:rsidRPr="002E3CCD">
        <w:rPr>
          <w:lang w:val="cy-GB"/>
        </w:rPr>
        <w:t xml:space="preserve">.                                                                                                           </w:t>
      </w:r>
    </w:p>
    <w:p w14:paraId="46688CE8" w14:textId="77777777" w:rsidR="0051354D" w:rsidRDefault="0051354D" w:rsidP="0051354D">
      <w:pPr>
        <w:spacing w:after="0" w:line="240" w:lineRule="auto"/>
        <w:rPr>
          <w:b/>
          <w:bCs/>
          <w:lang w:val="cy-GB"/>
        </w:rPr>
      </w:pPr>
    </w:p>
    <w:p w14:paraId="33F27553" w14:textId="77777777" w:rsidR="0051354D" w:rsidRPr="00D73153" w:rsidRDefault="0051354D" w:rsidP="0051354D">
      <w:pPr>
        <w:spacing w:after="0" w:line="240" w:lineRule="auto"/>
        <w:rPr>
          <w:b/>
          <w:bCs/>
        </w:rPr>
      </w:pPr>
      <w:r w:rsidRPr="00D73153">
        <w:rPr>
          <w:b/>
          <w:bCs/>
          <w:lang w:val="cy-GB"/>
        </w:rPr>
        <w:t>Darpariaeth Ynni</w:t>
      </w:r>
    </w:p>
    <w:p w14:paraId="778BD135" w14:textId="77777777" w:rsidR="0051354D" w:rsidRDefault="0051354D" w:rsidP="0051354D">
      <w:pPr>
        <w:spacing w:after="0" w:line="240" w:lineRule="auto"/>
      </w:pPr>
      <w:r w:rsidRPr="0012227F">
        <w:rPr>
          <w:lang w:val="cy-GB"/>
        </w:rPr>
        <w:t>Rydym ar ddechrau ein siwrnai ynni, ac yn adeiladu ar dreftadaeth lwyddiannus ein hen ddiwydiant dur a glo. Gyda chymorth Llywodraeth Cymru, mentrau partneriaeth cydweithredol gan gynnwys Bargen Ddinesig Prifddinas-Ranbarth Caerdydd gwerth £1.2</w:t>
      </w:r>
      <w:r>
        <w:rPr>
          <w:lang w:val="cy-GB"/>
        </w:rPr>
        <w:t>5</w:t>
      </w:r>
      <w:r w:rsidRPr="0012227F">
        <w:rPr>
          <w:lang w:val="cy-GB"/>
        </w:rPr>
        <w:t>Bn a buddsoddiad Y Cymoedd Technoleg rydyn ni mewn sefyllfa gref i gefnogi twf ynni yn y dyfodol. Ein dymuniad yw creu amgylchedd manwerthu a busnes ecogyfeillgar a chynaliadwy,</w:t>
      </w:r>
      <w:r>
        <w:rPr>
          <w:lang w:val="cy-GB"/>
        </w:rPr>
        <w:t xml:space="preserve"> gan</w:t>
      </w:r>
      <w:r w:rsidRPr="0012227F">
        <w:rPr>
          <w:lang w:val="cy-GB"/>
        </w:rPr>
        <w:t xml:space="preserve"> arallgyfeirio'r economi gyda'r hwyr a gyda'r nos, c</w:t>
      </w:r>
      <w:r>
        <w:rPr>
          <w:lang w:val="cy-GB"/>
        </w:rPr>
        <w:t>h</w:t>
      </w:r>
      <w:r w:rsidRPr="0012227F">
        <w:rPr>
          <w:lang w:val="cy-GB"/>
        </w:rPr>
        <w:t>reu gwell cysylltedd ar draws y Fwrdeistref</w:t>
      </w:r>
      <w:r>
        <w:rPr>
          <w:lang w:val="cy-GB"/>
        </w:rPr>
        <w:t>, ac felly mae</w:t>
      </w:r>
      <w:r w:rsidRPr="0012227F">
        <w:rPr>
          <w:lang w:val="cy-GB"/>
        </w:rPr>
        <w:t xml:space="preserve"> ynni yn greiddiol i'n rhaglen uchelgeisiol. Mae gennym brofiad o rwydweithiau gwres a phŵer carbon isel, gwella effeithlonrwydd ynni cartrefi, adeiladau cyhoeddus a masnachol a seilwaith priffyrdd. Ym Mlaenau Gwent, rydym yn cydnabod bod cynyddu'r dewis o ran darparwyr ynni a sicrwydd cyflenwad ynni adnewyddadwy yn greiddiol i'n cynlluniau adfywio cymdeithasol ac economaidd ehangach. Mae'r ffaith fod gennym raglen amgylchedd gref yn bodloni targedau lleihau carbon Llywodraeth Cymru a hefyd yn hanfodol er mwyn creu cymunedau cynaliadwy ac egnïol ar gyfer y dyfodol. </w:t>
      </w:r>
    </w:p>
    <w:p w14:paraId="49E5D936" w14:textId="77777777" w:rsidR="0051354D" w:rsidRDefault="0051354D" w:rsidP="0051354D">
      <w:pPr>
        <w:spacing w:after="0" w:line="240" w:lineRule="auto"/>
      </w:pPr>
    </w:p>
    <w:p w14:paraId="11CAC94E" w14:textId="77777777" w:rsidR="0051354D" w:rsidRDefault="0051354D" w:rsidP="0051354D">
      <w:pPr>
        <w:spacing w:after="0" w:line="240" w:lineRule="auto"/>
      </w:pPr>
      <w:r w:rsidRPr="0012227F">
        <w:rPr>
          <w:lang w:val="cy-GB"/>
        </w:rPr>
        <w:t xml:space="preserve">Mae'r Cyngor yn mynd ati'n weithgar i leihau costau ynni ac allyriadau carbon ar draws ein portffolio eiddo. Rydym wedi ystyried dewis o fodelau cyflawni amgen er mwyn gwella'n hadeiladau. Trwy fabwysiadu'r model RE:FIT mae gan y Cyngor fodel masnachol i sicrhau arbedion ariannol, gwella perfformiad ynni adeiladau ac, yn bwysig, lleihau eu hôl-troed CO2. Trwy ddefnyddio'r model RE:FIT, bydd y Cyngor yn gosod rhwymedigaeth ar y contractwr sy'n gosod mesurau gwarchod ynni i warantu arbedion ynni posibl y bydd y technolegau penodol yn eu cyflawni trwy </w:t>
      </w:r>
      <w:r>
        <w:rPr>
          <w:lang w:val="cy-GB"/>
        </w:rPr>
        <w:t>fesurau m</w:t>
      </w:r>
      <w:r w:rsidRPr="0012227F">
        <w:rPr>
          <w:lang w:val="cy-GB"/>
        </w:rPr>
        <w:t xml:space="preserve">onitro, mesur a dilysu </w:t>
      </w:r>
      <w:r>
        <w:rPr>
          <w:lang w:val="cy-GB"/>
        </w:rPr>
        <w:t>c</w:t>
      </w:r>
      <w:r w:rsidRPr="0012227F">
        <w:rPr>
          <w:lang w:val="cy-GB"/>
        </w:rPr>
        <w:t>adarn er mwyn asesu'r arbedion. Dewiswyd portffolio o adeiladau ar draws portffolio'r Cyngor fel rhai a allai elwa ar y model RE:FIT. Roedd y rhain yn cynnwys Adeilada'r Cyngor, Lleoliadau'r Ymddiriedolaeth Hamdden ac Ysgolion.</w:t>
      </w:r>
    </w:p>
    <w:p w14:paraId="2B998343" w14:textId="77777777" w:rsidR="0051354D" w:rsidRDefault="0051354D" w:rsidP="0051354D">
      <w:pPr>
        <w:spacing w:after="0" w:line="240" w:lineRule="auto"/>
      </w:pPr>
    </w:p>
    <w:p w14:paraId="3B4D7795" w14:textId="77777777" w:rsidR="0051354D" w:rsidRPr="00FB492B" w:rsidRDefault="0051354D" w:rsidP="0051354D">
      <w:pPr>
        <w:spacing w:after="0" w:line="240" w:lineRule="auto"/>
        <w:ind w:right="118"/>
        <w:rPr>
          <w:b/>
          <w:sz w:val="28"/>
        </w:rPr>
      </w:pPr>
      <w:r w:rsidRPr="00696824">
        <w:rPr>
          <w:noProof/>
          <w:lang w:eastAsia="en-GB"/>
        </w:rPr>
        <w:drawing>
          <wp:anchor distT="0" distB="0" distL="114300" distR="114300" simplePos="0" relativeHeight="251661312" behindDoc="1" locked="0" layoutInCell="1" allowOverlap="1" wp14:anchorId="0FFB726D" wp14:editId="3C617FF6">
            <wp:simplePos x="0" y="0"/>
            <wp:positionH relativeFrom="page">
              <wp:posOffset>480060</wp:posOffset>
            </wp:positionH>
            <wp:positionV relativeFrom="paragraph">
              <wp:posOffset>65405</wp:posOffset>
            </wp:positionV>
            <wp:extent cx="3192780" cy="1958340"/>
            <wp:effectExtent l="76200" t="76200" r="140970" b="137160"/>
            <wp:wrapTight wrapText="bothSides">
              <wp:wrapPolygon edited="0">
                <wp:start x="-258" y="-840"/>
                <wp:lineTo x="-516" y="-630"/>
                <wp:lineTo x="-516" y="22062"/>
                <wp:lineTo x="-258" y="22903"/>
                <wp:lineTo x="22167" y="22903"/>
                <wp:lineTo x="22425" y="19751"/>
                <wp:lineTo x="22425" y="2732"/>
                <wp:lineTo x="22167" y="-420"/>
                <wp:lineTo x="22167" y="-840"/>
                <wp:lineTo x="-258" y="-84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5210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92780" cy="195834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227F">
        <w:rPr>
          <w:lang w:val="cy-GB"/>
        </w:rPr>
        <w:t>Yn ddiweddar, mae Awdurdodau Lleol Gwent hefyd wedi comisiynu adolygiad lleihau carbon ar gyfer ei fflyd, ac roedd yn cynnwys casglu data am y milltiroedd a yrrwyd, y tanwydd a ddefnyddiwyd gan y fflydoedd a weithredir yn uniongyrchol (perchen, les a rhent), ynghyd â'r milltiroedd busnes a yrr</w:t>
      </w:r>
      <w:r>
        <w:rPr>
          <w:lang w:val="cy-GB"/>
        </w:rPr>
        <w:t>wyd</w:t>
      </w:r>
      <w:r w:rsidRPr="0012227F">
        <w:rPr>
          <w:lang w:val="cy-GB"/>
        </w:rPr>
        <w:t xml:space="preserve"> gan y fflyd lwyd sy'n eiddo i staff. Cafodd bob un o'r Awdurdodau adroddiad ar gyfer eu hardal ochr yn ochr ag adroddiad ar gyfer ardal gyfan Gwent. Ochr yn ochr â'r targedau presennol yng Nghymru i bawb leihau allyriadau carbon 95% erbyn 2050, mae yna darged lle dylai Fflydoedd Sector Cyhoeddus Cymru symud at Gerbydau Allyriadau Isel Iawn erbyn 2025 ar gyfer ceir a faniau bach, 2030 ar gyfer pob cerbyd arall a 2040 yw'r dyddiad targed er mwyn atal gwerthiant cerbydau petrol neu ddisel newydd. Y camau nesaf yn dilyn yr adolygiad fydd datblygu cynllun er mwyn symud ein fflyd bresennol at gerbydau allyriadau isel iawn wrth ddod i benderfyniadau ynghylch prynu fflyd newydd.</w:t>
      </w:r>
    </w:p>
    <w:p w14:paraId="25F16B98" w14:textId="77777777" w:rsidR="0051354D" w:rsidRPr="00D605FA" w:rsidRDefault="0051354D" w:rsidP="0051354D">
      <w:pPr>
        <w:spacing w:after="0" w:line="240" w:lineRule="auto"/>
        <w:rPr>
          <w:rFonts w:cstheme="minorHAnsi"/>
        </w:rPr>
      </w:pPr>
    </w:p>
    <w:p w14:paraId="39B95F3D" w14:textId="77777777" w:rsidR="0051354D" w:rsidRPr="00D605FA" w:rsidRDefault="0051354D" w:rsidP="0051354D">
      <w:pPr>
        <w:widowControl w:val="0"/>
        <w:spacing w:after="0" w:line="240" w:lineRule="auto"/>
        <w:rPr>
          <w:rFonts w:eastAsia="Times New Roman" w:cstheme="minorHAnsi"/>
          <w:color w:val="000000"/>
          <w:kern w:val="28"/>
          <w:lang w:eastAsia="en-GB"/>
          <w14:cntxtAlts/>
        </w:rPr>
      </w:pPr>
      <w:r w:rsidRPr="00D605FA">
        <w:rPr>
          <w:rFonts w:cstheme="minorHAnsi"/>
          <w:lang w:val="cy-GB"/>
        </w:rPr>
        <w:t>Mae prosiectau cynhyrchu ynni trwy bŵer y gwynt yn parhau.  Cyflwynwyd cais cynllunio er mwyn gosod tyrbin gwynt ar hen safle tirlenwi Silent Valley.  Mae Swyddogion Cynllunio yn ystyried y cais a bydd yn mynd trwy'r broses benderfynu arferol.   Bydd gwaith yn cael ei wneud ar achos busnes ar gyfer buddsoddiad ochr yn ochr â'r broses gynllunio.  Os ceir caniatâd cynllunio bydd gofyn i'r Cyngor ystyried achos busnes ar gyfer buddsoddi</w:t>
      </w:r>
      <w:r w:rsidRPr="00D605FA">
        <w:rPr>
          <w:rFonts w:eastAsia="Times New Roman" w:cstheme="minorHAnsi"/>
          <w:color w:val="000000"/>
          <w:kern w:val="28"/>
          <w:lang w:val="cy-GB" w:eastAsia="en-GB"/>
          <w14:cntxtAlts/>
        </w:rPr>
        <w:t>.</w:t>
      </w:r>
    </w:p>
    <w:p w14:paraId="178789C5" w14:textId="77777777" w:rsidR="0051354D" w:rsidRPr="00D605FA" w:rsidRDefault="0051354D" w:rsidP="0051354D">
      <w:pPr>
        <w:widowControl w:val="0"/>
        <w:spacing w:after="0" w:line="240" w:lineRule="auto"/>
        <w:rPr>
          <w:rFonts w:eastAsia="Times New Roman" w:cstheme="minorHAnsi"/>
          <w:color w:val="000000"/>
          <w:kern w:val="28"/>
          <w:lang w:eastAsia="en-GB"/>
          <w14:cntxtAlts/>
        </w:rPr>
      </w:pPr>
      <w:r w:rsidRPr="00D605FA">
        <w:rPr>
          <w:rFonts w:eastAsia="Times New Roman" w:cstheme="minorHAnsi"/>
          <w:color w:val="000000"/>
          <w:kern w:val="28"/>
          <w:lang w:val="cy-GB" w:eastAsia="en-GB"/>
          <w14:cntxtAlts/>
        </w:rPr>
        <w:t> </w:t>
      </w:r>
    </w:p>
    <w:p w14:paraId="45BCFF8A" w14:textId="77777777" w:rsidR="0051354D" w:rsidRDefault="0051354D" w:rsidP="0051354D">
      <w:pPr>
        <w:widowControl w:val="0"/>
        <w:spacing w:after="0" w:line="240" w:lineRule="auto"/>
      </w:pPr>
      <w:r w:rsidRPr="00945FA8">
        <w:rPr>
          <w:lang w:val="cy-GB"/>
        </w:rPr>
        <w:t>Cynhyrchu Hydro - Yn ystod ymchwiliadau ac astudiaethau dichonolrwydd cychwynnol ar gyfer cyfleoedd cynhyrchu ynni hydro ar raddfa fach yn wardiau Cwm a Llanhiledd, cyflwynwyd dau safle gyda rhywfaint o botensial i gynhyrchu ynni hydro.  Cyflwynwyd y rhain gerbron y Pwyllgor Craff</w:t>
      </w:r>
      <w:r>
        <w:rPr>
          <w:lang w:val="cy-GB"/>
        </w:rPr>
        <w:t>u</w:t>
      </w:r>
      <w:r w:rsidRPr="00945FA8">
        <w:rPr>
          <w:lang w:val="cy-GB"/>
        </w:rPr>
        <w:t xml:space="preserve"> a'r Cabinet i'w hystyried, a phenderfynwyd nad oedd y dychweliadau potensial a'r cyfnod ad-dalu yn ddigonol cadarnha</w:t>
      </w:r>
      <w:r>
        <w:rPr>
          <w:lang w:val="cy-GB"/>
        </w:rPr>
        <w:t>ol</w:t>
      </w:r>
      <w:r w:rsidRPr="00945FA8">
        <w:rPr>
          <w:lang w:val="cy-GB"/>
        </w:rPr>
        <w:t xml:space="preserve"> er mwyn datblygu'r prosiectau ymhellach ar yr adeg hon. Rydym yn ceisio nawdd i ddatblygu dichonoldeb cynllun cynhyrchu pŵer hydro yn Silent Valley ymhellach. Os bydd y cyllid hwn yn cael ei sicrhau, bydd gwaith yn cael ei wneud i ymchwilio i'r opsiwn o ddefnyddio ynni a gynhyrchir trwy bŵer hydro i bweru pympiau trydan. Byddai hyn yn darparu ynni adnewyddadwy i gefnogi gofynion ynni lleol, fodd bynnag mae’r lefel cynhyrchu yn isel tu hwnt o gymharu gyda lefel y buddsoddiad fyddai ei angen ar gyfer ei ddatblygiad dechreuol a gweithrediadau parhaus. Mae'r Cyngor hefyd yn edrych ar y potensial y gallai’r cynllun hydro roi pŵer ar gyfer pympiau trydan yn y llyn trwytholch. Byddai hyn wedyn yn galluogi’r Cyngor i amnewid y pympiau disel, sydd wedi eu llogi ar hyn o bryd, sy’n rhywbeth y mae Cyfoeth Naturiol Cymru yn gwthio amdano. Bydd y camau nesaf yn cynnwys dynodi pympiau trydan addas a chreu model i adlewyrchu faint o’r trydan hydro y gall y pympiau ei ddefnyddio. </w:t>
      </w:r>
    </w:p>
    <w:p w14:paraId="7EA43B14" w14:textId="77777777" w:rsidR="0051354D" w:rsidRPr="006155C8" w:rsidRDefault="0051354D" w:rsidP="0051354D">
      <w:pPr>
        <w:spacing w:after="0" w:line="240" w:lineRule="auto"/>
        <w:rPr>
          <w:b/>
          <w:bCs/>
          <w:iCs/>
        </w:rPr>
      </w:pPr>
    </w:p>
    <w:p w14:paraId="7D7B6852" w14:textId="77777777" w:rsidR="0051354D" w:rsidRDefault="0051354D" w:rsidP="0051354D">
      <w:pPr>
        <w:spacing w:after="0" w:line="240" w:lineRule="auto"/>
      </w:pPr>
      <w:r>
        <w:rPr>
          <w:lang w:val="cy-GB"/>
        </w:rPr>
        <w:t>Mae astudiaeth gwmpasu gychwynnol wedi dechrau ar gyfer cynllun solar posibl ym Mharc Bryn Bach. Cyflwynwyd cais i'r Grid ar y cyd â Chyngor Bwrdeistref Sirol Caerffili cyn symud y gwaith ar y prosiect ymlaen ymhellach.   Mae'r gwaith hwn yn cael ei gyflawni gan Wasanaeth Ynni Llywodraeth Cymru.</w:t>
      </w:r>
    </w:p>
    <w:p w14:paraId="025E0DF3" w14:textId="77777777" w:rsidR="0051354D" w:rsidRDefault="0051354D" w:rsidP="0051354D">
      <w:pPr>
        <w:spacing w:after="0" w:line="240" w:lineRule="auto"/>
      </w:pPr>
    </w:p>
    <w:p w14:paraId="6D49D600" w14:textId="77777777" w:rsidR="0051354D" w:rsidRDefault="0051354D" w:rsidP="0051354D">
      <w:pPr>
        <w:spacing w:after="0" w:line="240" w:lineRule="auto"/>
      </w:pPr>
      <w:r>
        <w:rPr>
          <w:lang w:val="cy-GB"/>
        </w:rPr>
        <w:t>Sicrhawyd cyllid pellach er mwyn estyn cam 2 y gwaith o osod mannau gwefru cerbydau trydan yn ei flaen mewn 10 safle ychwanegol ar draws Blaenau Gwent. Mae hyn yn ychwanegol at yr 11 safle a gyflawnwyd o dan gam 1 sydd bellach yn fyw ac ar gael at ddefnydd y cyhoedd. Bydd cais am nawdd rhanbarthol pellach yn cael ei gyflwyno i'r Swyddfa Cerbydau Di-allyriadau ac os caiff ei gymeradwyo bydd yn darparu mannau gwefru mewn 11 safle pellach ar draws Blaenau Gwent.</w:t>
      </w:r>
    </w:p>
    <w:p w14:paraId="44A3BD15" w14:textId="77777777" w:rsidR="0051354D" w:rsidRDefault="0051354D" w:rsidP="0051354D">
      <w:pPr>
        <w:spacing w:after="0" w:line="240" w:lineRule="auto"/>
      </w:pPr>
    </w:p>
    <w:p w14:paraId="58999B94" w14:textId="77777777" w:rsidR="0051354D" w:rsidRDefault="0051354D" w:rsidP="0051354D">
      <w:pPr>
        <w:spacing w:after="0" w:line="240" w:lineRule="auto"/>
      </w:pPr>
      <w:r w:rsidRPr="00045FC1">
        <w:rPr>
          <w:lang w:val="cy-GB"/>
        </w:rPr>
        <w:t xml:space="preserve">Sicrhaodd Bargen Ddinesig Prifddinas-Ranbarth Caerdydd nawdd gan Lywodraeth Cymru i osod mannau gwefru cyflym ar gyfer arosfannau tacsis ac i brynu 44 tacsi </w:t>
      </w:r>
      <w:r>
        <w:rPr>
          <w:lang w:val="cy-GB"/>
        </w:rPr>
        <w:t xml:space="preserve">trydan </w:t>
      </w:r>
      <w:r w:rsidRPr="00045FC1">
        <w:rPr>
          <w:lang w:val="cy-GB"/>
        </w:rPr>
        <w:t xml:space="preserve">sy'n hygyrch i gadeiriau olwyn er mwyn eu treialu ar draws y rhanbarth.  Byddai'r tacsis yn cael eu cynnig </w:t>
      </w:r>
      <w:r>
        <w:rPr>
          <w:lang w:val="cy-GB"/>
        </w:rPr>
        <w:t xml:space="preserve">am ddim er mwyn </w:t>
      </w:r>
      <w:r w:rsidRPr="00045FC1">
        <w:rPr>
          <w:lang w:val="cy-GB"/>
        </w:rPr>
        <w:t>i yrwyr tacsi eu treialu am 30-diwrnod.  Roedd dau o'r 44 tacsi ar gael i Flaenau Gwent a byddant yn cael eu treialu hyd nes 30 Tachwedd 2023.</w:t>
      </w:r>
    </w:p>
    <w:p w14:paraId="17F26B83" w14:textId="77777777" w:rsidR="0051354D" w:rsidRDefault="0051354D" w:rsidP="0051354D">
      <w:pPr>
        <w:spacing w:after="0" w:line="240" w:lineRule="auto"/>
      </w:pPr>
    </w:p>
    <w:p w14:paraId="4A1345E6" w14:textId="77777777" w:rsidR="0051354D" w:rsidRPr="00945FA8" w:rsidRDefault="0051354D" w:rsidP="0051354D">
      <w:pPr>
        <w:spacing w:after="0" w:line="240" w:lineRule="auto"/>
        <w:rPr>
          <w:b/>
          <w:bCs/>
        </w:rPr>
      </w:pPr>
      <w:r w:rsidRPr="00945FA8">
        <w:rPr>
          <w:b/>
          <w:bCs/>
          <w:lang w:val="cy-GB"/>
        </w:rPr>
        <w:t xml:space="preserve">Ansawdd Aer </w:t>
      </w:r>
    </w:p>
    <w:p w14:paraId="606D6311" w14:textId="77777777" w:rsidR="0051354D" w:rsidRDefault="0051354D" w:rsidP="0051354D">
      <w:pPr>
        <w:spacing w:after="0" w:line="240" w:lineRule="auto"/>
      </w:pPr>
      <w:r w:rsidRPr="00487DE5">
        <w:rPr>
          <w:lang w:val="cy-GB"/>
        </w:rPr>
        <w:t>Mae Adran Iechyd yr Amgylchedd yn gyfrifol am fonitro ansawdd aer ym Mlaenau Gwent. Ansawdd aer yw'r term a ddefnyddir i ddisgrifio crynodiad llygryddion penodol yn yr aer a'u categoreiddio. Mae yna botensial i'r llygryddion hyn gael effaith andwyol ar iechyd pobl pan fydd eu crynodiadau yn uchel. Cwblhawyd Asesiad Ansawdd Aer 2022 ac fe'i cyflwynwyd i Lywodraeth Cymru. Ar hyn o bryd rydym yn monitro ansawdd aer mewn 28 lleoliad yn y fwrdeistref mewn eiddo preswyl ac mewn ysgolion. Mae swyddogion yn dewis y lleoliadau hyn am eu bod yn agos at heolydd prysur, ystadau diwydiannol ac, yn benodol, mewn ysgolion oherwydd effaith cerbydau sy'n cludo plant</w:t>
      </w:r>
      <w:r>
        <w:rPr>
          <w:lang w:val="cy-GB"/>
        </w:rPr>
        <w:t xml:space="preserve"> i’r ysgol ac yn ôl</w:t>
      </w:r>
      <w:r w:rsidRPr="00487DE5">
        <w:rPr>
          <w:lang w:val="cy-GB"/>
        </w:rPr>
        <w:t>. Datganir rheolaeth ansawdd aer pan fydd y lefelau'n uwch na'r safonau ansawdd aer derbyniol a rhaid i'r awdurdod lleol gymryd camau cyfreithiol i wella'r sefyllfa. Ym Mlaenau Gwent mae gennym lefelau ansawdd aer da, ac felly nid ydym wedi datgan unrhyw ardaloedd rheoli ansawdd aer.</w:t>
      </w:r>
    </w:p>
    <w:p w14:paraId="5F7E6D33" w14:textId="77777777" w:rsidR="0051354D" w:rsidRDefault="0051354D" w:rsidP="0051354D">
      <w:pPr>
        <w:spacing w:after="0" w:line="240" w:lineRule="auto"/>
        <w:rPr>
          <w:b/>
          <w:bCs/>
        </w:rPr>
      </w:pPr>
    </w:p>
    <w:p w14:paraId="10301832" w14:textId="77777777" w:rsidR="0051354D" w:rsidRPr="008815A5" w:rsidRDefault="0051354D" w:rsidP="0051354D">
      <w:pPr>
        <w:spacing w:after="0" w:line="240" w:lineRule="auto"/>
        <w:rPr>
          <w:b/>
          <w:bCs/>
        </w:rPr>
      </w:pPr>
      <w:r w:rsidRPr="008815A5">
        <w:rPr>
          <w:b/>
          <w:bCs/>
          <w:lang w:val="cy-GB"/>
        </w:rPr>
        <w:t xml:space="preserve">Tai </w:t>
      </w:r>
    </w:p>
    <w:p w14:paraId="201CE166" w14:textId="77777777" w:rsidR="0051354D" w:rsidRDefault="0051354D" w:rsidP="0051354D">
      <w:pPr>
        <w:spacing w:after="0" w:line="240" w:lineRule="auto"/>
      </w:pPr>
      <w:r w:rsidRPr="008815A5">
        <w:rPr>
          <w:lang w:val="cy-GB"/>
        </w:rPr>
        <w:t>Mae'r Cyngor yn gweithio i wella cartrefi ledled Blaenau Gwent gyda'r nod o gynyddu effeithlonrwydd ynni a lleihau tlodi tanwydd. Mae yna gynlluniau ar waith i wneud gwelliannau i gartrefi rhent cymdeithasol, gan ddod â gwelliannau i gartrefi a thechnolegau clyfar at ei gilydd i sicrhau bod y cartrefi hyn mor hawdd a rhad â phosibl i'w gwresogi. Mae gwneud cartrefi yn fwy ynni-effeithlon yn gymorth i fynd i'r afael â'r argyfwng hinsawdd ac yn gymorth hefyd i bobl sy'n byw mewn tlodi i arbed arian ar filiau ynni.</w:t>
      </w:r>
    </w:p>
    <w:p w14:paraId="0EFFD87B" w14:textId="77777777" w:rsidR="0051354D" w:rsidRDefault="0051354D" w:rsidP="0051354D">
      <w:pPr>
        <w:spacing w:after="0" w:line="240" w:lineRule="auto"/>
      </w:pPr>
    </w:p>
    <w:p w14:paraId="082092AC" w14:textId="77777777" w:rsidR="0051354D" w:rsidRDefault="0051354D" w:rsidP="0051354D">
      <w:pPr>
        <w:spacing w:after="0" w:line="240" w:lineRule="auto"/>
      </w:pPr>
      <w:r w:rsidRPr="008815A5">
        <w:rPr>
          <w:lang w:val="cy-GB"/>
        </w:rPr>
        <w:t>Cyflwynwyd y Rhaglen Ôl-osod er mwyn Optimeiddio, a ariennir gan Lywodraeth Cymru, eleni yn rhan o Gyllid y Rhaglen Tai Arloesol er mwyn gwella effeithlonrwydd ynni a lleihau tlodi tanwydd mewn cartrefi rhent cymdeithasol ym Mlaenau Gwent.  Mae pob un o'r 4 partner sy'n Landlordiaid Cymdeithasol Cofrestredig ym Mlaenau Gwent yn cymryd rhan (Tai Calon, Linc Cymru, United Welsh a Melin).</w:t>
      </w:r>
    </w:p>
    <w:p w14:paraId="64A7757F" w14:textId="77777777" w:rsidR="0051354D" w:rsidRDefault="0051354D" w:rsidP="0051354D">
      <w:pPr>
        <w:spacing w:after="0" w:line="240" w:lineRule="auto"/>
      </w:pPr>
    </w:p>
    <w:p w14:paraId="07537F01" w14:textId="77777777" w:rsidR="0051354D" w:rsidRPr="00945FA8" w:rsidRDefault="0051354D" w:rsidP="0051354D">
      <w:pPr>
        <w:widowControl w:val="0"/>
        <w:spacing w:after="0" w:line="240" w:lineRule="auto"/>
        <w:jc w:val="both"/>
      </w:pPr>
      <w:r w:rsidRPr="00945FA8">
        <w:rPr>
          <w:lang w:val="cy-GB"/>
        </w:rPr>
        <w:t>Mae'r tîm adfywio wedi cydweithio gyda Tai Calon er mwyn cyflwyno cais am gyllid i gynorthwyo gyda grant i addasu eiddo yn Solis One er mwyn galluogi busnes pympiau gwres newydd i symud i gefn swyddfeydd y Landlord Cymdeithasol Cofrestredig. Bydd hyn yn gymorth i feithrin yr economi datgarboneiddio lleol yn yr ardal ac i gynnig sgiliau newydd i'r</w:t>
      </w:r>
      <w:r>
        <w:rPr>
          <w:lang w:val="cy-GB"/>
        </w:rPr>
        <w:t xml:space="preserve"> gymuned </w:t>
      </w:r>
      <w:r w:rsidRPr="00945FA8">
        <w:rPr>
          <w:lang w:val="cy-GB"/>
        </w:rPr>
        <w:t>leol. Ochr yn ochr â hyn, mae mentrau fel EC04 yn cael eu cyflawni; prif nod y grant hwn yw cefnogi aelwydydd sydd ar incwm isel nad ydynt yn gallu uwchraddio eu cartrefi a'u systemau gwresogi.</w:t>
      </w:r>
    </w:p>
    <w:p w14:paraId="293BF220" w14:textId="77777777" w:rsidR="0051354D" w:rsidRPr="0063247C" w:rsidRDefault="0051354D" w:rsidP="0051354D">
      <w:pPr>
        <w:widowControl w:val="0"/>
        <w:spacing w:after="0" w:line="240" w:lineRule="auto"/>
        <w:rPr>
          <w:rFonts w:ascii="Calibri" w:eastAsia="Times New Roman" w:hAnsi="Calibri" w:cs="Calibri"/>
          <w:color w:val="000000"/>
          <w:kern w:val="28"/>
          <w:sz w:val="20"/>
          <w:szCs w:val="20"/>
          <w:lang w:eastAsia="en-GB"/>
          <w14:cntxtAlts/>
        </w:rPr>
      </w:pPr>
      <w:r w:rsidRPr="0063247C">
        <w:rPr>
          <w:rFonts w:ascii="Calibri" w:eastAsia="Times New Roman" w:hAnsi="Calibri" w:cs="Calibri"/>
          <w:color w:val="000000"/>
          <w:kern w:val="28"/>
          <w:sz w:val="20"/>
          <w:szCs w:val="20"/>
          <w:lang w:val="cy-GB" w:eastAsia="en-GB"/>
          <w14:cntxtAlts/>
        </w:rPr>
        <w:t> </w:t>
      </w:r>
    </w:p>
    <w:p w14:paraId="7BC48845" w14:textId="77777777" w:rsidR="0051354D" w:rsidRPr="00945FA8" w:rsidRDefault="0051354D" w:rsidP="0051354D">
      <w:pPr>
        <w:spacing w:after="0" w:line="240" w:lineRule="auto"/>
        <w:rPr>
          <w:b/>
          <w:bCs/>
        </w:rPr>
      </w:pPr>
      <w:r w:rsidRPr="00945FA8">
        <w:rPr>
          <w:b/>
          <w:bCs/>
          <w:lang w:val="cy-GB"/>
        </w:rPr>
        <w:t xml:space="preserve">Bioamrywiaeth </w:t>
      </w:r>
    </w:p>
    <w:p w14:paraId="3DACA651" w14:textId="77777777" w:rsidR="0051354D" w:rsidRDefault="0051354D" w:rsidP="0051354D">
      <w:pPr>
        <w:spacing w:after="0" w:line="240" w:lineRule="auto"/>
      </w:pPr>
      <w:r w:rsidRPr="00607785">
        <w:rPr>
          <w:lang w:val="cy-GB"/>
        </w:rPr>
        <w:t>Daeth Gwent Fwyaf Gydnerth, sef prosiect ar y cyd ar gyfer Gwent gyfan a oedd yn cefnogi Ecoleg, Rhywogaethau Goresgynnol a Chymunedau Cynaliadwy, a arweiniwyd gan Flaenau Gwent, i ben ym mis Gorffennaf 2022. Yn ystod mis llawn olaf prosiect Gwent Fawr Gydnerth, a ariannwyd gyda chyllid Galluogi Adnoddau Naturiol a Lles Llywodraeth Cymru,  gwelwyd gweithgarwch yn ymwneud â gweithredu'r Cynllun Gweithredu Adfer Natur yn ogystal â chydlynu gweithgareddau ledled Gwent ynghylch bioamrywiaeth drefol, cymunedau cynaliadwy, afonydd a rhywogaethau estron goresgynnol.</w:t>
      </w:r>
    </w:p>
    <w:p w14:paraId="237556F5" w14:textId="77777777" w:rsidR="0051354D" w:rsidRDefault="0051354D" w:rsidP="0051354D">
      <w:pPr>
        <w:spacing w:after="0" w:line="240" w:lineRule="auto"/>
      </w:pPr>
    </w:p>
    <w:p w14:paraId="6795AD33" w14:textId="77777777" w:rsidR="0051354D" w:rsidRDefault="0051354D" w:rsidP="0051354D">
      <w:pPr>
        <w:spacing w:after="0" w:line="240" w:lineRule="auto"/>
      </w:pPr>
      <w:r>
        <w:rPr>
          <w:lang w:val="cy-GB"/>
        </w:rPr>
        <w:t xml:space="preserve">Gwariwyd ein grant Lleoedd Lleol ar gyfer Natur yn llawn, gan gyflawni'r ffrydiau gwaith canlynol: </w:t>
      </w:r>
    </w:p>
    <w:p w14:paraId="74226034" w14:textId="77777777" w:rsidR="0051354D" w:rsidRDefault="0051354D" w:rsidP="0051354D">
      <w:pPr>
        <w:pStyle w:val="ListParagraph"/>
        <w:numPr>
          <w:ilvl w:val="0"/>
          <w:numId w:val="3"/>
        </w:numPr>
        <w:spacing w:after="0" w:line="240" w:lineRule="auto"/>
      </w:pPr>
      <w:r>
        <w:rPr>
          <w:lang w:val="cy-GB"/>
        </w:rPr>
        <w:t xml:space="preserve">Natur ar Drothwy'r Drws – cyllid gwerth £90,809; </w:t>
      </w:r>
    </w:p>
    <w:p w14:paraId="65D1B38F" w14:textId="77777777" w:rsidR="0051354D" w:rsidRDefault="0051354D" w:rsidP="0051354D">
      <w:pPr>
        <w:pStyle w:val="ListParagraph"/>
        <w:numPr>
          <w:ilvl w:val="0"/>
          <w:numId w:val="3"/>
        </w:numPr>
        <w:spacing w:after="0" w:line="240" w:lineRule="auto"/>
      </w:pPr>
      <w:r>
        <w:rPr>
          <w:lang w:val="cy-GB"/>
        </w:rPr>
        <w:t>Gwyrddio'r ystâd gwasanaethau cyhoeddus - nawdd gwerth £52,691; a</w:t>
      </w:r>
    </w:p>
    <w:p w14:paraId="38E25AC7" w14:textId="77777777" w:rsidR="0051354D" w:rsidRDefault="0051354D" w:rsidP="0051354D">
      <w:pPr>
        <w:pStyle w:val="ListParagraph"/>
        <w:numPr>
          <w:ilvl w:val="0"/>
          <w:numId w:val="3"/>
        </w:numPr>
        <w:spacing w:after="0" w:line="240" w:lineRule="auto"/>
      </w:pPr>
      <w:r>
        <w:rPr>
          <w:lang w:val="cy-GB"/>
        </w:rPr>
        <w:t xml:space="preserve">Chyllid refeniw o £62,400 ychwanegol </w:t>
      </w:r>
    </w:p>
    <w:p w14:paraId="5EC1585C" w14:textId="77777777" w:rsidR="0051354D" w:rsidRDefault="0051354D" w:rsidP="0051354D">
      <w:pPr>
        <w:spacing w:after="0" w:line="240" w:lineRule="auto"/>
      </w:pPr>
    </w:p>
    <w:p w14:paraId="3A67B9FB" w14:textId="77777777" w:rsidR="0051354D" w:rsidRDefault="0051354D" w:rsidP="0051354D">
      <w:pPr>
        <w:spacing w:after="0" w:line="240" w:lineRule="auto"/>
      </w:pPr>
      <w:r w:rsidRPr="00607785">
        <w:rPr>
          <w:lang w:val="cy-GB"/>
        </w:rPr>
        <w:t>Cwblhawyd cynlluniau rheoli coetir ar gyfer Trevor Rowsen, Six Bells a nifer o safleoedd eraill ac mae'r gwaith ar weithredu'r cynlluniau rheoli hyn</w:t>
      </w:r>
      <w:r>
        <w:rPr>
          <w:lang w:val="cy-GB"/>
        </w:rPr>
        <w:t>ny</w:t>
      </w:r>
      <w:r w:rsidRPr="00607785">
        <w:rPr>
          <w:lang w:val="cy-GB"/>
        </w:rPr>
        <w:t xml:space="preserve"> wedi cael ei gwblhau, gan gynnwys teneuo coed a chael gwared ar goed ynn. Cwblhawyd gwaith ar bob safle, ac eithrio gwaith parhaus yng Ngwarchodfa Natur Leol Six Bells.</w:t>
      </w:r>
    </w:p>
    <w:p w14:paraId="3856B5FD" w14:textId="77777777" w:rsidR="0051354D" w:rsidRDefault="0051354D" w:rsidP="0051354D">
      <w:pPr>
        <w:spacing w:after="0" w:line="240" w:lineRule="auto"/>
      </w:pPr>
    </w:p>
    <w:p w14:paraId="719082A6" w14:textId="77777777" w:rsidR="0051354D" w:rsidRPr="00762E98" w:rsidRDefault="0051354D" w:rsidP="0051354D">
      <w:pPr>
        <w:spacing w:after="0" w:line="240" w:lineRule="auto"/>
      </w:pPr>
      <w:r w:rsidRPr="00762E98">
        <w:rPr>
          <w:lang w:val="cy-GB"/>
        </w:rPr>
        <w:t>I ddathlu rhaglen 3-blynedd Gwent Fwyaf Gydnerth, cynhaliwyd digwyddiad 'Ewch yn Wyllt' ym Mharc Bryn Bach ym mis Mai 2022. Mae rhai o'r prosiectau allweddol a weithredwyd yn rhan o'r rhaglen yn cynnwys:</w:t>
      </w:r>
    </w:p>
    <w:p w14:paraId="4FF10F0B" w14:textId="77777777" w:rsidR="0051354D" w:rsidRPr="00762E98" w:rsidRDefault="0051354D" w:rsidP="0051354D">
      <w:pPr>
        <w:pStyle w:val="ListParagraph"/>
        <w:numPr>
          <w:ilvl w:val="0"/>
          <w:numId w:val="4"/>
        </w:numPr>
        <w:spacing w:after="0" w:line="240" w:lineRule="auto"/>
      </w:pPr>
      <w:r w:rsidRPr="00762E98">
        <w:rPr>
          <w:lang w:val="cy-GB"/>
        </w:rPr>
        <w:t>Creu Adroddiad Cyflwr Sefyllfa Natur Gwent Fwyaf; a</w:t>
      </w:r>
    </w:p>
    <w:p w14:paraId="6DDAF2D5" w14:textId="77777777" w:rsidR="0051354D" w:rsidRPr="00762E98" w:rsidRDefault="0051354D" w:rsidP="0051354D">
      <w:pPr>
        <w:pStyle w:val="ListParagraph"/>
        <w:numPr>
          <w:ilvl w:val="0"/>
          <w:numId w:val="4"/>
        </w:numPr>
        <w:spacing w:after="0" w:line="240" w:lineRule="auto"/>
      </w:pPr>
      <w:r w:rsidRPr="00762E98">
        <w:rPr>
          <w:lang w:val="cy-GB"/>
        </w:rPr>
        <w:t>Chynllun Gweithredu Adfer Natur Gwent.</w:t>
      </w:r>
    </w:p>
    <w:p w14:paraId="03A2CD6B" w14:textId="77777777" w:rsidR="0051354D" w:rsidRDefault="0051354D" w:rsidP="0051354D">
      <w:pPr>
        <w:spacing w:after="0" w:line="240" w:lineRule="auto"/>
        <w:rPr>
          <w:b/>
          <w:bCs/>
          <w:iCs/>
        </w:rPr>
      </w:pPr>
    </w:p>
    <w:p w14:paraId="17AF350D" w14:textId="77777777" w:rsidR="0051354D" w:rsidRPr="00D73153" w:rsidRDefault="0051354D" w:rsidP="0051354D">
      <w:pPr>
        <w:spacing w:after="0" w:line="240" w:lineRule="auto"/>
        <w:rPr>
          <w:b/>
          <w:bCs/>
          <w:iCs/>
        </w:rPr>
      </w:pPr>
      <w:r w:rsidRPr="00D73153">
        <w:rPr>
          <w:b/>
          <w:bCs/>
          <w:iCs/>
          <w:lang w:val="cy-GB"/>
        </w:rPr>
        <w:t>Addysg</w:t>
      </w:r>
    </w:p>
    <w:p w14:paraId="3792E986" w14:textId="3674EE40" w:rsidR="0051354D" w:rsidRPr="006030DE" w:rsidRDefault="005C5BB5" w:rsidP="0051354D">
      <w:pPr>
        <w:spacing w:after="0" w:line="240" w:lineRule="auto"/>
        <w:jc w:val="both"/>
      </w:pPr>
      <w:r w:rsidRPr="00DB540B">
        <w:rPr>
          <w:noProof/>
          <w:lang w:eastAsia="en-GB"/>
        </w:rPr>
        <w:drawing>
          <wp:anchor distT="0" distB="0" distL="114300" distR="114300" simplePos="0" relativeHeight="251674624" behindDoc="1" locked="0" layoutInCell="1" allowOverlap="1" wp14:anchorId="2919261F" wp14:editId="5C433FA4">
            <wp:simplePos x="0" y="0"/>
            <wp:positionH relativeFrom="margin">
              <wp:posOffset>4993400</wp:posOffset>
            </wp:positionH>
            <wp:positionV relativeFrom="paragraph">
              <wp:posOffset>248730</wp:posOffset>
            </wp:positionV>
            <wp:extent cx="1638000" cy="1220400"/>
            <wp:effectExtent l="0" t="0" r="635" b="0"/>
            <wp:wrapTight wrapText="bothSides">
              <wp:wrapPolygon edited="0">
                <wp:start x="0" y="0"/>
                <wp:lineTo x="0" y="21251"/>
                <wp:lineTo x="21357" y="21251"/>
                <wp:lineTo x="21357" y="0"/>
                <wp:lineTo x="0" y="0"/>
              </wp:wrapPolygon>
            </wp:wrapTight>
            <wp:docPr id="69" name="Picture 69" descr="\\cc-file-ms-03\homedrives$\Evans_M2\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ile-ms-03\homedrives$\Evans_M2\ze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54D" w:rsidRPr="00D73153">
        <w:rPr>
          <w:lang w:val="cy-GB"/>
        </w:rPr>
        <w:t xml:space="preserve">Ein nod yw sicrhau bod mesurau datgarboneiddio ar flaen ein gwaith cynllunio yn y dyfodol, ac mae hyn yn cynnwys addysgu 'oedolion y dyfodol' er mwyn iddynt arwaith y ffordd at ddyfodol sero net disglair. Yr amgylchedd a bioamrywiaeth yw sylfaen pob adeilad ysgol newydd a'r holl waith i uwchraddio adeiladau presennol, ac rydym yn annog rheolaeth natur-gyfeillgar ar gyfer tir ysgolion. Mae gwaith partneriaeth effeithiol yn ein galluogi i roi cyngor ac arweiniad i gefnogi ein plant a'n pobl ifanc ynghylch bioamrywiaeth, datgarboneiddio, cydraddoldeb, amrywiaeth a chynhwysiant. Mae'r partneriaethau hyn gydag ysgolion ac Uwch-gyngor Plant yn effeithiol iawn ac yn goleuo ein plant a'n pobl ifanc ac yn </w:t>
      </w:r>
      <w:r w:rsidR="0051354D">
        <w:rPr>
          <w:lang w:val="cy-GB"/>
        </w:rPr>
        <w:t xml:space="preserve">eu </w:t>
      </w:r>
      <w:r w:rsidR="0051354D" w:rsidRPr="00D73153">
        <w:rPr>
          <w:lang w:val="cy-GB"/>
        </w:rPr>
        <w:t xml:space="preserve">cefnogi </w:t>
      </w:r>
      <w:r w:rsidR="0051354D">
        <w:rPr>
          <w:lang w:val="cy-GB"/>
        </w:rPr>
        <w:t>i gael</w:t>
      </w:r>
      <w:r w:rsidR="0051354D" w:rsidRPr="00D73153">
        <w:rPr>
          <w:lang w:val="cy-GB"/>
        </w:rPr>
        <w:t xml:space="preserve"> llais.  Rydym yn dal i ddarparu dysgu cymunedau cynaliadwy effeithiol </w:t>
      </w:r>
      <w:r w:rsidR="0051354D">
        <w:rPr>
          <w:lang w:val="cy-GB"/>
        </w:rPr>
        <w:t xml:space="preserve">ar gyfer dysgu </w:t>
      </w:r>
      <w:r w:rsidR="0051354D" w:rsidRPr="00D73153">
        <w:rPr>
          <w:lang w:val="cy-GB"/>
        </w:rPr>
        <w:t xml:space="preserve">sy'n ecogyfeillgar ac yn cefnogi pobl ifanc addysgedig a fydd yn ffurfio ein cymunedau cysylltiedig yn y dyfodol, a bydd y gwaith hwn yn parhau. </w:t>
      </w:r>
    </w:p>
    <w:p w14:paraId="1A157D31" w14:textId="77777777" w:rsidR="0051354D" w:rsidRDefault="0051354D" w:rsidP="0051354D">
      <w:pPr>
        <w:widowControl w:val="0"/>
        <w:spacing w:after="0" w:line="240" w:lineRule="auto"/>
        <w:rPr>
          <w:b/>
          <w:bCs/>
        </w:rPr>
      </w:pPr>
    </w:p>
    <w:p w14:paraId="45708D87" w14:textId="77777777" w:rsidR="0051354D" w:rsidRPr="00945FA8" w:rsidRDefault="0051354D" w:rsidP="0051354D">
      <w:pPr>
        <w:widowControl w:val="0"/>
        <w:spacing w:after="0" w:line="240" w:lineRule="auto"/>
        <w:rPr>
          <w:b/>
          <w:bCs/>
        </w:rPr>
      </w:pPr>
      <w:r w:rsidRPr="00945FA8">
        <w:rPr>
          <w:b/>
          <w:bCs/>
          <w:lang w:val="cy-GB"/>
        </w:rPr>
        <w:t>Priffyrdd</w:t>
      </w:r>
    </w:p>
    <w:p w14:paraId="09F24DE3" w14:textId="77777777" w:rsidR="0051354D" w:rsidRDefault="0051354D" w:rsidP="0051354D">
      <w:pPr>
        <w:spacing w:after="0" w:line="240" w:lineRule="auto"/>
      </w:pPr>
      <w:r>
        <w:rPr>
          <w:lang w:val="cy-GB"/>
        </w:rPr>
        <w:t>Cafodd Cynllun Blynyddol Cynnal a Chadw a Gwaith Priffyrdd ei gwblhau am y flwyddyn 2021/22 a dynodwyd cyllid er mwyn ystyried rhaglen waith y dyfodol ar gyfer ffyrdd A, B ac C yn ogystal â gwaith ategol. Ynghyd â hyn, derbyniwyd cyllid ar gyfer peth gwaith penodol er enghraifft:</w:t>
      </w:r>
    </w:p>
    <w:p w14:paraId="2FA2A8C6" w14:textId="77777777" w:rsidR="0051354D" w:rsidRDefault="0051354D" w:rsidP="0051354D">
      <w:pPr>
        <w:pStyle w:val="ListParagraph"/>
        <w:numPr>
          <w:ilvl w:val="0"/>
          <w:numId w:val="3"/>
        </w:numPr>
        <w:spacing w:after="0" w:line="240" w:lineRule="auto"/>
      </w:pPr>
      <w:r>
        <w:rPr>
          <w:lang w:val="cy-GB"/>
        </w:rPr>
        <w:t>£300k o Gyllid Ffyrdd Cydnerth i gynnal astudiaeth dichonolrwydd ar gyflwr yr A4047 rhwng Aber-big a Cwm;</w:t>
      </w:r>
    </w:p>
    <w:p w14:paraId="0E318D53" w14:textId="77777777" w:rsidR="0051354D" w:rsidRDefault="0051354D" w:rsidP="0051354D">
      <w:pPr>
        <w:pStyle w:val="ListParagraph"/>
        <w:numPr>
          <w:ilvl w:val="0"/>
          <w:numId w:val="3"/>
        </w:numPr>
        <w:spacing w:after="0" w:line="240" w:lineRule="auto"/>
      </w:pPr>
      <w:r>
        <w:rPr>
          <w:lang w:val="cy-GB"/>
        </w:rPr>
        <w:t>Grant gan Lywodraeth Cymru i wella ffyrdd A; a’r</w:t>
      </w:r>
    </w:p>
    <w:p w14:paraId="1E075104" w14:textId="77777777" w:rsidR="0051354D" w:rsidRDefault="0051354D" w:rsidP="0051354D">
      <w:pPr>
        <w:pStyle w:val="ListParagraph"/>
        <w:numPr>
          <w:ilvl w:val="0"/>
          <w:numId w:val="3"/>
        </w:numPr>
        <w:spacing w:after="0" w:line="240" w:lineRule="auto"/>
      </w:pPr>
      <w:r>
        <w:rPr>
          <w:lang w:val="cy-GB"/>
        </w:rPr>
        <w:t>£990k a dderbyniwyd gan y Gronfa Trafnidiaeth Leol i wella’r gyffordd ar yr A4048 yn Nhredegar.</w:t>
      </w:r>
    </w:p>
    <w:p w14:paraId="19BBD235" w14:textId="77777777" w:rsidR="0051354D" w:rsidRDefault="0051354D" w:rsidP="0051354D">
      <w:pPr>
        <w:spacing w:after="0" w:line="240" w:lineRule="auto"/>
      </w:pPr>
    </w:p>
    <w:p w14:paraId="557C073B" w14:textId="77777777" w:rsidR="0051354D" w:rsidRDefault="0051354D" w:rsidP="0051354D">
      <w:pPr>
        <w:spacing w:after="0" w:line="240" w:lineRule="auto"/>
      </w:pPr>
      <w:r w:rsidRPr="0097138D">
        <w:rPr>
          <w:lang w:val="cy-GB"/>
        </w:rPr>
        <w:t>Gwelwyd cynnydd sylweddol dros y 10 mlynedd ddiwethaf o ran gwella'r rhwydwaith priffyrdd, fodd bynnag yn sgil absenoldeb cyllid gan Lywodraeth Cymru ar gyfer 2023/24 a diwedd Rhaglen Fenthyca Darbodus Blaenau Gwent cwtogwyd ar fuddsoddiadau Cyfalaf yn y rhwydwaith priffyrdd. Datblygwyd Cynllun Rheoli Asedau Priffyrdd 2023 - 2028 er mwyn gyrru dull gweithredu'r Awdurdod o gynnal a chadw dros y 5 mlynedd nesaf. Er mwyn cefnogi hyn yn llawn, gohiriodd y Cyngor yr adroddiad er mwyn i Swyddogion ddod o hyd i'r ffynonellau cyllid priodol i weithredu'r Cynllun.</w:t>
      </w:r>
    </w:p>
    <w:p w14:paraId="122E4352" w14:textId="77777777" w:rsidR="0051354D" w:rsidRDefault="0051354D" w:rsidP="0051354D">
      <w:pPr>
        <w:spacing w:after="0" w:line="240" w:lineRule="auto"/>
        <w:rPr>
          <w:b/>
          <w:bCs/>
        </w:rPr>
      </w:pPr>
    </w:p>
    <w:p w14:paraId="13D94EF3" w14:textId="77777777" w:rsidR="0051354D" w:rsidRPr="00945FA8" w:rsidRDefault="0051354D" w:rsidP="0051354D">
      <w:pPr>
        <w:spacing w:after="0" w:line="240" w:lineRule="auto"/>
        <w:rPr>
          <w:b/>
          <w:bCs/>
        </w:rPr>
      </w:pPr>
      <w:r>
        <w:rPr>
          <w:b/>
          <w:bCs/>
          <w:lang w:val="cy-GB"/>
        </w:rPr>
        <w:t xml:space="preserve">Trafnidiaeth Gyhoeddus </w:t>
      </w:r>
    </w:p>
    <w:p w14:paraId="12B66F8F" w14:textId="77777777" w:rsidR="0051354D" w:rsidRPr="00BE55A3" w:rsidRDefault="0051354D" w:rsidP="0051354D">
      <w:pPr>
        <w:pStyle w:val="NormalWeb"/>
        <w:shd w:val="clear" w:color="auto" w:fill="FFFFFF"/>
        <w:spacing w:before="0" w:beforeAutospacing="0" w:after="0" w:afterAutospacing="0"/>
        <w:rPr>
          <w:rFonts w:asciiTheme="minorHAnsi" w:hAnsiTheme="minorHAnsi" w:cstheme="minorHAnsi"/>
          <w:sz w:val="22"/>
          <w:szCs w:val="22"/>
        </w:rPr>
      </w:pPr>
      <w:r w:rsidRPr="00BE55A3">
        <w:rPr>
          <w:rFonts w:asciiTheme="minorHAnsi" w:hAnsiTheme="minorHAnsi" w:cstheme="minorHAnsi"/>
          <w:sz w:val="22"/>
          <w:szCs w:val="22"/>
          <w:lang w:val="cy-GB"/>
        </w:rPr>
        <w:t>Mae'r gwaith £70M o drawsnewid rheilffordd Glynebwy gan y contractwyr Amco Giffen and Siemens yn dod i fwcl wrth i'r rheilffordd ailagor i wasanaethau trên i deithwyr. Bydd y buddsoddiad hwn yn golygu bod modd darparu gwasanaeth newydd i deithwyr bob awr rhwng Tref Glynebwy a Chasnewydd.</w:t>
      </w:r>
    </w:p>
    <w:p w14:paraId="7BE28C06" w14:textId="77777777" w:rsidR="0051354D" w:rsidRPr="00BE55A3" w:rsidRDefault="0051354D" w:rsidP="0051354D">
      <w:pPr>
        <w:pStyle w:val="NormalWeb"/>
        <w:shd w:val="clear" w:color="auto" w:fill="FFFFFF"/>
        <w:spacing w:before="0" w:beforeAutospacing="0" w:after="0" w:afterAutospacing="0"/>
        <w:rPr>
          <w:rFonts w:asciiTheme="minorHAnsi" w:hAnsiTheme="minorHAnsi" w:cstheme="minorHAnsi"/>
          <w:sz w:val="22"/>
          <w:szCs w:val="22"/>
        </w:rPr>
      </w:pPr>
    </w:p>
    <w:p w14:paraId="3D22C288" w14:textId="77777777" w:rsidR="0051354D" w:rsidRPr="00BE55A3" w:rsidRDefault="0051354D" w:rsidP="0051354D">
      <w:pPr>
        <w:pStyle w:val="NormalWeb"/>
        <w:shd w:val="clear" w:color="auto" w:fill="FFFFFF"/>
        <w:spacing w:before="0" w:beforeAutospacing="0" w:after="0" w:afterAutospacing="0"/>
        <w:rPr>
          <w:rFonts w:asciiTheme="minorHAnsi" w:hAnsiTheme="minorHAnsi" w:cstheme="minorHAnsi"/>
          <w:sz w:val="22"/>
          <w:szCs w:val="22"/>
        </w:rPr>
      </w:pPr>
      <w:r w:rsidRPr="00BE55A3">
        <w:rPr>
          <w:rFonts w:asciiTheme="minorHAnsi" w:hAnsiTheme="minorHAnsi" w:cstheme="minorHAnsi"/>
          <w:sz w:val="22"/>
          <w:szCs w:val="22"/>
          <w:lang w:val="cy-GB"/>
        </w:rPr>
        <w:t xml:space="preserve">Mae'r Adran Trafnidiaeth a Network Rail hefyd yn darparu £17M pellach ar gyfer gwaith adnewyddu ac uwchraddio signalau. Mae'r gwaith hwn, sydd i'w gwblhau o hyd, yn cynnwys parhau gyda'r gwaith o uwchraddio'r signalau yn ardaloedd Gaer a Rogerstone yng Nghasnewydd, cau bocs signalau Cyffordd y Parc a symud rheolaeth </w:t>
      </w:r>
      <w:r>
        <w:rPr>
          <w:rFonts w:asciiTheme="minorHAnsi" w:hAnsiTheme="minorHAnsi" w:cstheme="minorHAnsi"/>
          <w:sz w:val="22"/>
          <w:szCs w:val="22"/>
          <w:lang w:val="cy-GB"/>
        </w:rPr>
        <w:t>y</w:t>
      </w:r>
      <w:r w:rsidRPr="00BE55A3">
        <w:rPr>
          <w:rFonts w:asciiTheme="minorHAnsi" w:hAnsiTheme="minorHAnsi" w:cstheme="minorHAnsi"/>
          <w:sz w:val="22"/>
          <w:szCs w:val="22"/>
          <w:lang w:val="cy-GB"/>
        </w:rPr>
        <w:t xml:space="preserve"> signalau at Ganolfan Gweithredu Llwybr Cymru yng Nghaerdydd.</w:t>
      </w:r>
    </w:p>
    <w:p w14:paraId="798DBB16" w14:textId="77777777" w:rsidR="0051354D" w:rsidRPr="00BE55A3" w:rsidRDefault="0051354D" w:rsidP="0051354D">
      <w:pPr>
        <w:pStyle w:val="NormalWeb"/>
        <w:shd w:val="clear" w:color="auto" w:fill="FFFFFF"/>
        <w:spacing w:before="0" w:beforeAutospacing="0" w:after="0" w:afterAutospacing="0"/>
        <w:rPr>
          <w:rFonts w:asciiTheme="minorHAnsi" w:hAnsiTheme="minorHAnsi" w:cstheme="minorHAnsi"/>
          <w:sz w:val="22"/>
          <w:szCs w:val="22"/>
        </w:rPr>
      </w:pPr>
    </w:p>
    <w:p w14:paraId="4D4F3978" w14:textId="77777777" w:rsidR="0051354D" w:rsidRDefault="0051354D" w:rsidP="0051354D">
      <w:pPr>
        <w:pStyle w:val="NormalWeb"/>
        <w:shd w:val="clear" w:color="auto" w:fill="FFFFFF"/>
        <w:spacing w:before="0" w:beforeAutospacing="0" w:after="0" w:afterAutospacing="0"/>
        <w:rPr>
          <w:rFonts w:asciiTheme="minorHAnsi" w:hAnsiTheme="minorHAnsi" w:cstheme="minorHAnsi"/>
          <w:sz w:val="22"/>
          <w:szCs w:val="22"/>
        </w:rPr>
      </w:pPr>
      <w:r w:rsidRPr="00BE55A3">
        <w:rPr>
          <w:rFonts w:asciiTheme="minorHAnsi" w:hAnsiTheme="minorHAnsi" w:cstheme="minorHAnsi"/>
          <w:sz w:val="22"/>
          <w:szCs w:val="22"/>
          <w:lang w:val="cy-GB"/>
        </w:rPr>
        <w:t xml:space="preserve">Mae'r gwaith sydd wedi cael ei gwblhau gan y contractwyr yn cynnwys adeiladu platfformau newydd yng ngorsafoedd Newbridge a Llanhiledd, un ymhob gorsaf, a gosod pyst signalau newydd. Mae peirianyddion hefyd wedi ailraddio a sefydlogi arglawdd ac wedi </w:t>
      </w:r>
      <w:r>
        <w:rPr>
          <w:rFonts w:asciiTheme="minorHAnsi" w:hAnsiTheme="minorHAnsi" w:cstheme="minorHAnsi"/>
          <w:sz w:val="22"/>
          <w:szCs w:val="22"/>
          <w:lang w:val="cy-GB"/>
        </w:rPr>
        <w:t>torri cefn y gwaith o</w:t>
      </w:r>
      <w:r w:rsidRPr="00BE55A3">
        <w:rPr>
          <w:rFonts w:asciiTheme="minorHAnsi" w:hAnsiTheme="minorHAnsi" w:cstheme="minorHAnsi"/>
          <w:sz w:val="22"/>
          <w:szCs w:val="22"/>
          <w:lang w:val="cy-GB"/>
        </w:rPr>
        <w:t xml:space="preserve"> osod dros 3km o drac newydd rhwng Aberbig a Crosskeys er mwyn creu dolen basio 11km a fydd yn cael ei defnyddio yn nes ymlaen yn y flwyddyn. Adeiladwyd rhan o ramp fynediad ac arosfan newydd hefyd yng ngorsaf Newbridge a gosodwyd mecanwaith lifft ac ystafelloedd motor yng ngorsaf Llanhiledd.</w:t>
      </w:r>
    </w:p>
    <w:p w14:paraId="735CA1CF" w14:textId="77777777" w:rsidR="0051354D" w:rsidRDefault="0051354D" w:rsidP="0051354D">
      <w:pPr>
        <w:pStyle w:val="NormalWeb"/>
        <w:shd w:val="clear" w:color="auto" w:fill="FFFFFF"/>
        <w:spacing w:before="0" w:beforeAutospacing="0" w:after="0" w:afterAutospacing="0"/>
        <w:rPr>
          <w:rFonts w:asciiTheme="minorHAnsi" w:hAnsiTheme="minorHAnsi" w:cstheme="minorHAnsi"/>
          <w:sz w:val="22"/>
          <w:szCs w:val="22"/>
        </w:rPr>
      </w:pPr>
    </w:p>
    <w:p w14:paraId="43B86DA6" w14:textId="77777777" w:rsidR="0051354D" w:rsidRDefault="0051354D" w:rsidP="0051354D">
      <w:pPr>
        <w:pStyle w:val="NormalWeb"/>
        <w:spacing w:before="0" w:beforeAutospacing="0" w:after="0" w:afterAutospacing="0"/>
        <w:rPr>
          <w:rFonts w:asciiTheme="minorHAnsi" w:hAnsiTheme="minorHAnsi" w:cstheme="minorHAnsi"/>
          <w:sz w:val="22"/>
          <w:szCs w:val="22"/>
        </w:rPr>
      </w:pPr>
      <w:r w:rsidRPr="000F2B21">
        <w:rPr>
          <w:rFonts w:asciiTheme="minorHAnsi" w:hAnsiTheme="minorHAnsi" w:cstheme="minorHAnsi"/>
          <w:sz w:val="22"/>
          <w:szCs w:val="22"/>
          <w:lang w:val="cy-GB"/>
        </w:rPr>
        <w:t xml:space="preserve">Mae'r gwasanaeth bws fflecsi wedi bod yn rhedeg ers mis Mehefin 2021 ac yn cael ei weithredu gan Stagecoach a Thrafnidiaeth Cymru ar ran Cyngor Bwrdeistref Sirol Blaenau Gwent.  Mae'r gwasanaeth bws fflecsi yn cynnig gwasanaeth bws sy'n fwy cyfleus ar draws ardal ehangach o oriau bach y bore hyd nes yn hwyr y nos. Gellir bwcio'r bws trwy'r ap, dros y ffôn neu trwy'r wefan.  </w:t>
      </w:r>
    </w:p>
    <w:p w14:paraId="15533F11" w14:textId="77777777" w:rsidR="0051354D" w:rsidRPr="000F2B21" w:rsidRDefault="0051354D" w:rsidP="0051354D">
      <w:pPr>
        <w:pStyle w:val="NormalWeb"/>
        <w:spacing w:before="0" w:beforeAutospacing="0" w:after="0" w:afterAutospacing="0"/>
        <w:rPr>
          <w:rFonts w:asciiTheme="minorHAnsi" w:hAnsiTheme="minorHAnsi" w:cstheme="minorHAnsi"/>
          <w:sz w:val="22"/>
          <w:szCs w:val="22"/>
        </w:rPr>
      </w:pPr>
    </w:p>
    <w:p w14:paraId="35A726C6" w14:textId="77777777" w:rsidR="0051354D" w:rsidRPr="000F2B21" w:rsidRDefault="0051354D" w:rsidP="0051354D">
      <w:pPr>
        <w:pStyle w:val="NormalWeb"/>
        <w:spacing w:before="0" w:beforeAutospacing="0" w:after="0" w:afterAutospacing="0"/>
        <w:rPr>
          <w:rFonts w:asciiTheme="minorHAnsi" w:hAnsiTheme="minorHAnsi" w:cstheme="minorHAnsi"/>
          <w:sz w:val="22"/>
          <w:szCs w:val="22"/>
        </w:rPr>
      </w:pPr>
      <w:r w:rsidRPr="000F2B21">
        <w:rPr>
          <w:rFonts w:asciiTheme="minorHAnsi" w:hAnsiTheme="minorHAnsi" w:cstheme="minorHAnsi"/>
          <w:sz w:val="22"/>
          <w:szCs w:val="22"/>
          <w:lang w:val="cy-GB"/>
        </w:rPr>
        <w:t>Roedd y prosiect peilot hwn yn treialu dull newydd o ddefnyddio gwasanaethau bws gan alluogi trigolion i fynd i'r gwaith, i gyrraedd man addysg, i fynd i apwyntiadau, i gysylltu â thrafnidiaeth gyhoeddus arall</w:t>
      </w:r>
      <w:r>
        <w:rPr>
          <w:rFonts w:asciiTheme="minorHAnsi" w:hAnsiTheme="minorHAnsi" w:cstheme="minorHAnsi"/>
          <w:sz w:val="22"/>
          <w:szCs w:val="22"/>
          <w:lang w:val="cy-GB"/>
        </w:rPr>
        <w:t>,</w:t>
      </w:r>
      <w:r w:rsidRPr="000F2B21">
        <w:rPr>
          <w:rFonts w:asciiTheme="minorHAnsi" w:hAnsiTheme="minorHAnsi" w:cstheme="minorHAnsi"/>
          <w:sz w:val="22"/>
          <w:szCs w:val="22"/>
          <w:lang w:val="cy-GB"/>
        </w:rPr>
        <w:t xml:space="preserve"> i gymdeithasu ac i siopa o oriau bach y bore hyd nes yn hwyr y nos. Yn dilyn adborth gan gwsmeriaid a thrigolion ar ôl y cynllun peilot, gw</w:t>
      </w:r>
      <w:r>
        <w:rPr>
          <w:rFonts w:asciiTheme="minorHAnsi" w:hAnsiTheme="minorHAnsi" w:cstheme="minorHAnsi"/>
          <w:sz w:val="22"/>
          <w:szCs w:val="22"/>
          <w:lang w:val="cy-GB"/>
        </w:rPr>
        <w:t>naethpwyd</w:t>
      </w:r>
      <w:r w:rsidRPr="000F2B21">
        <w:rPr>
          <w:rFonts w:asciiTheme="minorHAnsi" w:hAnsiTheme="minorHAnsi" w:cstheme="minorHAnsi"/>
          <w:sz w:val="22"/>
          <w:szCs w:val="22"/>
          <w:lang w:val="cy-GB"/>
        </w:rPr>
        <w:t xml:space="preserve"> newidiadau i'r gwasanaeth ym mis Gorffennaf er mwyn sicrhau bod y gwasanaeth yn seiliedig ar anghenion y cwsmer.  </w:t>
      </w:r>
    </w:p>
    <w:p w14:paraId="68874B3A" w14:textId="77777777" w:rsidR="0051354D" w:rsidRPr="00173424" w:rsidRDefault="0051354D" w:rsidP="0051354D">
      <w:pPr>
        <w:autoSpaceDE w:val="0"/>
        <w:autoSpaceDN w:val="0"/>
        <w:adjustRightInd w:val="0"/>
        <w:spacing w:after="0" w:line="240" w:lineRule="auto"/>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5DCCFC" w14:textId="77777777" w:rsidR="0051354D" w:rsidRPr="00544D8A" w:rsidRDefault="0051354D" w:rsidP="0051354D">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F5393">
        <w:rPr>
          <w:b/>
          <w:bCs/>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Heriau y mae'r Cyngor wedi eu profi yn ystod y flwyddyn</w:t>
      </w:r>
    </w:p>
    <w:p w14:paraId="0E8D9C04" w14:textId="77777777" w:rsidR="0051354D" w:rsidRDefault="0051354D" w:rsidP="0051354D">
      <w:pPr>
        <w:spacing w:after="0" w:line="240" w:lineRule="auto"/>
        <w:rPr>
          <w:rFonts w:eastAsia="Times New Roman" w:cstheme="minorHAnsi"/>
          <w:b/>
          <w:bCs/>
          <w:kern w:val="2"/>
          <w:lang w:eastAsia="en-GB"/>
          <w14:ligatures w14:val="standardContextual"/>
        </w:rPr>
      </w:pPr>
    </w:p>
    <w:p w14:paraId="69A70F55" w14:textId="77777777" w:rsidR="0051354D" w:rsidRPr="007C5C37" w:rsidRDefault="0051354D" w:rsidP="0051354D">
      <w:pPr>
        <w:spacing w:after="0" w:line="240" w:lineRule="auto"/>
        <w:rPr>
          <w:rFonts w:eastAsia="Times New Roman" w:cstheme="minorHAnsi"/>
          <w:b/>
          <w:bCs/>
          <w:kern w:val="2"/>
          <w:lang w:eastAsia="en-GB"/>
          <w14:ligatures w14:val="standardContextual"/>
        </w:rPr>
      </w:pPr>
      <w:r w:rsidRPr="007C5C37">
        <w:rPr>
          <w:rFonts w:eastAsia="Times New Roman" w:cstheme="minorHAnsi"/>
          <w:b/>
          <w:bCs/>
          <w:kern w:val="2"/>
          <w:lang w:val="cy-GB" w:eastAsia="en-GB"/>
          <w14:ligatures w14:val="standardContextual"/>
        </w:rPr>
        <w:t>Datgarboneiddio</w:t>
      </w:r>
    </w:p>
    <w:p w14:paraId="49040D77" w14:textId="10194E1F" w:rsidR="0051354D" w:rsidRPr="007C5C37" w:rsidRDefault="005C5BB5" w:rsidP="0051354D">
      <w:pPr>
        <w:spacing w:after="0" w:line="240" w:lineRule="auto"/>
        <w:rPr>
          <w:rFonts w:eastAsia="Times New Roman" w:cstheme="minorHAnsi"/>
          <w:kern w:val="2"/>
          <w:lang w:eastAsia="en-GB"/>
          <w14:ligatures w14:val="standardContextual"/>
        </w:rPr>
      </w:pPr>
      <w:r w:rsidRPr="00B21814">
        <w:rPr>
          <w:rFonts w:eastAsia="Times New Roman" w:cstheme="minorHAnsi"/>
          <w:b/>
          <w:bCs/>
          <w:noProof/>
          <w:kern w:val="2"/>
          <w:lang w:eastAsia="en-GB"/>
          <w14:ligatures w14:val="standardContextual"/>
        </w:rPr>
        <w:drawing>
          <wp:anchor distT="0" distB="0" distL="114300" distR="114300" simplePos="0" relativeHeight="251676672" behindDoc="1" locked="0" layoutInCell="1" allowOverlap="1" wp14:anchorId="19195DF9" wp14:editId="75B9C073">
            <wp:simplePos x="0" y="0"/>
            <wp:positionH relativeFrom="margin">
              <wp:align>left</wp:align>
            </wp:positionH>
            <wp:positionV relativeFrom="paragraph">
              <wp:posOffset>163113</wp:posOffset>
            </wp:positionV>
            <wp:extent cx="1191260" cy="1687830"/>
            <wp:effectExtent l="76200" t="76200" r="142240" b="140970"/>
            <wp:wrapTight wrapText="bothSides">
              <wp:wrapPolygon edited="0">
                <wp:start x="-691" y="-975"/>
                <wp:lineTo x="-1382" y="-731"/>
                <wp:lineTo x="-1382" y="22185"/>
                <wp:lineTo x="-691" y="23160"/>
                <wp:lineTo x="23143" y="23160"/>
                <wp:lineTo x="23834" y="22673"/>
                <wp:lineTo x="23834" y="3169"/>
                <wp:lineTo x="23143" y="-488"/>
                <wp:lineTo x="23143" y="-975"/>
                <wp:lineTo x="-691" y="-975"/>
              </wp:wrapPolygon>
            </wp:wrapTight>
            <wp:docPr id="11" name="Picture 11" descr="\\cc-file-ms-03\homedrives$\Evans_M2\welsh dec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ile-ms-03\homedrives$\Evans_M2\welsh decar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1260" cy="168783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1354D" w:rsidRPr="007C5C37">
        <w:rPr>
          <w:rFonts w:eastAsia="Times New Roman" w:cstheme="minorHAnsi"/>
          <w:kern w:val="2"/>
          <w:lang w:val="cy-GB" w:eastAsia="en-GB"/>
          <w14:ligatures w14:val="standardContextual"/>
        </w:rPr>
        <w:t>Mae mwyafrif ein gweithgarwch yn seiliedig ar gyllid allanol, ac</w:t>
      </w:r>
      <w:r w:rsidR="0051354D">
        <w:rPr>
          <w:rFonts w:eastAsia="Times New Roman" w:cstheme="minorHAnsi"/>
          <w:kern w:val="2"/>
          <w:lang w:val="cy-GB" w:eastAsia="en-GB"/>
          <w14:ligatures w14:val="standardContextual"/>
        </w:rPr>
        <w:t>,</w:t>
      </w:r>
      <w:r w:rsidR="0051354D" w:rsidRPr="007C5C37">
        <w:rPr>
          <w:rFonts w:eastAsia="Times New Roman" w:cstheme="minorHAnsi"/>
          <w:kern w:val="2"/>
          <w:lang w:val="cy-GB" w:eastAsia="en-GB"/>
          <w14:ligatures w14:val="standardContextual"/>
        </w:rPr>
        <w:t xml:space="preserve"> yn ganlyniad</w:t>
      </w:r>
      <w:r w:rsidR="0051354D">
        <w:rPr>
          <w:rFonts w:eastAsia="Times New Roman" w:cstheme="minorHAnsi"/>
          <w:kern w:val="2"/>
          <w:lang w:val="cy-GB" w:eastAsia="en-GB"/>
          <w14:ligatures w14:val="standardContextual"/>
        </w:rPr>
        <w:t>,</w:t>
      </w:r>
      <w:r w:rsidR="0051354D" w:rsidRPr="007C5C37">
        <w:rPr>
          <w:rFonts w:eastAsia="Times New Roman" w:cstheme="minorHAnsi"/>
          <w:kern w:val="2"/>
          <w:lang w:val="cy-GB" w:eastAsia="en-GB"/>
          <w14:ligatures w14:val="standardContextual"/>
        </w:rPr>
        <w:t xml:space="preserve"> mae'n adlewyrchu blaenoriaethau nifer o raglenni sy'n cefnogi'r agenda datgarboneiddio. Mae rhai o'r cyllidwyr yn ymateb yn negyddol i'r costau uwch sy'n gysylltiedig ag anghenion carbon sero.  Mae amserlenni tynn yn cyfyngu'n sylweddol ar y gallu i arloesi.  Yn sgil cyfnodau cychwynnol byr a phroffiliau gwariant tynn, yn aml rydym yn cywasgu prosesau dylunio mwy nag a fyddai'n ddymunol ar hyn o bryd.  </w:t>
      </w:r>
    </w:p>
    <w:p w14:paraId="3B85630D" w14:textId="77777777" w:rsidR="0051354D" w:rsidRPr="007C5C37" w:rsidRDefault="0051354D" w:rsidP="0051354D">
      <w:pPr>
        <w:spacing w:after="0" w:line="240" w:lineRule="auto"/>
        <w:rPr>
          <w:rFonts w:eastAsia="Times New Roman" w:cstheme="minorHAnsi"/>
          <w:kern w:val="2"/>
          <w:lang w:eastAsia="en-GB"/>
          <w14:ligatures w14:val="standardContextual"/>
        </w:rPr>
      </w:pPr>
    </w:p>
    <w:p w14:paraId="0735B4E1" w14:textId="77777777" w:rsidR="0051354D" w:rsidRDefault="0051354D" w:rsidP="0051354D">
      <w:pPr>
        <w:spacing w:after="0" w:line="240" w:lineRule="auto"/>
        <w:rPr>
          <w:rFonts w:eastAsia="Times New Roman" w:cstheme="minorHAnsi"/>
          <w:kern w:val="2"/>
          <w:lang w:eastAsia="en-GB"/>
          <w14:ligatures w14:val="standardContextual"/>
        </w:rPr>
      </w:pPr>
      <w:r w:rsidRPr="007C5C37">
        <w:rPr>
          <w:rFonts w:eastAsia="Times New Roman" w:cstheme="minorHAnsi"/>
          <w:kern w:val="2"/>
          <w:lang w:val="cy-GB" w:eastAsia="en-GB"/>
          <w14:ligatures w14:val="standardContextual"/>
        </w:rPr>
        <w:t>Bydd gofyn gweithio mewn partneriaeth er mwyn cyflawni'r agenda hwn yn effeithiol ac yn effeithlon, a gallai Cy</w:t>
      </w:r>
      <w:bookmarkStart w:id="3" w:name="_GoBack"/>
      <w:bookmarkEnd w:id="3"/>
      <w:r w:rsidRPr="007C5C37">
        <w:rPr>
          <w:rFonts w:eastAsia="Times New Roman" w:cstheme="minorHAnsi"/>
          <w:kern w:val="2"/>
          <w:lang w:val="cy-GB" w:eastAsia="en-GB"/>
          <w14:ligatures w14:val="standardContextual"/>
        </w:rPr>
        <w:t>nllun Gweithredu Adfer Natur Blaenau Gwent, sy'n cael ei ddatblygu ar hyn o bryd, fod yn gymorth i roi sylw i hyn.  Bydd rôl gwasanaethau caffael ar y cyd hefyd yn bwysig er mwyn cefnogi lleihad yn ein hol troed carbon rhanbarthol.  Mewn llawer o achosion, rydym eisoes yn gwneud pethau o fewn maes caffael sy'n lleihau carbon, ond mae arnom angen sicrhau ein bod yn hyrwyddo ymwybyddiaeth o egwyddorion datgarboneiddio ac yn sicrhau bod y rhain yn cael effaith ystyrlon ar benderfyniadau. Mae gofyn deall hefyd na fydd pob opsiwn ar gyfer datgarboneiddio yn arwain at arbedion ar unwaith, ac mae'r her o dalu costau cychwynnol uwch am</w:t>
      </w:r>
      <w:r>
        <w:rPr>
          <w:rFonts w:eastAsia="Times New Roman" w:cstheme="minorHAnsi"/>
          <w:kern w:val="2"/>
          <w:lang w:val="cy-GB" w:eastAsia="en-GB"/>
          <w14:ligatures w14:val="standardContextual"/>
        </w:rPr>
        <w:t xml:space="preserve"> gynnyrch sy’n para’n </w:t>
      </w:r>
      <w:r w:rsidRPr="007C5C37">
        <w:rPr>
          <w:rFonts w:eastAsia="Times New Roman" w:cstheme="minorHAnsi"/>
          <w:kern w:val="2"/>
          <w:lang w:val="cy-GB" w:eastAsia="en-GB"/>
          <w14:ligatures w14:val="standardContextual"/>
        </w:rPr>
        <w:t xml:space="preserve">hirach yn un </w:t>
      </w:r>
      <w:r>
        <w:rPr>
          <w:rFonts w:eastAsia="Times New Roman" w:cstheme="minorHAnsi"/>
          <w:kern w:val="2"/>
          <w:lang w:val="cy-GB" w:eastAsia="en-GB"/>
          <w14:ligatures w14:val="standardContextual"/>
        </w:rPr>
        <w:t>g</w:t>
      </w:r>
      <w:r w:rsidRPr="007C5C37">
        <w:rPr>
          <w:rFonts w:eastAsia="Times New Roman" w:cstheme="minorHAnsi"/>
          <w:kern w:val="2"/>
          <w:lang w:val="cy-GB" w:eastAsia="en-GB"/>
          <w14:ligatures w14:val="standardContextual"/>
        </w:rPr>
        <w:t>yfarwydd.</w:t>
      </w:r>
    </w:p>
    <w:p w14:paraId="3268D655" w14:textId="77777777" w:rsidR="0051354D" w:rsidRDefault="0051354D" w:rsidP="0051354D">
      <w:pPr>
        <w:spacing w:after="0" w:line="240" w:lineRule="auto"/>
        <w:rPr>
          <w:rFonts w:eastAsia="Times New Roman" w:cstheme="minorHAnsi"/>
          <w:kern w:val="2"/>
          <w:lang w:eastAsia="en-GB"/>
          <w14:ligatures w14:val="standardContextual"/>
        </w:rPr>
      </w:pPr>
    </w:p>
    <w:p w14:paraId="7AF3565D" w14:textId="77777777" w:rsidR="0051354D" w:rsidRPr="007C5C37" w:rsidRDefault="0051354D" w:rsidP="0051354D">
      <w:pPr>
        <w:spacing w:after="0" w:line="240" w:lineRule="auto"/>
        <w:rPr>
          <w:rFonts w:eastAsia="Times New Roman" w:cstheme="minorHAnsi"/>
          <w:kern w:val="2"/>
          <w:lang w:eastAsia="en-GB"/>
          <w14:ligatures w14:val="standardContextual"/>
        </w:rPr>
      </w:pPr>
      <w:r w:rsidRPr="007C5C37">
        <w:rPr>
          <w:rFonts w:eastAsia="Times New Roman" w:cstheme="minorHAnsi"/>
          <w:kern w:val="2"/>
          <w:lang w:val="cy-GB" w:eastAsia="en-GB"/>
          <w14:ligatures w14:val="standardContextual"/>
        </w:rPr>
        <w:t>Byd gofyn i'r Cyngor ddod o hyd i opsiynau carbon isel ar gyfer ei fflyd gerbydau. Ar hyn o bryd, nid yw'r mathau o gerbydau mawr sy'n ofynnol ar gael i ddarparu gwasanaethau, yn enwedig o ystyried topograffeg yr ardal. Mae yna enghreifftiau o Awdurdodau Lleol yn caffael ar gerbydau nad oedd yn gallu darparu'r gwasanaeth ac nid ydym eisiau bod yn y sefyllfa hon.  Bydd gofyn dod i benderfyniadau pwysig am adnewyddu'r fflyd sbwriel cyn hir gan fod pob cerbyd sbwriel yn agosáu at ddiwedd ei oes weithiol ar yr un pryd.</w:t>
      </w:r>
    </w:p>
    <w:p w14:paraId="644525AB" w14:textId="77777777" w:rsidR="0051354D" w:rsidRPr="007C5C37" w:rsidRDefault="0051354D" w:rsidP="0051354D">
      <w:pPr>
        <w:spacing w:after="0" w:line="240" w:lineRule="auto"/>
        <w:rPr>
          <w:kern w:val="2"/>
          <w:sz w:val="20"/>
          <w:szCs w:val="20"/>
          <w14:ligatures w14:val="standardContextual"/>
        </w:rPr>
      </w:pPr>
    </w:p>
    <w:p w14:paraId="4BC302F0" w14:textId="77777777" w:rsidR="0051354D" w:rsidRDefault="0051354D" w:rsidP="0051354D">
      <w:pPr>
        <w:spacing w:after="0" w:line="240" w:lineRule="auto"/>
        <w:rPr>
          <w:rFonts w:eastAsia="Times New Roman" w:cstheme="minorHAnsi"/>
          <w:kern w:val="2"/>
          <w:lang w:eastAsia="en-GB"/>
          <w14:ligatures w14:val="standardContextual"/>
        </w:rPr>
      </w:pPr>
      <w:r w:rsidRPr="007C5C37">
        <w:rPr>
          <w:rFonts w:eastAsia="Times New Roman" w:cstheme="minorHAnsi"/>
          <w:kern w:val="2"/>
          <w:lang w:val="cy-GB" w:eastAsia="en-GB"/>
          <w14:ligatures w14:val="standardContextual"/>
        </w:rPr>
        <w:t xml:space="preserve">Mae yna bryderon nad oes gennym y gallu o fewn y gweithlu rhanbarthol cyffredinol ar hyn o bryd i gefnogi'r gwaith gofynnol i gefnogi lleihad mewn allyriadau carbon. </w:t>
      </w:r>
      <w:r>
        <w:rPr>
          <w:rFonts w:eastAsia="Times New Roman" w:cstheme="minorHAnsi"/>
          <w:kern w:val="2"/>
          <w:lang w:val="cy-GB" w:eastAsia="en-GB"/>
          <w14:ligatures w14:val="standardContextual"/>
        </w:rPr>
        <w:t>Ar y llaw arall</w:t>
      </w:r>
      <w:r w:rsidRPr="007C5C37">
        <w:rPr>
          <w:rFonts w:eastAsia="Times New Roman" w:cstheme="minorHAnsi"/>
          <w:kern w:val="2"/>
          <w:lang w:val="cy-GB" w:eastAsia="en-GB"/>
          <w14:ligatures w14:val="standardContextual"/>
        </w:rPr>
        <w:t>, os bydd nifer fawr o sefydliadau yn dechrau gwneud gwaith datgarboneiddio ar yr un pryd, yna bydd y costau'n cynyddu ac efallai na fydd y gallu'n cyfateb â'r galw.</w:t>
      </w:r>
    </w:p>
    <w:p w14:paraId="135487A8" w14:textId="77777777" w:rsidR="0051354D" w:rsidRDefault="0051354D" w:rsidP="0051354D">
      <w:pPr>
        <w:spacing w:after="0" w:line="240" w:lineRule="auto"/>
        <w:rPr>
          <w:rFonts w:eastAsia="Times New Roman" w:cstheme="minorHAnsi"/>
          <w:kern w:val="2"/>
          <w:lang w:eastAsia="en-GB"/>
          <w14:ligatures w14:val="standardContextual"/>
        </w:rPr>
      </w:pPr>
    </w:p>
    <w:p w14:paraId="2CE50309" w14:textId="77777777" w:rsidR="0051354D" w:rsidRPr="006E1B42" w:rsidRDefault="0051354D" w:rsidP="0051354D">
      <w:pPr>
        <w:spacing w:after="0" w:line="240" w:lineRule="auto"/>
        <w:rPr>
          <w:rFonts w:eastAsia="Times New Roman" w:cstheme="minorHAnsi"/>
          <w:b/>
          <w:bCs/>
          <w:kern w:val="2"/>
          <w:lang w:eastAsia="en-GB"/>
          <w14:ligatures w14:val="standardContextual"/>
        </w:rPr>
      </w:pPr>
      <w:r w:rsidRPr="0070564D">
        <w:rPr>
          <w:rFonts w:eastAsia="Times New Roman" w:cstheme="minorHAnsi"/>
          <w:b/>
          <w:bCs/>
          <w:kern w:val="2"/>
          <w:lang w:val="cy-GB" w:eastAsia="en-GB"/>
          <w14:ligatures w14:val="standardContextual"/>
        </w:rPr>
        <w:t xml:space="preserve">Cynhwysiant Digidol </w:t>
      </w:r>
    </w:p>
    <w:p w14:paraId="68B2434A" w14:textId="77777777" w:rsidR="0051354D" w:rsidRPr="00126C9D" w:rsidRDefault="0051354D" w:rsidP="0051354D">
      <w:pPr>
        <w:autoSpaceDE w:val="0"/>
        <w:autoSpaceDN w:val="0"/>
        <w:adjustRightInd w:val="0"/>
        <w:spacing w:after="0" w:line="240" w:lineRule="auto"/>
      </w:pPr>
      <w:r w:rsidRPr="00126C9D">
        <w:rPr>
          <w:lang w:val="cy-GB"/>
        </w:rPr>
        <w:t>Mae cynnydd yn cael ei wneud o hyd gyda phartneriaid mewnol ac allanol er mwyn lleoli ac adeiladu arloesi digidol i mewn i'r ffordd yr ydym yn cynllunio gwasanaethau ac yn eu darparu. Mae'r ffocws ar adeiladu gwasanaethau o amgylch y defnyddiwr o hyd, ac mae'r sefydliad nawr yn archwilio sut y gall datrysiadau digidol fod yn rhan o hynny, er budd trigolion a'r sefydliad. Mae'r gwaith hwn yn cefnogi ymrwymiad at ddatgarboneiddio yn ogystal â'r potensial ar gyfer osgoi costau neu sicrhau arbedion</w:t>
      </w:r>
      <w:r>
        <w:rPr>
          <w:lang w:val="cy-GB"/>
        </w:rPr>
        <w:t xml:space="preserve"> effeithiolrwydd</w:t>
      </w:r>
      <w:r w:rsidRPr="00126C9D">
        <w:rPr>
          <w:lang w:val="cy-GB"/>
        </w:rPr>
        <w:t>. Ma</w:t>
      </w:r>
      <w:r>
        <w:rPr>
          <w:lang w:val="cy-GB"/>
        </w:rPr>
        <w:t>e</w:t>
      </w:r>
      <w:r w:rsidRPr="00126C9D">
        <w:rPr>
          <w:lang w:val="cy-GB"/>
        </w:rPr>
        <w:t xml:space="preserve"> partneriaid a phrosiectau allanol yn cynnwys cronfa trawsnewid digidol Cymdeithas Llywodraeth Leol Cymru, lle mae Blaenau Gwent yn arwain ar brosiect sy'n edrych ar y ffordd y mae pobl yn cael mynediad at ein gwasanaethau a sut y gallwn wella, yn ogystal â bod yn rhan o nifer o brosiectau ar y rhaglen. Ffocws allweddol ar gyfer y maes gwaith hwn yw deall y rhwystrau at gyfranogiad digidol yn ein cymunedau a datblygu cymorth ar gyfer y rheiny sy'n dymuno gwella'u sgiliau digidol.</w:t>
      </w:r>
    </w:p>
    <w:p w14:paraId="19CC519D" w14:textId="77777777" w:rsidR="0051354D" w:rsidRDefault="0051354D" w:rsidP="0051354D">
      <w:pPr>
        <w:spacing w:after="0" w:line="240" w:lineRule="auto"/>
      </w:pPr>
    </w:p>
    <w:p w14:paraId="4E63C4CF" w14:textId="77777777" w:rsidR="0051354D" w:rsidRPr="00126C9D" w:rsidRDefault="0051354D" w:rsidP="0051354D">
      <w:pPr>
        <w:spacing w:after="0" w:line="240" w:lineRule="auto"/>
      </w:pPr>
      <w:r w:rsidRPr="00126C9D">
        <w:rPr>
          <w:lang w:val="cy-GB"/>
        </w:rPr>
        <w:t xml:space="preserve">Mae Blaenau Gwent yn un o'r ardaloedd mwyaf difreintiedig yng Nghymru a chyfran uchel o'i drigolion ar fudd-daliadau, aca felly mae dod yn ddigidol actif yn hynod o bwysig, a gweithio ar y cyd â'r Adran Gwaith a Phensiynau ynghylch ceisio am fudd-daliadau ar-lein (Credyd Cynhwysol, Universal Job Match). Blaenau Gwent sydd â'r lefelau mynediad isaf at y rhyngrwyd o gymharu ag ardaloedd eraill ledled Cymru a'r DU, ac felly mae yna nifer uchel o bobl sydd wedi eu heithrio'n ddigidol. Mae Adran Budd-daliadau'r Cyngor wedi bod yn rhan o'r prosiect 'Dewch Ar-lein Blaenau Gwent' dros y 5 mlynedd ddiwethaf er mwyn hyrwyddo Gwasanaethau Cymorth Digidol. Yn raddol mae'r gwasanaeth wedi ennill ei </w:t>
      </w:r>
      <w:r>
        <w:rPr>
          <w:lang w:val="cy-GB"/>
        </w:rPr>
        <w:t>blwyf</w:t>
      </w:r>
      <w:r w:rsidRPr="00126C9D">
        <w:rPr>
          <w:lang w:val="cy-GB"/>
        </w:rPr>
        <w:t xml:space="preserve"> ac wedi cynorthwyo unigolion ar sail un-i-un dros y blynyddoedd gyda chymorth darparwyr cymorth.</w:t>
      </w:r>
    </w:p>
    <w:p w14:paraId="64820BB2" w14:textId="77777777" w:rsidR="0051354D" w:rsidRPr="00E15AA0" w:rsidRDefault="0051354D" w:rsidP="0051354D">
      <w:pPr>
        <w:autoSpaceDE w:val="0"/>
        <w:autoSpaceDN w:val="0"/>
        <w:adjustRightInd w:val="0"/>
        <w:spacing w:after="0" w:line="240" w:lineRule="auto"/>
      </w:pPr>
    </w:p>
    <w:p w14:paraId="6C0784FA" w14:textId="77777777" w:rsidR="0051354D" w:rsidRDefault="0051354D" w:rsidP="0051354D">
      <w:pPr>
        <w:spacing w:after="0" w:line="240" w:lineRule="auto"/>
      </w:pPr>
      <w:r>
        <w:rPr>
          <w:lang w:val="cy-GB"/>
        </w:rPr>
        <w:t>Mae pwysigrwydd cefnogi pobl sy'n dal i'w chael yn anodd cael mynediad at y rhyngrwyd ac yn profi diffyg technoleg ddigidol yn flaenoriaeth allweddol o hyd ar gyfer y Bwrdd Gwasanaethau Cyhoeddus, partneriaid 50+ a rhanddeiliaid, er mwyn hyrwyddo rhaglenni cynhwysiant digidol sydd eisoes yn bodoli a chyflwyno rhai newydd, i helpu pobl hŷn, neu unrhyw un sy'n anghyfarwydd â Thechnoleg Gwybodaeth  i barhau i gymryd rhan yn eu hobïau a'u diddordebau. Gallai hyrwyddo gwirfoddoli trwy weithio gyda phartneriaid hefyd ddatblygu mwy o gyfleoedd i bobl wirfoddoli fel cyfeillion a/neu hyfforddwyr cynhwysiant digidol. Ein gweledigaeth ar gyfer Blaenau Gwent Oed-gyfeillgar yw 'Gall datblygu sgiliau digidol yn ein cymunedau arwain at gyfleoedd economaidd gwell, cymdeithas sy'n fwy cyfartal a datblygiad cymdeithasol ac economaidd gwell, gan leihau effaith unigrwydd ac ynysu ar yr un pryd trwy alluogi pobl i gadw cysylltiad â'i gilydd ar-lein’.</w:t>
      </w:r>
    </w:p>
    <w:p w14:paraId="77855870" w14:textId="77777777" w:rsidR="0051354D" w:rsidRDefault="0051354D" w:rsidP="0051354D">
      <w:pPr>
        <w:spacing w:after="0" w:line="240" w:lineRule="auto"/>
      </w:pPr>
    </w:p>
    <w:p w14:paraId="519EB700" w14:textId="77777777" w:rsidR="0051354D" w:rsidRPr="00D51D22" w:rsidRDefault="0051354D" w:rsidP="0051354D">
      <w:pPr>
        <w:spacing w:after="0" w:line="240" w:lineRule="auto"/>
        <w:contextualSpacing/>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1D22">
        <w:rPr>
          <w:b/>
          <w:bCs/>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 Dystiolaeth sydd Ar Gael</w:t>
      </w:r>
    </w:p>
    <w:p w14:paraId="50DF4DA5" w14:textId="77777777" w:rsidR="0051354D" w:rsidRDefault="0051354D" w:rsidP="0051354D">
      <w:pPr>
        <w:pStyle w:val="ListParagraph"/>
        <w:numPr>
          <w:ilvl w:val="0"/>
          <w:numId w:val="5"/>
        </w:numPr>
      </w:pPr>
      <w:r w:rsidRPr="007D0F81">
        <w:rPr>
          <w:lang w:val="cy-GB"/>
        </w:rPr>
        <w:t>Cynllun Strategaeth Gwastraff 2018-2025</w:t>
      </w:r>
    </w:p>
    <w:p w14:paraId="21B29A32" w14:textId="77777777" w:rsidR="0051354D" w:rsidRDefault="0051354D" w:rsidP="0051354D">
      <w:pPr>
        <w:pStyle w:val="ListParagraph"/>
        <w:numPr>
          <w:ilvl w:val="0"/>
          <w:numId w:val="5"/>
        </w:numPr>
      </w:pPr>
      <w:r>
        <w:rPr>
          <w:lang w:val="cy-GB"/>
        </w:rPr>
        <w:t>Data am Berfformiad</w:t>
      </w:r>
    </w:p>
    <w:p w14:paraId="5BD22F2D" w14:textId="77777777" w:rsidR="0051354D" w:rsidRDefault="0051354D" w:rsidP="0051354D">
      <w:pPr>
        <w:pStyle w:val="ListParagraph"/>
        <w:numPr>
          <w:ilvl w:val="0"/>
          <w:numId w:val="5"/>
        </w:numPr>
      </w:pPr>
      <w:r>
        <w:rPr>
          <w:lang w:val="cy-GB"/>
        </w:rPr>
        <w:t xml:space="preserve">Camau Gweithredu Deddf yr Amgylchedd </w:t>
      </w:r>
    </w:p>
    <w:p w14:paraId="2968C856" w14:textId="77777777" w:rsidR="0051354D" w:rsidRPr="006151BC" w:rsidRDefault="0051354D" w:rsidP="0051354D">
      <w:pPr>
        <w:pStyle w:val="ListParagraph"/>
        <w:numPr>
          <w:ilvl w:val="0"/>
          <w:numId w:val="5"/>
        </w:numPr>
      </w:pPr>
      <w:r>
        <w:rPr>
          <w:rFonts w:ascii="Calibri" w:hAnsi="Calibri"/>
          <w:lang w:val="cy-GB"/>
        </w:rPr>
        <w:t>Cynllun Blynyddol Cynnal a Chadw Priffyrdd a Gwaith ar y Priffyrdd</w:t>
      </w:r>
    </w:p>
    <w:p w14:paraId="33DA4FCD" w14:textId="77777777" w:rsidR="0051354D" w:rsidRDefault="0051354D" w:rsidP="0051354D">
      <w:pPr>
        <w:pStyle w:val="ListParagraph"/>
        <w:numPr>
          <w:ilvl w:val="0"/>
          <w:numId w:val="5"/>
        </w:numPr>
      </w:pPr>
      <w:r>
        <w:rPr>
          <w:lang w:val="cy-GB"/>
        </w:rPr>
        <w:t xml:space="preserve">Strategaeth Sbwriel a Thipio Anghyfreithlon a’r Data </w:t>
      </w:r>
    </w:p>
    <w:p w14:paraId="59344D07" w14:textId="77777777" w:rsidR="0051354D" w:rsidRPr="003E009A" w:rsidRDefault="0051354D" w:rsidP="0051354D">
      <w:pPr>
        <w:pStyle w:val="ListParagraph"/>
        <w:numPr>
          <w:ilvl w:val="0"/>
          <w:numId w:val="5"/>
        </w:numPr>
      </w:pPr>
      <w:r>
        <w:rPr>
          <w:rFonts w:ascii="Calibri" w:hAnsi="Calibri"/>
          <w:lang w:val="cy-GB"/>
        </w:rPr>
        <w:t>Rhaglen Cadw Cymru’n Daclus</w:t>
      </w:r>
    </w:p>
    <w:p w14:paraId="467BF26A" w14:textId="77777777" w:rsidR="0051354D" w:rsidRDefault="0051354D" w:rsidP="0051354D">
      <w:pPr>
        <w:pStyle w:val="ListParagraph"/>
        <w:numPr>
          <w:ilvl w:val="0"/>
          <w:numId w:val="5"/>
        </w:numPr>
      </w:pPr>
      <w:r w:rsidRPr="009A2C21">
        <w:rPr>
          <w:lang w:val="cy-GB"/>
        </w:rPr>
        <w:t>Cynllun Datgarboneiddio 2020/2030 ac Adroddiad Blynyddol Sero Net Blaenau Gwent</w:t>
      </w:r>
    </w:p>
    <w:p w14:paraId="1C0FA36D" w14:textId="77777777" w:rsidR="0051354D" w:rsidRDefault="0051354D" w:rsidP="0051354D">
      <w:pPr>
        <w:pStyle w:val="ListParagraph"/>
        <w:numPr>
          <w:ilvl w:val="0"/>
          <w:numId w:val="5"/>
        </w:numPr>
      </w:pPr>
      <w:r>
        <w:rPr>
          <w:lang w:val="cy-GB"/>
        </w:rPr>
        <w:t xml:space="preserve">Prosbectws Ynni </w:t>
      </w:r>
    </w:p>
    <w:p w14:paraId="1EFD5B0D" w14:textId="77777777" w:rsidR="0051354D" w:rsidRPr="00242716" w:rsidRDefault="0051354D" w:rsidP="0051354D">
      <w:pPr>
        <w:pStyle w:val="ListParagraph"/>
        <w:numPr>
          <w:ilvl w:val="0"/>
          <w:numId w:val="5"/>
        </w:numPr>
      </w:pPr>
      <w:r>
        <w:rPr>
          <w:lang w:val="cy-GB"/>
        </w:rPr>
        <w:t>Adroddiadau Archwilwyr</w:t>
      </w:r>
    </w:p>
    <w:p w14:paraId="789ABC04" w14:textId="77777777" w:rsidR="0051354D" w:rsidRPr="003E009A" w:rsidRDefault="0051354D" w:rsidP="0051354D">
      <w:pPr>
        <w:pStyle w:val="ListParagraph"/>
        <w:numPr>
          <w:ilvl w:val="0"/>
          <w:numId w:val="5"/>
        </w:numPr>
      </w:pPr>
      <w:r>
        <w:rPr>
          <w:rFonts w:ascii="Calibri" w:hAnsi="Calibri"/>
          <w:lang w:val="cy-GB"/>
        </w:rPr>
        <w:t>Cynlluniau Busnes Gwasanaethau</w:t>
      </w:r>
    </w:p>
    <w:p w14:paraId="632BCB6E" w14:textId="77777777" w:rsidR="0051354D" w:rsidRPr="00500FF8" w:rsidRDefault="0051354D" w:rsidP="0051354D">
      <w:pPr>
        <w:pStyle w:val="ListParagraph"/>
        <w:numPr>
          <w:ilvl w:val="0"/>
          <w:numId w:val="5"/>
        </w:numPr>
        <w:rPr>
          <w:rStyle w:val="Hyperlink"/>
        </w:rPr>
      </w:pPr>
      <w:r>
        <w:rPr>
          <w:lang w:val="cy-GB"/>
        </w:rPr>
        <w:t xml:space="preserve">Agendâu a Chofnodion cyfarfodydd Democrataidd sydd ar gael ar wefan y Cyngor - </w:t>
      </w:r>
      <w:hyperlink r:id="rId12" w:history="1">
        <w:r w:rsidRPr="002D3D28">
          <w:rPr>
            <w:rStyle w:val="Hyperlink"/>
            <w:lang w:val="cy-GB"/>
          </w:rPr>
          <w:t>https://democracy.blaenau-gwent.gov.uk/ieDocHome.aspx?Categories=</w:t>
        </w:r>
      </w:hyperlink>
    </w:p>
    <w:p w14:paraId="7A287297" w14:textId="77777777" w:rsidR="00B46879" w:rsidRDefault="00B46879"/>
    <w:sectPr w:rsidR="00B46879" w:rsidSect="005135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36612"/>
    <w:multiLevelType w:val="hybridMultilevel"/>
    <w:tmpl w:val="3112FEDC"/>
    <w:lvl w:ilvl="0" w:tplc="622228E4">
      <w:start w:val="1"/>
      <w:numFmt w:val="bullet"/>
      <w:lvlText w:val=""/>
      <w:lvlJc w:val="left"/>
      <w:pPr>
        <w:ind w:left="360" w:hanging="360"/>
      </w:pPr>
      <w:rPr>
        <w:rFonts w:ascii="Symbol" w:hAnsi="Symbol" w:hint="default"/>
      </w:rPr>
    </w:lvl>
    <w:lvl w:ilvl="1" w:tplc="129A23E8" w:tentative="1">
      <w:start w:val="1"/>
      <w:numFmt w:val="bullet"/>
      <w:lvlText w:val="o"/>
      <w:lvlJc w:val="left"/>
      <w:pPr>
        <w:ind w:left="1080" w:hanging="360"/>
      </w:pPr>
      <w:rPr>
        <w:rFonts w:ascii="Courier New" w:hAnsi="Courier New" w:cs="Courier New" w:hint="default"/>
      </w:rPr>
    </w:lvl>
    <w:lvl w:ilvl="2" w:tplc="F32685EA" w:tentative="1">
      <w:start w:val="1"/>
      <w:numFmt w:val="bullet"/>
      <w:lvlText w:val=""/>
      <w:lvlJc w:val="left"/>
      <w:pPr>
        <w:ind w:left="1800" w:hanging="360"/>
      </w:pPr>
      <w:rPr>
        <w:rFonts w:ascii="Wingdings" w:hAnsi="Wingdings" w:hint="default"/>
      </w:rPr>
    </w:lvl>
    <w:lvl w:ilvl="3" w:tplc="096A8634" w:tentative="1">
      <w:start w:val="1"/>
      <w:numFmt w:val="bullet"/>
      <w:lvlText w:val=""/>
      <w:lvlJc w:val="left"/>
      <w:pPr>
        <w:ind w:left="2520" w:hanging="360"/>
      </w:pPr>
      <w:rPr>
        <w:rFonts w:ascii="Symbol" w:hAnsi="Symbol" w:hint="default"/>
      </w:rPr>
    </w:lvl>
    <w:lvl w:ilvl="4" w:tplc="DC38CF3A" w:tentative="1">
      <w:start w:val="1"/>
      <w:numFmt w:val="bullet"/>
      <w:lvlText w:val="o"/>
      <w:lvlJc w:val="left"/>
      <w:pPr>
        <w:ind w:left="3240" w:hanging="360"/>
      </w:pPr>
      <w:rPr>
        <w:rFonts w:ascii="Courier New" w:hAnsi="Courier New" w:cs="Courier New" w:hint="default"/>
      </w:rPr>
    </w:lvl>
    <w:lvl w:ilvl="5" w:tplc="622E0130" w:tentative="1">
      <w:start w:val="1"/>
      <w:numFmt w:val="bullet"/>
      <w:lvlText w:val=""/>
      <w:lvlJc w:val="left"/>
      <w:pPr>
        <w:ind w:left="3960" w:hanging="360"/>
      </w:pPr>
      <w:rPr>
        <w:rFonts w:ascii="Wingdings" w:hAnsi="Wingdings" w:hint="default"/>
      </w:rPr>
    </w:lvl>
    <w:lvl w:ilvl="6" w:tplc="0944EDE4" w:tentative="1">
      <w:start w:val="1"/>
      <w:numFmt w:val="bullet"/>
      <w:lvlText w:val=""/>
      <w:lvlJc w:val="left"/>
      <w:pPr>
        <w:ind w:left="4680" w:hanging="360"/>
      </w:pPr>
      <w:rPr>
        <w:rFonts w:ascii="Symbol" w:hAnsi="Symbol" w:hint="default"/>
      </w:rPr>
    </w:lvl>
    <w:lvl w:ilvl="7" w:tplc="03AAD944" w:tentative="1">
      <w:start w:val="1"/>
      <w:numFmt w:val="bullet"/>
      <w:lvlText w:val="o"/>
      <w:lvlJc w:val="left"/>
      <w:pPr>
        <w:ind w:left="5400" w:hanging="360"/>
      </w:pPr>
      <w:rPr>
        <w:rFonts w:ascii="Courier New" w:hAnsi="Courier New" w:cs="Courier New" w:hint="default"/>
      </w:rPr>
    </w:lvl>
    <w:lvl w:ilvl="8" w:tplc="8B2A5740" w:tentative="1">
      <w:start w:val="1"/>
      <w:numFmt w:val="bullet"/>
      <w:lvlText w:val=""/>
      <w:lvlJc w:val="left"/>
      <w:pPr>
        <w:ind w:left="6120" w:hanging="360"/>
      </w:pPr>
      <w:rPr>
        <w:rFonts w:ascii="Wingdings" w:hAnsi="Wingdings" w:hint="default"/>
      </w:rPr>
    </w:lvl>
  </w:abstractNum>
  <w:abstractNum w:abstractNumId="1" w15:restartNumberingAfterBreak="0">
    <w:nsid w:val="1D0615C6"/>
    <w:multiLevelType w:val="hybridMultilevel"/>
    <w:tmpl w:val="4336E96C"/>
    <w:lvl w:ilvl="0" w:tplc="1E1432B0">
      <w:start w:val="1"/>
      <w:numFmt w:val="bullet"/>
      <w:lvlText w:val=""/>
      <w:lvlJc w:val="left"/>
      <w:pPr>
        <w:ind w:left="360" w:hanging="360"/>
      </w:pPr>
      <w:rPr>
        <w:rFonts w:ascii="Symbol" w:hAnsi="Symbol" w:hint="default"/>
      </w:rPr>
    </w:lvl>
    <w:lvl w:ilvl="1" w:tplc="E2F6A8AE">
      <w:start w:val="1"/>
      <w:numFmt w:val="bullet"/>
      <w:lvlText w:val="o"/>
      <w:lvlJc w:val="left"/>
      <w:pPr>
        <w:ind w:left="1080" w:hanging="360"/>
      </w:pPr>
      <w:rPr>
        <w:rFonts w:ascii="Courier New" w:hAnsi="Courier New" w:cs="Courier New" w:hint="default"/>
      </w:rPr>
    </w:lvl>
    <w:lvl w:ilvl="2" w:tplc="CF466B74" w:tentative="1">
      <w:start w:val="1"/>
      <w:numFmt w:val="bullet"/>
      <w:lvlText w:val=""/>
      <w:lvlJc w:val="left"/>
      <w:pPr>
        <w:ind w:left="1800" w:hanging="360"/>
      </w:pPr>
      <w:rPr>
        <w:rFonts w:ascii="Wingdings" w:hAnsi="Wingdings" w:hint="default"/>
      </w:rPr>
    </w:lvl>
    <w:lvl w:ilvl="3" w:tplc="BC4C3A1A" w:tentative="1">
      <w:start w:val="1"/>
      <w:numFmt w:val="bullet"/>
      <w:lvlText w:val=""/>
      <w:lvlJc w:val="left"/>
      <w:pPr>
        <w:ind w:left="2520" w:hanging="360"/>
      </w:pPr>
      <w:rPr>
        <w:rFonts w:ascii="Symbol" w:hAnsi="Symbol" w:hint="default"/>
      </w:rPr>
    </w:lvl>
    <w:lvl w:ilvl="4" w:tplc="71F659CE" w:tentative="1">
      <w:start w:val="1"/>
      <w:numFmt w:val="bullet"/>
      <w:lvlText w:val="o"/>
      <w:lvlJc w:val="left"/>
      <w:pPr>
        <w:ind w:left="3240" w:hanging="360"/>
      </w:pPr>
      <w:rPr>
        <w:rFonts w:ascii="Courier New" w:hAnsi="Courier New" w:cs="Courier New" w:hint="default"/>
      </w:rPr>
    </w:lvl>
    <w:lvl w:ilvl="5" w:tplc="A5EE0F98" w:tentative="1">
      <w:start w:val="1"/>
      <w:numFmt w:val="bullet"/>
      <w:lvlText w:val=""/>
      <w:lvlJc w:val="left"/>
      <w:pPr>
        <w:ind w:left="3960" w:hanging="360"/>
      </w:pPr>
      <w:rPr>
        <w:rFonts w:ascii="Wingdings" w:hAnsi="Wingdings" w:hint="default"/>
      </w:rPr>
    </w:lvl>
    <w:lvl w:ilvl="6" w:tplc="C0D2A9C6" w:tentative="1">
      <w:start w:val="1"/>
      <w:numFmt w:val="bullet"/>
      <w:lvlText w:val=""/>
      <w:lvlJc w:val="left"/>
      <w:pPr>
        <w:ind w:left="4680" w:hanging="360"/>
      </w:pPr>
      <w:rPr>
        <w:rFonts w:ascii="Symbol" w:hAnsi="Symbol" w:hint="default"/>
      </w:rPr>
    </w:lvl>
    <w:lvl w:ilvl="7" w:tplc="9D0A32C6" w:tentative="1">
      <w:start w:val="1"/>
      <w:numFmt w:val="bullet"/>
      <w:lvlText w:val="o"/>
      <w:lvlJc w:val="left"/>
      <w:pPr>
        <w:ind w:left="5400" w:hanging="360"/>
      </w:pPr>
      <w:rPr>
        <w:rFonts w:ascii="Courier New" w:hAnsi="Courier New" w:cs="Courier New" w:hint="default"/>
      </w:rPr>
    </w:lvl>
    <w:lvl w:ilvl="8" w:tplc="471A2F78" w:tentative="1">
      <w:start w:val="1"/>
      <w:numFmt w:val="bullet"/>
      <w:lvlText w:val=""/>
      <w:lvlJc w:val="left"/>
      <w:pPr>
        <w:ind w:left="6120" w:hanging="360"/>
      </w:pPr>
      <w:rPr>
        <w:rFonts w:ascii="Wingdings" w:hAnsi="Wingdings" w:hint="default"/>
      </w:rPr>
    </w:lvl>
  </w:abstractNum>
  <w:abstractNum w:abstractNumId="2" w15:restartNumberingAfterBreak="0">
    <w:nsid w:val="40EE2177"/>
    <w:multiLevelType w:val="hybridMultilevel"/>
    <w:tmpl w:val="C2362E64"/>
    <w:lvl w:ilvl="0" w:tplc="F0269906">
      <w:start w:val="1"/>
      <w:numFmt w:val="bullet"/>
      <w:lvlText w:val=""/>
      <w:lvlJc w:val="left"/>
      <w:pPr>
        <w:ind w:left="720" w:hanging="360"/>
      </w:pPr>
      <w:rPr>
        <w:rFonts w:ascii="Symbol" w:hAnsi="Symbol" w:hint="default"/>
      </w:rPr>
    </w:lvl>
    <w:lvl w:ilvl="1" w:tplc="11D0C1D4">
      <w:numFmt w:val="bullet"/>
      <w:lvlText w:val="•"/>
      <w:lvlJc w:val="left"/>
      <w:pPr>
        <w:ind w:left="1800" w:hanging="720"/>
      </w:pPr>
      <w:rPr>
        <w:rFonts w:ascii="Calibri" w:eastAsiaTheme="minorHAnsi" w:hAnsi="Calibri" w:cs="Calibri" w:hint="default"/>
      </w:rPr>
    </w:lvl>
    <w:lvl w:ilvl="2" w:tplc="7CE6ED9E" w:tentative="1">
      <w:start w:val="1"/>
      <w:numFmt w:val="bullet"/>
      <w:lvlText w:val=""/>
      <w:lvlJc w:val="left"/>
      <w:pPr>
        <w:ind w:left="2160" w:hanging="360"/>
      </w:pPr>
      <w:rPr>
        <w:rFonts w:ascii="Wingdings" w:hAnsi="Wingdings" w:hint="default"/>
      </w:rPr>
    </w:lvl>
    <w:lvl w:ilvl="3" w:tplc="51384000" w:tentative="1">
      <w:start w:val="1"/>
      <w:numFmt w:val="bullet"/>
      <w:lvlText w:val=""/>
      <w:lvlJc w:val="left"/>
      <w:pPr>
        <w:ind w:left="2880" w:hanging="360"/>
      </w:pPr>
      <w:rPr>
        <w:rFonts w:ascii="Symbol" w:hAnsi="Symbol" w:hint="default"/>
      </w:rPr>
    </w:lvl>
    <w:lvl w:ilvl="4" w:tplc="949C9032" w:tentative="1">
      <w:start w:val="1"/>
      <w:numFmt w:val="bullet"/>
      <w:lvlText w:val="o"/>
      <w:lvlJc w:val="left"/>
      <w:pPr>
        <w:ind w:left="3600" w:hanging="360"/>
      </w:pPr>
      <w:rPr>
        <w:rFonts w:ascii="Courier New" w:hAnsi="Courier New" w:cs="Courier New" w:hint="default"/>
      </w:rPr>
    </w:lvl>
    <w:lvl w:ilvl="5" w:tplc="66067B6C" w:tentative="1">
      <w:start w:val="1"/>
      <w:numFmt w:val="bullet"/>
      <w:lvlText w:val=""/>
      <w:lvlJc w:val="left"/>
      <w:pPr>
        <w:ind w:left="4320" w:hanging="360"/>
      </w:pPr>
      <w:rPr>
        <w:rFonts w:ascii="Wingdings" w:hAnsi="Wingdings" w:hint="default"/>
      </w:rPr>
    </w:lvl>
    <w:lvl w:ilvl="6" w:tplc="63981270" w:tentative="1">
      <w:start w:val="1"/>
      <w:numFmt w:val="bullet"/>
      <w:lvlText w:val=""/>
      <w:lvlJc w:val="left"/>
      <w:pPr>
        <w:ind w:left="5040" w:hanging="360"/>
      </w:pPr>
      <w:rPr>
        <w:rFonts w:ascii="Symbol" w:hAnsi="Symbol" w:hint="default"/>
      </w:rPr>
    </w:lvl>
    <w:lvl w:ilvl="7" w:tplc="8F869DA0" w:tentative="1">
      <w:start w:val="1"/>
      <w:numFmt w:val="bullet"/>
      <w:lvlText w:val="o"/>
      <w:lvlJc w:val="left"/>
      <w:pPr>
        <w:ind w:left="5760" w:hanging="360"/>
      </w:pPr>
      <w:rPr>
        <w:rFonts w:ascii="Courier New" w:hAnsi="Courier New" w:cs="Courier New" w:hint="default"/>
      </w:rPr>
    </w:lvl>
    <w:lvl w:ilvl="8" w:tplc="7496229C" w:tentative="1">
      <w:start w:val="1"/>
      <w:numFmt w:val="bullet"/>
      <w:lvlText w:val=""/>
      <w:lvlJc w:val="left"/>
      <w:pPr>
        <w:ind w:left="6480" w:hanging="360"/>
      </w:pPr>
      <w:rPr>
        <w:rFonts w:ascii="Wingdings" w:hAnsi="Wingdings" w:hint="default"/>
      </w:rPr>
    </w:lvl>
  </w:abstractNum>
  <w:abstractNum w:abstractNumId="3" w15:restartNumberingAfterBreak="0">
    <w:nsid w:val="4D8B1A72"/>
    <w:multiLevelType w:val="hybridMultilevel"/>
    <w:tmpl w:val="8BE2D870"/>
    <w:lvl w:ilvl="0" w:tplc="8568721E">
      <w:start w:val="1"/>
      <w:numFmt w:val="bullet"/>
      <w:lvlText w:val=""/>
      <w:lvlJc w:val="left"/>
      <w:pPr>
        <w:ind w:left="360" w:hanging="360"/>
      </w:pPr>
      <w:rPr>
        <w:rFonts w:ascii="Symbol" w:hAnsi="Symbol" w:hint="default"/>
      </w:rPr>
    </w:lvl>
    <w:lvl w:ilvl="1" w:tplc="4924712E">
      <w:start w:val="1"/>
      <w:numFmt w:val="bullet"/>
      <w:lvlText w:val="o"/>
      <w:lvlJc w:val="left"/>
      <w:pPr>
        <w:ind w:left="1080" w:hanging="360"/>
      </w:pPr>
      <w:rPr>
        <w:rFonts w:ascii="Courier New" w:hAnsi="Courier New" w:cs="Courier New" w:hint="default"/>
      </w:rPr>
    </w:lvl>
    <w:lvl w:ilvl="2" w:tplc="92FAF6CC">
      <w:start w:val="1"/>
      <w:numFmt w:val="bullet"/>
      <w:lvlText w:val=""/>
      <w:lvlJc w:val="left"/>
      <w:pPr>
        <w:ind w:left="1800" w:hanging="360"/>
      </w:pPr>
      <w:rPr>
        <w:rFonts w:ascii="Wingdings" w:hAnsi="Wingdings" w:hint="default"/>
      </w:rPr>
    </w:lvl>
    <w:lvl w:ilvl="3" w:tplc="788AA45C">
      <w:start w:val="1"/>
      <w:numFmt w:val="bullet"/>
      <w:lvlText w:val=""/>
      <w:lvlJc w:val="left"/>
      <w:pPr>
        <w:ind w:left="2520" w:hanging="360"/>
      </w:pPr>
      <w:rPr>
        <w:rFonts w:ascii="Symbol" w:hAnsi="Symbol" w:hint="default"/>
      </w:rPr>
    </w:lvl>
    <w:lvl w:ilvl="4" w:tplc="F70656D2">
      <w:start w:val="1"/>
      <w:numFmt w:val="bullet"/>
      <w:lvlText w:val="o"/>
      <w:lvlJc w:val="left"/>
      <w:pPr>
        <w:ind w:left="3240" w:hanging="360"/>
      </w:pPr>
      <w:rPr>
        <w:rFonts w:ascii="Courier New" w:hAnsi="Courier New" w:cs="Courier New" w:hint="default"/>
      </w:rPr>
    </w:lvl>
    <w:lvl w:ilvl="5" w:tplc="403222A0">
      <w:start w:val="1"/>
      <w:numFmt w:val="bullet"/>
      <w:lvlText w:val=""/>
      <w:lvlJc w:val="left"/>
      <w:pPr>
        <w:ind w:left="3960" w:hanging="360"/>
      </w:pPr>
      <w:rPr>
        <w:rFonts w:ascii="Wingdings" w:hAnsi="Wingdings" w:hint="default"/>
      </w:rPr>
    </w:lvl>
    <w:lvl w:ilvl="6" w:tplc="DC2AE734">
      <w:start w:val="1"/>
      <w:numFmt w:val="bullet"/>
      <w:lvlText w:val=""/>
      <w:lvlJc w:val="left"/>
      <w:pPr>
        <w:ind w:left="4680" w:hanging="360"/>
      </w:pPr>
      <w:rPr>
        <w:rFonts w:ascii="Symbol" w:hAnsi="Symbol" w:hint="default"/>
      </w:rPr>
    </w:lvl>
    <w:lvl w:ilvl="7" w:tplc="6944C8F8">
      <w:start w:val="1"/>
      <w:numFmt w:val="bullet"/>
      <w:lvlText w:val="o"/>
      <w:lvlJc w:val="left"/>
      <w:pPr>
        <w:ind w:left="5400" w:hanging="360"/>
      </w:pPr>
      <w:rPr>
        <w:rFonts w:ascii="Courier New" w:hAnsi="Courier New" w:cs="Courier New" w:hint="default"/>
      </w:rPr>
    </w:lvl>
    <w:lvl w:ilvl="8" w:tplc="73C4C5D4">
      <w:start w:val="1"/>
      <w:numFmt w:val="bullet"/>
      <w:lvlText w:val=""/>
      <w:lvlJc w:val="left"/>
      <w:pPr>
        <w:ind w:left="6120" w:hanging="360"/>
      </w:pPr>
      <w:rPr>
        <w:rFonts w:ascii="Wingdings" w:hAnsi="Wingdings" w:hint="default"/>
      </w:rPr>
    </w:lvl>
  </w:abstractNum>
  <w:abstractNum w:abstractNumId="4" w15:restartNumberingAfterBreak="0">
    <w:nsid w:val="59513FE1"/>
    <w:multiLevelType w:val="hybridMultilevel"/>
    <w:tmpl w:val="94C4BCD6"/>
    <w:lvl w:ilvl="0" w:tplc="0F2C4864">
      <w:start w:val="1"/>
      <w:numFmt w:val="bullet"/>
      <w:lvlText w:val=""/>
      <w:lvlJc w:val="left"/>
      <w:pPr>
        <w:ind w:left="360" w:hanging="360"/>
      </w:pPr>
      <w:rPr>
        <w:rFonts w:ascii="Symbol" w:hAnsi="Symbol" w:hint="default"/>
      </w:rPr>
    </w:lvl>
    <w:lvl w:ilvl="1" w:tplc="8AB6F24C" w:tentative="1">
      <w:start w:val="1"/>
      <w:numFmt w:val="bullet"/>
      <w:lvlText w:val="o"/>
      <w:lvlJc w:val="left"/>
      <w:pPr>
        <w:ind w:left="1080" w:hanging="360"/>
      </w:pPr>
      <w:rPr>
        <w:rFonts w:ascii="Courier New" w:hAnsi="Courier New" w:cs="Courier New" w:hint="default"/>
      </w:rPr>
    </w:lvl>
    <w:lvl w:ilvl="2" w:tplc="FC2CE942" w:tentative="1">
      <w:start w:val="1"/>
      <w:numFmt w:val="bullet"/>
      <w:lvlText w:val=""/>
      <w:lvlJc w:val="left"/>
      <w:pPr>
        <w:ind w:left="1800" w:hanging="360"/>
      </w:pPr>
      <w:rPr>
        <w:rFonts w:ascii="Wingdings" w:hAnsi="Wingdings" w:hint="default"/>
      </w:rPr>
    </w:lvl>
    <w:lvl w:ilvl="3" w:tplc="33BAF4CE" w:tentative="1">
      <w:start w:val="1"/>
      <w:numFmt w:val="bullet"/>
      <w:lvlText w:val=""/>
      <w:lvlJc w:val="left"/>
      <w:pPr>
        <w:ind w:left="2520" w:hanging="360"/>
      </w:pPr>
      <w:rPr>
        <w:rFonts w:ascii="Symbol" w:hAnsi="Symbol" w:hint="default"/>
      </w:rPr>
    </w:lvl>
    <w:lvl w:ilvl="4" w:tplc="09100F80" w:tentative="1">
      <w:start w:val="1"/>
      <w:numFmt w:val="bullet"/>
      <w:lvlText w:val="o"/>
      <w:lvlJc w:val="left"/>
      <w:pPr>
        <w:ind w:left="3240" w:hanging="360"/>
      </w:pPr>
      <w:rPr>
        <w:rFonts w:ascii="Courier New" w:hAnsi="Courier New" w:cs="Courier New" w:hint="default"/>
      </w:rPr>
    </w:lvl>
    <w:lvl w:ilvl="5" w:tplc="E1B6C168" w:tentative="1">
      <w:start w:val="1"/>
      <w:numFmt w:val="bullet"/>
      <w:lvlText w:val=""/>
      <w:lvlJc w:val="left"/>
      <w:pPr>
        <w:ind w:left="3960" w:hanging="360"/>
      </w:pPr>
      <w:rPr>
        <w:rFonts w:ascii="Wingdings" w:hAnsi="Wingdings" w:hint="default"/>
      </w:rPr>
    </w:lvl>
    <w:lvl w:ilvl="6" w:tplc="47B8EE6A" w:tentative="1">
      <w:start w:val="1"/>
      <w:numFmt w:val="bullet"/>
      <w:lvlText w:val=""/>
      <w:lvlJc w:val="left"/>
      <w:pPr>
        <w:ind w:left="4680" w:hanging="360"/>
      </w:pPr>
      <w:rPr>
        <w:rFonts w:ascii="Symbol" w:hAnsi="Symbol" w:hint="default"/>
      </w:rPr>
    </w:lvl>
    <w:lvl w:ilvl="7" w:tplc="FF6A28E2" w:tentative="1">
      <w:start w:val="1"/>
      <w:numFmt w:val="bullet"/>
      <w:lvlText w:val="o"/>
      <w:lvlJc w:val="left"/>
      <w:pPr>
        <w:ind w:left="5400" w:hanging="360"/>
      </w:pPr>
      <w:rPr>
        <w:rFonts w:ascii="Courier New" w:hAnsi="Courier New" w:cs="Courier New" w:hint="default"/>
      </w:rPr>
    </w:lvl>
    <w:lvl w:ilvl="8" w:tplc="E99225B8"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54D"/>
    <w:rsid w:val="0051354D"/>
    <w:rsid w:val="005C5BB5"/>
    <w:rsid w:val="007B7297"/>
    <w:rsid w:val="00B46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4755"/>
  <w15:chartTrackingRefBased/>
  <w15:docId w15:val="{127EE026-0CED-4346-ADB4-6473F0A27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54D"/>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Bullet Sty,Dot pt,F5 List Paragraph,Indicator Text,List Paragraph Char Char Char,List Paragraph1,List Paragraph11,List Paragraph12,List Paragraph2,MAIN CONTENT,No Spacing1,Normal numbered,Numbered Para 1,OBC Bullet"/>
    <w:basedOn w:val="Normal"/>
    <w:link w:val="ListParagraphChar"/>
    <w:uiPriority w:val="34"/>
    <w:qFormat/>
    <w:rsid w:val="0051354D"/>
    <w:pPr>
      <w:ind w:left="720"/>
      <w:contextualSpacing/>
    </w:pPr>
  </w:style>
  <w:style w:type="character" w:customStyle="1" w:styleId="ListParagraphChar">
    <w:name w:val="List Paragraph Char"/>
    <w:aliases w:val="Bullet 1 Char,Bullet Points Char,Bullet Sty Char,Dot pt Char,F5 List Paragraph Char,Indicator Text Char,List Paragraph Char Char Char Char,List Paragraph1 Char,List Paragraph11 Char,List Paragraph12 Char,List Paragraph2 Char"/>
    <w:basedOn w:val="DefaultParagraphFont"/>
    <w:link w:val="ListParagraph"/>
    <w:uiPriority w:val="34"/>
    <w:qFormat/>
    <w:locked/>
    <w:rsid w:val="0051354D"/>
    <w:rPr>
      <w:kern w:val="0"/>
      <w14:ligatures w14:val="none"/>
    </w:rPr>
  </w:style>
  <w:style w:type="table" w:styleId="TableGrid">
    <w:name w:val="Table Grid"/>
    <w:basedOn w:val="TableNormal"/>
    <w:uiPriority w:val="39"/>
    <w:rsid w:val="00513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354D"/>
    <w:rPr>
      <w:color w:val="0563C1" w:themeColor="hyperlink"/>
      <w:u w:val="single"/>
    </w:rPr>
  </w:style>
  <w:style w:type="paragraph" w:styleId="NormalWeb">
    <w:name w:val="Normal (Web)"/>
    <w:basedOn w:val="Normal"/>
    <w:uiPriority w:val="99"/>
    <w:unhideWhenUsed/>
    <w:rsid w:val="0051354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emocracy.blaenau-gwent.gov.uk/ieDocHome.aspx?Catego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4517</Words>
  <Characters>25752</Characters>
  <Application>Microsoft Office Word</Application>
  <DocSecurity>0</DocSecurity>
  <Lines>214</Lines>
  <Paragraphs>60</Paragraphs>
  <ScaleCrop>false</ScaleCrop>
  <Company>SRSW</Company>
  <LinksUpToDate>false</LinksUpToDate>
  <CharactersWithSpaces>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Evans, Michelle - Corporate Performance Officer</cp:lastModifiedBy>
  <cp:revision>2</cp:revision>
  <dcterms:created xsi:type="dcterms:W3CDTF">2023-10-25T16:35:00Z</dcterms:created>
  <dcterms:modified xsi:type="dcterms:W3CDTF">2023-10-27T14:15:00Z</dcterms:modified>
</cp:coreProperties>
</file>